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3C2C2C" w:rsidRPr="003C2C2C" w14:paraId="054C7FC8" w14:textId="77777777" w:rsidTr="003C2C2C">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513"/>
              <w:gridCol w:w="3763"/>
              <w:gridCol w:w="854"/>
            </w:tblGrid>
            <w:tr w:rsidR="003C2C2C" w:rsidRPr="003C2C2C" w14:paraId="4021A26D" w14:textId="77777777">
              <w:trPr>
                <w:trHeight w:val="450"/>
                <w:tblCellSpacing w:w="7" w:type="dxa"/>
              </w:trPr>
              <w:tc>
                <w:tcPr>
                  <w:tcW w:w="0" w:type="auto"/>
                  <w:gridSpan w:val="4"/>
                  <w:shd w:val="clear" w:color="auto" w:fill="F4F4F7"/>
                  <w:vAlign w:val="center"/>
                  <w:hideMark/>
                </w:tcPr>
                <w:p w14:paraId="7EC75555" w14:textId="083AD7B9" w:rsidR="003C2C2C" w:rsidRPr="003C2C2C" w:rsidRDefault="00D15A03"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Veteriner</w:t>
                  </w:r>
                  <w:r w:rsidR="003C2C2C" w:rsidRPr="003C2C2C">
                    <w:rPr>
                      <w:rFonts w:ascii="Open Sans" w:eastAsia="Times New Roman" w:hAnsi="Open Sans" w:cs="Times New Roman"/>
                      <w:b/>
                      <w:bCs/>
                      <w:color w:val="495661"/>
                      <w:sz w:val="17"/>
                      <w:szCs w:val="17"/>
                      <w:lang w:eastAsia="tr-TR"/>
                    </w:rPr>
                    <w:t xml:space="preserve"> İşleri Müdürlüğü Hizmet Standartları</w:t>
                  </w:r>
                </w:p>
              </w:tc>
            </w:tr>
            <w:tr w:rsidR="003C2C2C" w:rsidRPr="003C2C2C" w14:paraId="21A4BA64" w14:textId="77777777" w:rsidTr="000E2011">
              <w:trPr>
                <w:trHeight w:val="450"/>
                <w:tblCellSpacing w:w="7" w:type="dxa"/>
              </w:trPr>
              <w:tc>
                <w:tcPr>
                  <w:tcW w:w="743" w:type="pct"/>
                  <w:shd w:val="clear" w:color="auto" w:fill="DCEBFC"/>
                  <w:vAlign w:val="center"/>
                  <w:hideMark/>
                </w:tcPr>
                <w:p w14:paraId="656115DF"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Sıra No</w:t>
                  </w:r>
                </w:p>
              </w:tc>
              <w:tc>
                <w:tcPr>
                  <w:tcW w:w="1488" w:type="pct"/>
                  <w:shd w:val="clear" w:color="auto" w:fill="DCEBFC"/>
                  <w:vAlign w:val="center"/>
                  <w:hideMark/>
                </w:tcPr>
                <w:p w14:paraId="589109E4"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Hizmetin Adı</w:t>
                  </w:r>
                </w:p>
              </w:tc>
              <w:tc>
                <w:tcPr>
                  <w:tcW w:w="2232" w:type="pct"/>
                  <w:shd w:val="clear" w:color="auto" w:fill="DCEBFC"/>
                  <w:vAlign w:val="center"/>
                  <w:hideMark/>
                </w:tcPr>
                <w:p w14:paraId="4F354FA9"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Talep Edilen Belgeler</w:t>
                  </w:r>
                </w:p>
              </w:tc>
              <w:tc>
                <w:tcPr>
                  <w:tcW w:w="496" w:type="pct"/>
                  <w:shd w:val="clear" w:color="auto" w:fill="DCEBFC"/>
                  <w:vAlign w:val="center"/>
                  <w:hideMark/>
                </w:tcPr>
                <w:p w14:paraId="4B3DEC72"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Süre</w:t>
                  </w:r>
                </w:p>
              </w:tc>
            </w:tr>
            <w:tr w:rsidR="003C2C2C" w:rsidRPr="003C2C2C" w14:paraId="7871075A" w14:textId="77777777" w:rsidTr="00A2211A">
              <w:trPr>
                <w:trHeight w:val="966"/>
                <w:tblCellSpacing w:w="7" w:type="dxa"/>
              </w:trPr>
              <w:tc>
                <w:tcPr>
                  <w:tcW w:w="0" w:type="auto"/>
                  <w:shd w:val="clear" w:color="auto" w:fill="F4F4F7"/>
                  <w:vAlign w:val="center"/>
                  <w:hideMark/>
                </w:tcPr>
                <w:p w14:paraId="478F5429"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609C8DD2" w14:textId="6E68355D" w:rsidR="003C2C2C" w:rsidRPr="003C2C2C" w:rsidRDefault="00D15A03"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Hayvan Sahiplendirme </w:t>
                  </w:r>
                  <w:r w:rsidR="003C2C2C" w:rsidRPr="003C2C2C">
                    <w:rPr>
                      <w:rFonts w:ascii="Open Sans" w:eastAsia="Times New Roman" w:hAnsi="Open Sans" w:cs="Times New Roman"/>
                      <w:b/>
                      <w:bCs/>
                      <w:color w:val="495661"/>
                      <w:sz w:val="17"/>
                      <w:szCs w:val="17"/>
                      <w:lang w:eastAsia="tr-TR"/>
                    </w:rPr>
                    <w:t>İşlemleri</w:t>
                  </w:r>
                </w:p>
              </w:tc>
              <w:tc>
                <w:tcPr>
                  <w:tcW w:w="0" w:type="auto"/>
                  <w:shd w:val="clear" w:color="auto" w:fill="F4F4F7"/>
                  <w:hideMark/>
                </w:tcPr>
                <w:p w14:paraId="70F9A4D3" w14:textId="17FA6C9C" w:rsidR="003C2C2C" w:rsidRPr="003C2C2C" w:rsidRDefault="003C2C2C" w:rsidP="003C2C2C">
                  <w:pPr>
                    <w:spacing w:after="0" w:line="240" w:lineRule="auto"/>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1) S</w:t>
                  </w:r>
                  <w:r w:rsidR="00BE5F46">
                    <w:rPr>
                      <w:rFonts w:ascii="Open Sans" w:eastAsia="Times New Roman" w:hAnsi="Open Sans" w:cs="Times New Roman"/>
                      <w:b/>
                      <w:bCs/>
                      <w:color w:val="495661"/>
                      <w:sz w:val="17"/>
                      <w:szCs w:val="17"/>
                      <w:lang w:eastAsia="tr-TR"/>
                    </w:rPr>
                    <w:t xml:space="preserve">ahiplenen Kişinin ve Acil Durumlarda Ulaşılabilecek İkinci Kişinin Kimlik Bilgileri </w:t>
                  </w:r>
                  <w:r w:rsidRPr="003C2C2C">
                    <w:rPr>
                      <w:rFonts w:ascii="Open Sans" w:eastAsia="Times New Roman" w:hAnsi="Open Sans" w:cs="Times New Roman"/>
                      <w:b/>
                      <w:bCs/>
                      <w:color w:val="495661"/>
                      <w:sz w:val="17"/>
                      <w:szCs w:val="17"/>
                      <w:lang w:eastAsia="tr-TR"/>
                    </w:rPr>
                    <w:br/>
                    <w:t>2) </w:t>
                  </w:r>
                  <w:r w:rsidR="00BE5F46">
                    <w:rPr>
                      <w:rFonts w:ascii="Open Sans" w:eastAsia="Times New Roman" w:hAnsi="Open Sans" w:cs="Times New Roman"/>
                      <w:b/>
                      <w:bCs/>
                      <w:color w:val="495661"/>
                      <w:sz w:val="17"/>
                      <w:szCs w:val="17"/>
                      <w:lang w:eastAsia="tr-TR"/>
                    </w:rPr>
                    <w:t>Hayvan Sahiplendirme</w:t>
                  </w:r>
                  <w:r w:rsidRPr="003C2C2C">
                    <w:rPr>
                      <w:rFonts w:ascii="Open Sans" w:eastAsia="Times New Roman" w:hAnsi="Open Sans" w:cs="Times New Roman"/>
                      <w:b/>
                      <w:bCs/>
                      <w:color w:val="495661"/>
                      <w:sz w:val="17"/>
                      <w:szCs w:val="17"/>
                      <w:lang w:eastAsia="tr-TR"/>
                    </w:rPr>
                    <w:t xml:space="preserve"> Ücreti Tahsilat Makbuzu</w:t>
                  </w:r>
                </w:p>
              </w:tc>
              <w:tc>
                <w:tcPr>
                  <w:tcW w:w="0" w:type="auto"/>
                  <w:shd w:val="clear" w:color="auto" w:fill="F4F4F7"/>
                  <w:vAlign w:val="center"/>
                  <w:hideMark/>
                </w:tcPr>
                <w:p w14:paraId="3435364D"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30 DK</w:t>
                  </w:r>
                </w:p>
              </w:tc>
            </w:tr>
            <w:tr w:rsidR="000E2011" w:rsidRPr="003C2C2C" w14:paraId="1599DD55" w14:textId="77777777" w:rsidTr="00A2211A">
              <w:trPr>
                <w:trHeight w:val="951"/>
                <w:tblCellSpacing w:w="7" w:type="dxa"/>
              </w:trPr>
              <w:tc>
                <w:tcPr>
                  <w:tcW w:w="0" w:type="auto"/>
                  <w:shd w:val="clear" w:color="auto" w:fill="F4F4F7"/>
                  <w:vAlign w:val="center"/>
                </w:tcPr>
                <w:p w14:paraId="5438724E" w14:textId="593CC21A" w:rsidR="000E2011" w:rsidRPr="003C2C2C" w:rsidRDefault="00704637"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2</w:t>
                  </w:r>
                </w:p>
              </w:tc>
              <w:tc>
                <w:tcPr>
                  <w:tcW w:w="0" w:type="auto"/>
                  <w:shd w:val="clear" w:color="auto" w:fill="F4F4F7"/>
                  <w:vAlign w:val="center"/>
                </w:tcPr>
                <w:p w14:paraId="148601BD" w14:textId="1ECF6BFF" w:rsidR="000E2011" w:rsidRPr="003C2C2C" w:rsidRDefault="00494845"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Ücret Tarifeli İlaçlama İşlemleri</w:t>
                  </w:r>
                </w:p>
              </w:tc>
              <w:tc>
                <w:tcPr>
                  <w:tcW w:w="0" w:type="auto"/>
                  <w:shd w:val="clear" w:color="auto" w:fill="F4F4F7"/>
                </w:tcPr>
                <w:p w14:paraId="118ED731" w14:textId="32E419F4" w:rsidR="000E2011" w:rsidRDefault="00494845"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1) İlaçlama Yaptıracak Kişinin/Firmanın Bilgileri</w:t>
                  </w:r>
                </w:p>
                <w:p w14:paraId="73FD7C9C" w14:textId="6A58D8AF" w:rsidR="00494845" w:rsidRPr="00494845" w:rsidRDefault="00494845"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2) Belirlenen İlaçlama Ücreti Tahsilat Makbuzu</w:t>
                  </w:r>
                </w:p>
              </w:tc>
              <w:tc>
                <w:tcPr>
                  <w:tcW w:w="0" w:type="auto"/>
                  <w:shd w:val="clear" w:color="auto" w:fill="F4F4F7"/>
                  <w:vAlign w:val="center"/>
                </w:tcPr>
                <w:p w14:paraId="5EA25B6A" w14:textId="76F31860" w:rsidR="000E2011" w:rsidRPr="003C2C2C"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1 GÜN</w:t>
                  </w:r>
                </w:p>
              </w:tc>
            </w:tr>
            <w:tr w:rsidR="000606E7" w:rsidRPr="003C2C2C" w14:paraId="1D9E95AB" w14:textId="77777777" w:rsidTr="00A2211A">
              <w:trPr>
                <w:trHeight w:val="809"/>
                <w:tblCellSpacing w:w="7" w:type="dxa"/>
              </w:trPr>
              <w:tc>
                <w:tcPr>
                  <w:tcW w:w="0" w:type="auto"/>
                  <w:shd w:val="clear" w:color="auto" w:fill="F4F4F7"/>
                  <w:vAlign w:val="center"/>
                </w:tcPr>
                <w:p w14:paraId="0A23E766" w14:textId="0FB07D51" w:rsidR="000606E7" w:rsidRDefault="000606E7"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3</w:t>
                  </w:r>
                </w:p>
              </w:tc>
              <w:tc>
                <w:tcPr>
                  <w:tcW w:w="0" w:type="auto"/>
                  <w:shd w:val="clear" w:color="auto" w:fill="F4F4F7"/>
                  <w:vAlign w:val="center"/>
                </w:tcPr>
                <w:p w14:paraId="1E70E91B" w14:textId="45F5E82B" w:rsidR="000606E7" w:rsidRDefault="000606E7"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Sokak Hayvanları Toplama</w:t>
                  </w:r>
                  <w:r w:rsidR="00491666">
                    <w:rPr>
                      <w:rFonts w:ascii="Open Sans" w:eastAsia="Times New Roman" w:hAnsi="Open Sans" w:cs="Times New Roman"/>
                      <w:b/>
                      <w:bCs/>
                      <w:color w:val="495661"/>
                      <w:sz w:val="17"/>
                      <w:szCs w:val="17"/>
                      <w:lang w:eastAsia="tr-TR"/>
                    </w:rPr>
                    <w:t>, Barındırma, Tedavi ve Rehabilitasyon İşlemleri</w:t>
                  </w:r>
                </w:p>
              </w:tc>
              <w:tc>
                <w:tcPr>
                  <w:tcW w:w="0" w:type="auto"/>
                  <w:shd w:val="clear" w:color="auto" w:fill="F4F4F7"/>
                </w:tcPr>
                <w:p w14:paraId="54C7265F" w14:textId="77777777" w:rsidR="000606E7" w:rsidRDefault="00491666"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1) Vatandaştan Gelen Sözlü veya Yazılı Talep    </w:t>
                  </w:r>
                </w:p>
                <w:p w14:paraId="6CAB7B5C" w14:textId="1159BA3E" w:rsidR="00496A74" w:rsidRDefault="00496A74" w:rsidP="00494845">
                  <w:pPr>
                    <w:spacing w:after="0" w:line="240" w:lineRule="auto"/>
                    <w:rPr>
                      <w:rFonts w:ascii="Open Sans" w:eastAsia="Times New Roman" w:hAnsi="Open Sans" w:cs="Times New Roman"/>
                      <w:b/>
                      <w:bCs/>
                      <w:color w:val="495661"/>
                      <w:sz w:val="17"/>
                      <w:szCs w:val="17"/>
                      <w:lang w:eastAsia="tr-TR"/>
                    </w:rPr>
                  </w:pPr>
                </w:p>
              </w:tc>
              <w:tc>
                <w:tcPr>
                  <w:tcW w:w="0" w:type="auto"/>
                  <w:shd w:val="clear" w:color="auto" w:fill="F4F4F7"/>
                  <w:vAlign w:val="center"/>
                </w:tcPr>
                <w:p w14:paraId="09A86E5D" w14:textId="5F7F81CC"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1 GÜN</w:t>
                  </w:r>
                </w:p>
              </w:tc>
            </w:tr>
            <w:tr w:rsidR="000606E7" w:rsidRPr="003C2C2C" w14:paraId="5D1A8085" w14:textId="77777777" w:rsidTr="00A2211A">
              <w:trPr>
                <w:trHeight w:val="807"/>
                <w:tblCellSpacing w:w="7" w:type="dxa"/>
              </w:trPr>
              <w:tc>
                <w:tcPr>
                  <w:tcW w:w="0" w:type="auto"/>
                  <w:shd w:val="clear" w:color="auto" w:fill="F4F4F7"/>
                  <w:vAlign w:val="center"/>
                </w:tcPr>
                <w:p w14:paraId="67E07738" w14:textId="66FB03FF"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4</w:t>
                  </w:r>
                </w:p>
              </w:tc>
              <w:tc>
                <w:tcPr>
                  <w:tcW w:w="0" w:type="auto"/>
                  <w:shd w:val="clear" w:color="auto" w:fill="F4F4F7"/>
                  <w:vAlign w:val="center"/>
                </w:tcPr>
                <w:p w14:paraId="294A7EBB" w14:textId="165420DC"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Gıda Denetimi İşlemleri</w:t>
                  </w:r>
                </w:p>
              </w:tc>
              <w:tc>
                <w:tcPr>
                  <w:tcW w:w="0" w:type="auto"/>
                  <w:shd w:val="clear" w:color="auto" w:fill="F4F4F7"/>
                </w:tcPr>
                <w:p w14:paraId="29EC882D" w14:textId="5AD559C9" w:rsidR="000606E7" w:rsidRDefault="00496A74"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1) Vatandaştan Gelen Sözlü veya Yazılı </w:t>
                  </w:r>
                  <w:proofErr w:type="gramStart"/>
                  <w:r>
                    <w:rPr>
                      <w:rFonts w:ascii="Open Sans" w:eastAsia="Times New Roman" w:hAnsi="Open Sans" w:cs="Times New Roman"/>
                      <w:b/>
                      <w:bCs/>
                      <w:color w:val="495661"/>
                      <w:sz w:val="17"/>
                      <w:szCs w:val="17"/>
                      <w:lang w:eastAsia="tr-TR"/>
                    </w:rPr>
                    <w:t>Şikayet</w:t>
                  </w:r>
                  <w:proofErr w:type="gramEnd"/>
                  <w:r>
                    <w:rPr>
                      <w:rFonts w:ascii="Open Sans" w:eastAsia="Times New Roman" w:hAnsi="Open Sans" w:cs="Times New Roman"/>
                      <w:b/>
                      <w:bCs/>
                      <w:color w:val="495661"/>
                      <w:sz w:val="17"/>
                      <w:szCs w:val="17"/>
                      <w:lang w:eastAsia="tr-TR"/>
                    </w:rPr>
                    <w:t xml:space="preserve"> </w:t>
                  </w:r>
                </w:p>
              </w:tc>
              <w:tc>
                <w:tcPr>
                  <w:tcW w:w="0" w:type="auto"/>
                  <w:shd w:val="clear" w:color="auto" w:fill="F4F4F7"/>
                  <w:vAlign w:val="center"/>
                </w:tcPr>
                <w:p w14:paraId="723101AF" w14:textId="6D152027"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2 SAAT</w:t>
                  </w:r>
                </w:p>
              </w:tc>
            </w:tr>
            <w:tr w:rsidR="000606E7" w:rsidRPr="003C2C2C" w14:paraId="2693D5C4" w14:textId="77777777" w:rsidTr="00A2211A">
              <w:trPr>
                <w:trHeight w:val="805"/>
                <w:tblCellSpacing w:w="7" w:type="dxa"/>
              </w:trPr>
              <w:tc>
                <w:tcPr>
                  <w:tcW w:w="0" w:type="auto"/>
                  <w:shd w:val="clear" w:color="auto" w:fill="F4F4F7"/>
                  <w:vAlign w:val="center"/>
                </w:tcPr>
                <w:p w14:paraId="5CC16886" w14:textId="5E7F5886"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5</w:t>
                  </w:r>
                </w:p>
              </w:tc>
              <w:tc>
                <w:tcPr>
                  <w:tcW w:w="0" w:type="auto"/>
                  <w:shd w:val="clear" w:color="auto" w:fill="F4F4F7"/>
                  <w:vAlign w:val="center"/>
                </w:tcPr>
                <w:p w14:paraId="02D3C057" w14:textId="4FA49DAE"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Çevre Zararlıları </w:t>
                  </w:r>
                  <w:proofErr w:type="gramStart"/>
                  <w:r>
                    <w:rPr>
                      <w:rFonts w:ascii="Open Sans" w:eastAsia="Times New Roman" w:hAnsi="Open Sans" w:cs="Times New Roman"/>
                      <w:b/>
                      <w:bCs/>
                      <w:color w:val="495661"/>
                      <w:sz w:val="17"/>
                      <w:szCs w:val="17"/>
                      <w:lang w:eastAsia="tr-TR"/>
                    </w:rPr>
                    <w:t>İle</w:t>
                  </w:r>
                  <w:proofErr w:type="gramEnd"/>
                  <w:r>
                    <w:rPr>
                      <w:rFonts w:ascii="Open Sans" w:eastAsia="Times New Roman" w:hAnsi="Open Sans" w:cs="Times New Roman"/>
                      <w:b/>
                      <w:bCs/>
                      <w:color w:val="495661"/>
                      <w:sz w:val="17"/>
                      <w:szCs w:val="17"/>
                      <w:lang w:eastAsia="tr-TR"/>
                    </w:rPr>
                    <w:t xml:space="preserve"> Mücadele İşlemleri</w:t>
                  </w:r>
                </w:p>
              </w:tc>
              <w:tc>
                <w:tcPr>
                  <w:tcW w:w="0" w:type="auto"/>
                  <w:shd w:val="clear" w:color="auto" w:fill="F4F4F7"/>
                </w:tcPr>
                <w:p w14:paraId="10866D0D" w14:textId="5E4158FE" w:rsidR="000606E7" w:rsidRDefault="00496A74"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1) Vatandaştan Gelen Sözlü veya Yazılı </w:t>
                  </w:r>
                  <w:proofErr w:type="gramStart"/>
                  <w:r>
                    <w:rPr>
                      <w:rFonts w:ascii="Open Sans" w:eastAsia="Times New Roman" w:hAnsi="Open Sans" w:cs="Times New Roman"/>
                      <w:b/>
                      <w:bCs/>
                      <w:color w:val="495661"/>
                      <w:sz w:val="17"/>
                      <w:szCs w:val="17"/>
                      <w:lang w:eastAsia="tr-TR"/>
                    </w:rPr>
                    <w:t>Şikayet</w:t>
                  </w:r>
                  <w:proofErr w:type="gramEnd"/>
                </w:p>
              </w:tc>
              <w:tc>
                <w:tcPr>
                  <w:tcW w:w="0" w:type="auto"/>
                  <w:shd w:val="clear" w:color="auto" w:fill="F4F4F7"/>
                  <w:vAlign w:val="center"/>
                </w:tcPr>
                <w:p w14:paraId="10123BFB" w14:textId="7DD277A3" w:rsidR="000606E7" w:rsidRDefault="00496A74"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4 SAAT</w:t>
                  </w:r>
                </w:p>
              </w:tc>
            </w:tr>
            <w:tr w:rsidR="000606E7" w:rsidRPr="003C2C2C" w14:paraId="309999DD" w14:textId="77777777" w:rsidTr="00A2211A">
              <w:trPr>
                <w:trHeight w:val="803"/>
                <w:tblCellSpacing w:w="7" w:type="dxa"/>
              </w:trPr>
              <w:tc>
                <w:tcPr>
                  <w:tcW w:w="0" w:type="auto"/>
                  <w:shd w:val="clear" w:color="auto" w:fill="F4F4F7"/>
                  <w:vAlign w:val="center"/>
                </w:tcPr>
                <w:p w14:paraId="107C81EB" w14:textId="12539C41" w:rsidR="000606E7" w:rsidRDefault="002452AA"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6</w:t>
                  </w:r>
                </w:p>
              </w:tc>
              <w:tc>
                <w:tcPr>
                  <w:tcW w:w="0" w:type="auto"/>
                  <w:shd w:val="clear" w:color="auto" w:fill="F4F4F7"/>
                  <w:vAlign w:val="center"/>
                </w:tcPr>
                <w:p w14:paraId="1390D350" w14:textId="609A4297" w:rsidR="000606E7" w:rsidRDefault="002452AA"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Halka Açık Mezbahane Et Satış Yeri ve Kasap Denetimi İşlemleri</w:t>
                  </w:r>
                </w:p>
              </w:tc>
              <w:tc>
                <w:tcPr>
                  <w:tcW w:w="0" w:type="auto"/>
                  <w:shd w:val="clear" w:color="auto" w:fill="F4F4F7"/>
                </w:tcPr>
                <w:p w14:paraId="36076DB8" w14:textId="18F9876E" w:rsidR="000606E7" w:rsidRDefault="002452AA"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1) Vatandaştan Gelen Sözlü veya Yazılı </w:t>
                  </w:r>
                  <w:proofErr w:type="gramStart"/>
                  <w:r>
                    <w:rPr>
                      <w:rFonts w:ascii="Open Sans" w:eastAsia="Times New Roman" w:hAnsi="Open Sans" w:cs="Times New Roman"/>
                      <w:b/>
                      <w:bCs/>
                      <w:color w:val="495661"/>
                      <w:sz w:val="17"/>
                      <w:szCs w:val="17"/>
                      <w:lang w:eastAsia="tr-TR"/>
                    </w:rPr>
                    <w:t>Şikayet</w:t>
                  </w:r>
                  <w:proofErr w:type="gramEnd"/>
                </w:p>
              </w:tc>
              <w:tc>
                <w:tcPr>
                  <w:tcW w:w="0" w:type="auto"/>
                  <w:shd w:val="clear" w:color="auto" w:fill="F4F4F7"/>
                  <w:vAlign w:val="center"/>
                </w:tcPr>
                <w:p w14:paraId="5608F486" w14:textId="0398039B" w:rsidR="000606E7" w:rsidRDefault="002452AA"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3 SAAT</w:t>
                  </w:r>
                </w:p>
              </w:tc>
            </w:tr>
            <w:tr w:rsidR="00A2211A" w:rsidRPr="003C2C2C" w14:paraId="0AA335FF" w14:textId="77777777" w:rsidTr="00A2211A">
              <w:trPr>
                <w:trHeight w:val="961"/>
                <w:tblCellSpacing w:w="7" w:type="dxa"/>
              </w:trPr>
              <w:tc>
                <w:tcPr>
                  <w:tcW w:w="0" w:type="auto"/>
                  <w:shd w:val="clear" w:color="auto" w:fill="F4F4F7"/>
                  <w:vAlign w:val="center"/>
                </w:tcPr>
                <w:p w14:paraId="002BD58B" w14:textId="325B395A" w:rsidR="00A2211A" w:rsidRDefault="00A2211A"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7</w:t>
                  </w:r>
                </w:p>
              </w:tc>
              <w:tc>
                <w:tcPr>
                  <w:tcW w:w="0" w:type="auto"/>
                  <w:shd w:val="clear" w:color="auto" w:fill="F4F4F7"/>
                  <w:vAlign w:val="center"/>
                </w:tcPr>
                <w:p w14:paraId="2CABD305" w14:textId="44C72E82" w:rsidR="00A2211A" w:rsidRDefault="00A2211A" w:rsidP="00A2211A">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Salgın Hayvan Hastalıkları ve Zoonoz Hastalıklar İçin Karantina İşlemleri (Köpek, Kedi vb.)  </w:t>
                  </w:r>
                </w:p>
              </w:tc>
              <w:tc>
                <w:tcPr>
                  <w:tcW w:w="0" w:type="auto"/>
                  <w:shd w:val="clear" w:color="auto" w:fill="F4F4F7"/>
                </w:tcPr>
                <w:p w14:paraId="56CB3B85" w14:textId="6CD89392" w:rsidR="00A2211A" w:rsidRDefault="00A2211A" w:rsidP="00494845">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 xml:space="preserve">1) Vatandaştan Gelen Sözlü veya Yazılı </w:t>
                  </w:r>
                  <w:proofErr w:type="gramStart"/>
                  <w:r>
                    <w:rPr>
                      <w:rFonts w:ascii="Open Sans" w:eastAsia="Times New Roman" w:hAnsi="Open Sans" w:cs="Times New Roman"/>
                      <w:b/>
                      <w:bCs/>
                      <w:color w:val="495661"/>
                      <w:sz w:val="17"/>
                      <w:szCs w:val="17"/>
                      <w:lang w:eastAsia="tr-TR"/>
                    </w:rPr>
                    <w:t>Şikayet</w:t>
                  </w:r>
                  <w:proofErr w:type="gramEnd"/>
                </w:p>
              </w:tc>
              <w:tc>
                <w:tcPr>
                  <w:tcW w:w="0" w:type="auto"/>
                  <w:shd w:val="clear" w:color="auto" w:fill="F4F4F7"/>
                  <w:vAlign w:val="center"/>
                </w:tcPr>
                <w:p w14:paraId="4DB74371" w14:textId="68070744" w:rsidR="00A2211A" w:rsidRDefault="00A2211A" w:rsidP="003C2C2C">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1 SAAT</w:t>
                  </w:r>
                </w:p>
              </w:tc>
            </w:tr>
          </w:tbl>
          <w:p w14:paraId="0564C0FE" w14:textId="77777777" w:rsidR="003C2C2C" w:rsidRPr="003C2C2C" w:rsidRDefault="003C2C2C" w:rsidP="003C2C2C">
            <w:pPr>
              <w:spacing w:after="0" w:line="240" w:lineRule="auto"/>
              <w:rPr>
                <w:rFonts w:ascii="Arial" w:eastAsia="Times New Roman" w:hAnsi="Arial" w:cs="Arial"/>
                <w:color w:val="495661"/>
                <w:sz w:val="18"/>
                <w:szCs w:val="18"/>
                <w:lang w:eastAsia="tr-TR"/>
              </w:rPr>
            </w:pPr>
          </w:p>
        </w:tc>
      </w:tr>
    </w:tbl>
    <w:p w14:paraId="64A668AA" w14:textId="77777777" w:rsidR="00A2211A" w:rsidRDefault="00A2211A" w:rsidP="003C2C2C">
      <w:pPr>
        <w:shd w:val="clear" w:color="auto" w:fill="FFFFFF"/>
        <w:spacing w:after="0" w:line="240" w:lineRule="auto"/>
        <w:rPr>
          <w:rFonts w:ascii="Arial" w:eastAsia="Times New Roman" w:hAnsi="Arial" w:cs="Arial"/>
          <w:color w:val="495661"/>
          <w:sz w:val="18"/>
          <w:szCs w:val="18"/>
          <w:lang w:eastAsia="tr-TR"/>
        </w:rPr>
      </w:pPr>
    </w:p>
    <w:p w14:paraId="1EEAAE1E" w14:textId="2862781B" w:rsidR="00704637" w:rsidRDefault="003C2C2C" w:rsidP="003C2C2C">
      <w:pPr>
        <w:shd w:val="clear" w:color="auto" w:fill="FFFFFF"/>
        <w:spacing w:after="0" w:line="240" w:lineRule="auto"/>
        <w:rPr>
          <w:rFonts w:ascii="Arial" w:eastAsia="Times New Roman" w:hAnsi="Arial" w:cs="Arial"/>
          <w:color w:val="495661"/>
          <w:sz w:val="18"/>
          <w:szCs w:val="18"/>
          <w:lang w:eastAsia="tr-TR"/>
        </w:rPr>
      </w:pPr>
      <w:r w:rsidRPr="003C2C2C">
        <w:rPr>
          <w:rFonts w:ascii="Arial" w:eastAsia="Times New Roman" w:hAnsi="Arial" w:cs="Arial"/>
          <w:color w:val="495661"/>
          <w:sz w:val="18"/>
          <w:szCs w:val="18"/>
          <w:lang w:eastAsia="tr-TR"/>
        </w:rPr>
        <w:t xml:space="preserve">Başvuru esnasında yukarıda belirtilen belgelerin dışında belge istenilmesi, eksiksiz belge ile başvuru yapılmasına rağmen hizmetin belirtilen sürede tamamlanmaması veya yukarıdaki tabloda bazı hizmetlerin bulunmadığının tespiti durumunda ilk veya ikinci müracaat yerine </w:t>
      </w:r>
      <w:proofErr w:type="spellStart"/>
      <w:r w:rsidRPr="003C2C2C">
        <w:rPr>
          <w:rFonts w:ascii="Arial" w:eastAsia="Times New Roman" w:hAnsi="Arial" w:cs="Arial"/>
          <w:color w:val="495661"/>
          <w:sz w:val="18"/>
          <w:szCs w:val="18"/>
          <w:lang w:eastAsia="tr-TR"/>
        </w:rPr>
        <w:t>yerine</w:t>
      </w:r>
      <w:proofErr w:type="spellEnd"/>
      <w:r w:rsidRPr="003C2C2C">
        <w:rPr>
          <w:rFonts w:ascii="Arial" w:eastAsia="Times New Roman" w:hAnsi="Arial" w:cs="Arial"/>
          <w:color w:val="495661"/>
          <w:sz w:val="18"/>
          <w:szCs w:val="18"/>
          <w:lang w:eastAsia="tr-TR"/>
        </w:rPr>
        <w:t xml:space="preserve"> başvurunuz</w:t>
      </w:r>
      <w:r w:rsidR="00D15A03">
        <w:rPr>
          <w:rFonts w:ascii="Arial" w:eastAsia="Times New Roman" w:hAnsi="Arial" w:cs="Arial"/>
          <w:color w:val="495661"/>
          <w:sz w:val="18"/>
          <w:szCs w:val="18"/>
          <w:lang w:eastAsia="tr-TR"/>
        </w:rPr>
        <w:t>.</w:t>
      </w:r>
      <w:r w:rsidR="00704637">
        <w:rPr>
          <w:rFonts w:ascii="Arial" w:eastAsia="Times New Roman" w:hAnsi="Arial" w:cs="Arial"/>
          <w:color w:val="495661"/>
          <w:sz w:val="18"/>
          <w:szCs w:val="18"/>
          <w:lang w:eastAsia="tr-TR"/>
        </w:rPr>
        <w:t xml:space="preserve"> </w:t>
      </w:r>
    </w:p>
    <w:p w14:paraId="2726F0D3" w14:textId="77777777" w:rsidR="00A2211A" w:rsidRDefault="00A2211A" w:rsidP="003C2C2C">
      <w:pPr>
        <w:shd w:val="clear" w:color="auto" w:fill="FFFFFF"/>
        <w:spacing w:after="0" w:line="240" w:lineRule="auto"/>
        <w:rPr>
          <w:rFonts w:ascii="Arial" w:eastAsia="Times New Roman" w:hAnsi="Arial" w:cs="Arial"/>
          <w:color w:val="495661"/>
          <w:sz w:val="18"/>
          <w:szCs w:val="18"/>
          <w:lang w:eastAsia="tr-TR"/>
        </w:rPr>
      </w:pPr>
    </w:p>
    <w:p w14:paraId="59FA6B79" w14:textId="77777777" w:rsidR="00704637" w:rsidRPr="003C2C2C" w:rsidRDefault="00704637" w:rsidP="003C2C2C">
      <w:pPr>
        <w:shd w:val="clear" w:color="auto" w:fill="FFFFFF"/>
        <w:spacing w:after="0" w:line="240" w:lineRule="auto"/>
        <w:rPr>
          <w:rFonts w:ascii="Arial" w:eastAsia="Times New Roman" w:hAnsi="Arial" w:cs="Arial"/>
          <w:color w:val="495661"/>
          <w:sz w:val="18"/>
          <w:szCs w:val="18"/>
          <w:lang w:eastAsia="tr-TR"/>
        </w:rPr>
      </w:pPr>
    </w:p>
    <w:tbl>
      <w:tblPr>
        <w:tblW w:w="8400" w:type="dxa"/>
        <w:jc w:val="center"/>
        <w:tblCellSpacing w:w="0" w:type="dxa"/>
        <w:tblCellMar>
          <w:left w:w="0" w:type="dxa"/>
          <w:right w:w="0" w:type="dxa"/>
        </w:tblCellMar>
        <w:tblLook w:val="04A0" w:firstRow="1" w:lastRow="0" w:firstColumn="1" w:lastColumn="0" w:noHBand="0" w:noVBand="1"/>
      </w:tblPr>
      <w:tblGrid>
        <w:gridCol w:w="8566"/>
      </w:tblGrid>
      <w:tr w:rsidR="003C2C2C" w:rsidRPr="003C2C2C" w14:paraId="5E110E07" w14:textId="77777777" w:rsidTr="003C2C2C">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283"/>
              <w:gridCol w:w="4283"/>
            </w:tblGrid>
            <w:tr w:rsidR="003C2C2C" w:rsidRPr="003C2C2C" w14:paraId="52CC1DCF" w14:textId="77777777">
              <w:trPr>
                <w:trHeight w:val="450"/>
                <w:tblCellSpacing w:w="7" w:type="dxa"/>
                <w:jc w:val="center"/>
              </w:trPr>
              <w:tc>
                <w:tcPr>
                  <w:tcW w:w="2500" w:type="pct"/>
                  <w:shd w:val="clear" w:color="auto" w:fill="DCEBFC"/>
                  <w:vAlign w:val="center"/>
                  <w:hideMark/>
                </w:tcPr>
                <w:p w14:paraId="358187E4"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454713B7"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İkinci Müracaat Yeri</w:t>
                  </w:r>
                </w:p>
              </w:tc>
            </w:tr>
            <w:tr w:rsidR="003C2C2C" w:rsidRPr="003C2C2C" w14:paraId="24568781"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371"/>
                    <w:gridCol w:w="818"/>
                    <w:gridCol w:w="3524"/>
                  </w:tblGrid>
                  <w:tr w:rsidR="008A2F08" w:rsidRPr="003C2C2C" w14:paraId="6742DC37" w14:textId="77777777">
                    <w:trPr>
                      <w:tblCellSpacing w:w="7" w:type="dxa"/>
                      <w:jc w:val="center"/>
                    </w:trPr>
                    <w:tc>
                      <w:tcPr>
                        <w:tcW w:w="750" w:type="pct"/>
                        <w:shd w:val="clear" w:color="auto" w:fill="F4F4F7"/>
                        <w:vAlign w:val="center"/>
                        <w:hideMark/>
                      </w:tcPr>
                      <w:p w14:paraId="7BA06F3A"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54D80CE3" w14:textId="0C845BCE" w:rsidR="003C2C2C" w:rsidRPr="003C2C2C" w:rsidRDefault="00D15A03"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Bilal ÖZTÜRK</w:t>
                        </w:r>
                      </w:p>
                    </w:tc>
                    <w:tc>
                      <w:tcPr>
                        <w:tcW w:w="750" w:type="pct"/>
                        <w:shd w:val="clear" w:color="auto" w:fill="F4F4F7"/>
                        <w:vAlign w:val="center"/>
                        <w:hideMark/>
                      </w:tcPr>
                      <w:p w14:paraId="7F735460"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0678E702" w14:textId="6DA3C98A" w:rsidR="003C2C2C" w:rsidRPr="003C2C2C" w:rsidRDefault="008A2F08"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Cemal ÖZTÜRK</w:t>
                        </w:r>
                      </w:p>
                    </w:tc>
                  </w:tr>
                  <w:tr w:rsidR="008A2F08" w:rsidRPr="003C2C2C" w14:paraId="1C7D9EDC" w14:textId="77777777">
                    <w:trPr>
                      <w:tblCellSpacing w:w="7" w:type="dxa"/>
                      <w:jc w:val="center"/>
                    </w:trPr>
                    <w:tc>
                      <w:tcPr>
                        <w:tcW w:w="0" w:type="auto"/>
                        <w:shd w:val="clear" w:color="auto" w:fill="F4F4F7"/>
                        <w:vAlign w:val="center"/>
                        <w:hideMark/>
                      </w:tcPr>
                      <w:p w14:paraId="0B07156E"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proofErr w:type="spellStart"/>
                        <w:r w:rsidRPr="003C2C2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29CDE292" w14:textId="283CF30E" w:rsidR="003C2C2C" w:rsidRPr="003C2C2C" w:rsidRDefault="00D15A03"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Veteriner İşleri Müdür </w:t>
                        </w:r>
                        <w:r w:rsidR="003C2C2C" w:rsidRPr="003C2C2C">
                          <w:rPr>
                            <w:rFonts w:ascii="Times New Roman" w:eastAsia="Times New Roman" w:hAnsi="Times New Roman" w:cs="Times New Roman"/>
                            <w:sz w:val="24"/>
                            <w:szCs w:val="24"/>
                            <w:lang w:eastAsia="tr-TR"/>
                          </w:rPr>
                          <w:t>V.</w:t>
                        </w:r>
                      </w:p>
                    </w:tc>
                    <w:tc>
                      <w:tcPr>
                        <w:tcW w:w="0" w:type="auto"/>
                        <w:shd w:val="clear" w:color="auto" w:fill="F4F4F7"/>
                        <w:vAlign w:val="center"/>
                        <w:hideMark/>
                      </w:tcPr>
                      <w:p w14:paraId="5A79CB10"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proofErr w:type="spellStart"/>
                        <w:r w:rsidRPr="003C2C2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0D6FFE5B"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Belediye Başkan Yardımcısı</w:t>
                        </w:r>
                      </w:p>
                    </w:tc>
                  </w:tr>
                  <w:tr w:rsidR="008A2F08" w:rsidRPr="003C2C2C" w14:paraId="6F1A95EF" w14:textId="77777777">
                    <w:trPr>
                      <w:tblCellSpacing w:w="7" w:type="dxa"/>
                      <w:jc w:val="center"/>
                    </w:trPr>
                    <w:tc>
                      <w:tcPr>
                        <w:tcW w:w="0" w:type="auto"/>
                        <w:shd w:val="clear" w:color="auto" w:fill="F4F4F7"/>
                        <w:vAlign w:val="center"/>
                        <w:hideMark/>
                      </w:tcPr>
                      <w:p w14:paraId="1A44216F"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234E7F9C" w14:textId="77777777" w:rsidR="00D15A03" w:rsidRDefault="00D15A03"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Veteriner</w:t>
                        </w:r>
                        <w:r w:rsidR="003C2C2C" w:rsidRPr="003C2C2C">
                          <w:rPr>
                            <w:rFonts w:ascii="Times New Roman" w:eastAsia="Times New Roman" w:hAnsi="Times New Roman" w:cs="Times New Roman"/>
                            <w:sz w:val="24"/>
                            <w:szCs w:val="24"/>
                            <w:lang w:eastAsia="tr-TR"/>
                          </w:rPr>
                          <w:t xml:space="preserve"> İşleri Müdürlüğ</w:t>
                        </w:r>
                        <w:r>
                          <w:rPr>
                            <w:rFonts w:ascii="Times New Roman" w:eastAsia="Times New Roman" w:hAnsi="Times New Roman" w:cs="Times New Roman"/>
                            <w:sz w:val="24"/>
                            <w:szCs w:val="24"/>
                            <w:lang w:eastAsia="tr-TR"/>
                          </w:rPr>
                          <w:t>ü</w:t>
                        </w:r>
                      </w:p>
                      <w:p w14:paraId="42C36C0D" w14:textId="0C203026" w:rsidR="003C2C2C" w:rsidRPr="003C2C2C" w:rsidRDefault="00D15A03"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Kayı Mahallesi Tophane Caddesi No:2/1</w:t>
                        </w:r>
                        <w:r w:rsidR="003C2C2C" w:rsidRPr="003C2C2C">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5E15088F"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67F64DFB"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Ankara Bulvarı No:105/1 06980 Kahramankazan Belediye Başkanlığı</w:t>
                        </w:r>
                        <w:r w:rsidRPr="003C2C2C">
                          <w:rPr>
                            <w:rFonts w:ascii="Times New Roman" w:eastAsia="Times New Roman" w:hAnsi="Times New Roman" w:cs="Times New Roman"/>
                            <w:sz w:val="24"/>
                            <w:szCs w:val="24"/>
                            <w:lang w:eastAsia="tr-TR"/>
                          </w:rPr>
                          <w:br/>
                          <w:t>Kahramankazan / ANKARA</w:t>
                        </w:r>
                      </w:p>
                    </w:tc>
                  </w:tr>
                  <w:tr w:rsidR="008A2F08" w:rsidRPr="003C2C2C" w14:paraId="674E5137" w14:textId="77777777">
                    <w:trPr>
                      <w:tblCellSpacing w:w="7" w:type="dxa"/>
                      <w:jc w:val="center"/>
                    </w:trPr>
                    <w:tc>
                      <w:tcPr>
                        <w:tcW w:w="0" w:type="auto"/>
                        <w:shd w:val="clear" w:color="auto" w:fill="F4F4F7"/>
                        <w:vAlign w:val="center"/>
                        <w:hideMark/>
                      </w:tcPr>
                      <w:p w14:paraId="69F6E669"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4D16ECCF" w14:textId="77777777" w:rsid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(0312) 814 53 00 / 1</w:t>
                        </w:r>
                        <w:r w:rsidR="00D15A03">
                          <w:rPr>
                            <w:rFonts w:ascii="Times New Roman" w:eastAsia="Times New Roman" w:hAnsi="Times New Roman" w:cs="Times New Roman"/>
                            <w:sz w:val="24"/>
                            <w:szCs w:val="24"/>
                            <w:lang w:eastAsia="tr-TR"/>
                          </w:rPr>
                          <w:t>520</w:t>
                        </w:r>
                      </w:p>
                      <w:p w14:paraId="3FF23C43" w14:textId="5599742C" w:rsidR="002452AA" w:rsidRPr="003C2C2C" w:rsidRDefault="002452AA"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49 71</w:t>
                        </w:r>
                      </w:p>
                    </w:tc>
                    <w:tc>
                      <w:tcPr>
                        <w:tcW w:w="0" w:type="auto"/>
                        <w:shd w:val="clear" w:color="auto" w:fill="F4F4F7"/>
                        <w:vAlign w:val="center"/>
                        <w:hideMark/>
                      </w:tcPr>
                      <w:p w14:paraId="4AFEA251"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5A5DE4F" w14:textId="67986EEF"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 xml:space="preserve">(0312) 814 53 00 / </w:t>
                        </w:r>
                        <w:r w:rsidR="008A2F08">
                          <w:rPr>
                            <w:rFonts w:ascii="Times New Roman" w:eastAsia="Times New Roman" w:hAnsi="Times New Roman" w:cs="Times New Roman"/>
                            <w:sz w:val="24"/>
                            <w:szCs w:val="24"/>
                            <w:lang w:eastAsia="tr-TR"/>
                          </w:rPr>
                          <w:t>1042</w:t>
                        </w:r>
                      </w:p>
                    </w:tc>
                  </w:tr>
                  <w:tr w:rsidR="008A2F08" w:rsidRPr="003C2C2C" w14:paraId="4FE1BC5A" w14:textId="77777777">
                    <w:trPr>
                      <w:tblCellSpacing w:w="7" w:type="dxa"/>
                      <w:jc w:val="center"/>
                    </w:trPr>
                    <w:tc>
                      <w:tcPr>
                        <w:tcW w:w="0" w:type="auto"/>
                        <w:shd w:val="clear" w:color="auto" w:fill="F4F4F7"/>
                        <w:vAlign w:val="center"/>
                        <w:hideMark/>
                      </w:tcPr>
                      <w:p w14:paraId="428EA6F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75A902FC"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6FE47DE5"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2BBEC03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(0312) 814 10 12</w:t>
                        </w:r>
                      </w:p>
                    </w:tc>
                  </w:tr>
                  <w:tr w:rsidR="008A2F08" w:rsidRPr="003C2C2C" w14:paraId="041CDACF" w14:textId="77777777">
                    <w:trPr>
                      <w:tblCellSpacing w:w="7" w:type="dxa"/>
                      <w:jc w:val="center"/>
                    </w:trPr>
                    <w:tc>
                      <w:tcPr>
                        <w:tcW w:w="0" w:type="auto"/>
                        <w:shd w:val="clear" w:color="auto" w:fill="F4F4F7"/>
                        <w:vAlign w:val="center"/>
                        <w:hideMark/>
                      </w:tcPr>
                      <w:p w14:paraId="22039A85"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7F4BA147" w14:textId="588CF597" w:rsidR="003C2C2C" w:rsidRPr="003C2C2C" w:rsidRDefault="00D15A03"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bilalozturk</w:t>
                        </w:r>
                        <w:r w:rsidR="003C2C2C" w:rsidRPr="003C2C2C">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13770D24"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93FEABB" w14:textId="489AC54E" w:rsidR="003C2C2C" w:rsidRPr="003C2C2C" w:rsidRDefault="008A2F08"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cemalozturk</w:t>
                        </w:r>
                        <w:r w:rsidR="003C2C2C" w:rsidRPr="003C2C2C">
                          <w:rPr>
                            <w:rFonts w:ascii="Times New Roman" w:eastAsia="Times New Roman" w:hAnsi="Times New Roman" w:cs="Times New Roman"/>
                            <w:sz w:val="24"/>
                            <w:szCs w:val="24"/>
                            <w:lang w:eastAsia="tr-TR"/>
                          </w:rPr>
                          <w:t>@kahramankazan.bel.tr</w:t>
                        </w:r>
                      </w:p>
                    </w:tc>
                  </w:tr>
                </w:tbl>
                <w:p w14:paraId="6202E6A1"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p>
              </w:tc>
            </w:tr>
          </w:tbl>
          <w:p w14:paraId="2699319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p>
        </w:tc>
      </w:tr>
    </w:tbl>
    <w:p w14:paraId="4F541302" w14:textId="77777777" w:rsidR="00DC6A68" w:rsidRDefault="00DC6A68"/>
    <w:sectPr w:rsidR="00DC6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40686"/>
    <w:multiLevelType w:val="hybridMultilevel"/>
    <w:tmpl w:val="BC884D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F94B0D"/>
    <w:multiLevelType w:val="hybridMultilevel"/>
    <w:tmpl w:val="51B628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980240"/>
    <w:multiLevelType w:val="hybridMultilevel"/>
    <w:tmpl w:val="0002AC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350546">
    <w:abstractNumId w:val="2"/>
  </w:num>
  <w:num w:numId="2" w16cid:durableId="801576382">
    <w:abstractNumId w:val="0"/>
  </w:num>
  <w:num w:numId="3" w16cid:durableId="85539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40"/>
    <w:rsid w:val="000606E7"/>
    <w:rsid w:val="00075E53"/>
    <w:rsid w:val="000E2011"/>
    <w:rsid w:val="002452AA"/>
    <w:rsid w:val="00255FAF"/>
    <w:rsid w:val="00273170"/>
    <w:rsid w:val="002E022C"/>
    <w:rsid w:val="003C2C2C"/>
    <w:rsid w:val="00491666"/>
    <w:rsid w:val="00494845"/>
    <w:rsid w:val="00496A74"/>
    <w:rsid w:val="00531E3A"/>
    <w:rsid w:val="00704637"/>
    <w:rsid w:val="008A2F08"/>
    <w:rsid w:val="00A2211A"/>
    <w:rsid w:val="00AB190E"/>
    <w:rsid w:val="00B20B1C"/>
    <w:rsid w:val="00B97931"/>
    <w:rsid w:val="00BC359E"/>
    <w:rsid w:val="00BE5F46"/>
    <w:rsid w:val="00D15A03"/>
    <w:rsid w:val="00DC6A68"/>
    <w:rsid w:val="00E10F18"/>
    <w:rsid w:val="00FB2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56C1"/>
  <w15:chartTrackingRefBased/>
  <w15:docId w15:val="{683FEA73-E352-4727-A39C-5E5DF04B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C2C2C"/>
    <w:rPr>
      <w:b/>
      <w:bCs/>
    </w:rPr>
  </w:style>
  <w:style w:type="paragraph" w:styleId="ListeParagraf">
    <w:name w:val="List Paragraph"/>
    <w:basedOn w:val="Normal"/>
    <w:uiPriority w:val="34"/>
    <w:qFormat/>
    <w:rsid w:val="00BE5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3953">
      <w:bodyDiv w:val="1"/>
      <w:marLeft w:val="0"/>
      <w:marRight w:val="0"/>
      <w:marTop w:val="0"/>
      <w:marBottom w:val="0"/>
      <w:divBdr>
        <w:top w:val="none" w:sz="0" w:space="0" w:color="auto"/>
        <w:left w:val="none" w:sz="0" w:space="0" w:color="auto"/>
        <w:bottom w:val="none" w:sz="0" w:space="0" w:color="auto"/>
        <w:right w:val="none" w:sz="0" w:space="0" w:color="auto"/>
      </w:divBdr>
      <w:divsChild>
        <w:div w:id="1031225877">
          <w:marLeft w:val="0"/>
          <w:marRight w:val="0"/>
          <w:marTop w:val="0"/>
          <w:marBottom w:val="0"/>
          <w:divBdr>
            <w:top w:val="none" w:sz="0" w:space="0" w:color="auto"/>
            <w:left w:val="none" w:sz="0" w:space="0" w:color="auto"/>
            <w:bottom w:val="none" w:sz="0" w:space="0" w:color="auto"/>
            <w:right w:val="none" w:sz="0" w:space="0" w:color="auto"/>
          </w:divBdr>
        </w:div>
        <w:div w:id="204270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Fatma Nur ÇELİK</cp:lastModifiedBy>
  <cp:revision>2</cp:revision>
  <dcterms:created xsi:type="dcterms:W3CDTF">2025-10-13T08:20:00Z</dcterms:created>
  <dcterms:modified xsi:type="dcterms:W3CDTF">2025-10-13T08:20:00Z</dcterms:modified>
</cp:coreProperties>
</file>