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3D704" w14:textId="77777777" w:rsidR="002F2529" w:rsidRDefault="002F2529">
      <w:pPr>
        <w:spacing w:after="0" w:line="240" w:lineRule="auto"/>
        <w:rPr>
          <w:rFonts w:ascii="Times New Roman" w:eastAsia="Times New Roman" w:hAnsi="Times New Roman" w:cs="Times New Roman"/>
          <w:sz w:val="24"/>
        </w:rPr>
      </w:pPr>
      <w:bookmarkStart w:id="0" w:name="_GoBack"/>
      <w:bookmarkEnd w:id="0"/>
    </w:p>
    <w:p w14:paraId="0E7B797E" w14:textId="77777777" w:rsidR="00AC4BCD" w:rsidRDefault="00AC4BCD">
      <w:pPr>
        <w:spacing w:after="0" w:line="240" w:lineRule="auto"/>
        <w:rPr>
          <w:rFonts w:ascii="Times New Roman" w:eastAsia="Times New Roman" w:hAnsi="Times New Roman" w:cs="Times New Roman"/>
          <w:sz w:val="24"/>
        </w:rPr>
      </w:pPr>
    </w:p>
    <w:p w14:paraId="635B9F86" w14:textId="77777777" w:rsidR="001E70C7" w:rsidRDefault="001E70C7">
      <w:pPr>
        <w:spacing w:after="0" w:line="240" w:lineRule="auto"/>
        <w:rPr>
          <w:rFonts w:ascii="Times New Roman" w:eastAsia="Times New Roman" w:hAnsi="Times New Roman" w:cs="Times New Roman"/>
          <w:sz w:val="24"/>
        </w:rPr>
      </w:pPr>
    </w:p>
    <w:p w14:paraId="21F1CAAA" w14:textId="77777777" w:rsidR="001E70C7" w:rsidRDefault="001E70C7">
      <w:pPr>
        <w:spacing w:after="0" w:line="240" w:lineRule="auto"/>
        <w:rPr>
          <w:rFonts w:ascii="Times New Roman" w:eastAsia="Times New Roman" w:hAnsi="Times New Roman" w:cs="Times New Roman"/>
          <w:sz w:val="24"/>
        </w:rPr>
      </w:pPr>
    </w:p>
    <w:p w14:paraId="7300FCDE" w14:textId="77777777" w:rsidR="00DA6981" w:rsidRDefault="00DA6981">
      <w:pPr>
        <w:spacing w:after="0" w:line="240" w:lineRule="auto"/>
        <w:rPr>
          <w:rFonts w:ascii="Times New Roman" w:eastAsia="Times New Roman" w:hAnsi="Times New Roman" w:cs="Times New Roman"/>
          <w:sz w:val="24"/>
        </w:rPr>
      </w:pPr>
    </w:p>
    <w:p w14:paraId="57531F70" w14:textId="77777777" w:rsidR="00FC30D4" w:rsidRDefault="00FC30D4">
      <w:pPr>
        <w:spacing w:after="0" w:line="240" w:lineRule="auto"/>
        <w:rPr>
          <w:rFonts w:ascii="Times New Roman" w:eastAsia="Times New Roman" w:hAnsi="Times New Roman" w:cs="Times New Roman"/>
          <w:sz w:val="24"/>
        </w:rPr>
      </w:pPr>
    </w:p>
    <w:p w14:paraId="6B678E95" w14:textId="77777777" w:rsidR="00FC30D4" w:rsidRDefault="00FC30D4">
      <w:pPr>
        <w:spacing w:after="0" w:line="240" w:lineRule="auto"/>
        <w:rPr>
          <w:rFonts w:ascii="Times New Roman" w:eastAsia="Times New Roman" w:hAnsi="Times New Roman" w:cs="Times New Roman"/>
          <w:sz w:val="24"/>
        </w:rPr>
      </w:pPr>
    </w:p>
    <w:p w14:paraId="300C604A" w14:textId="77777777" w:rsidR="002F2529" w:rsidRDefault="002F2529">
      <w:pPr>
        <w:spacing w:after="0" w:line="240" w:lineRule="auto"/>
        <w:rPr>
          <w:rFonts w:ascii="Times New Roman" w:eastAsia="Times New Roman" w:hAnsi="Times New Roman" w:cs="Times New Roman"/>
          <w:sz w:val="24"/>
        </w:rPr>
      </w:pPr>
    </w:p>
    <w:p w14:paraId="65D6B452" w14:textId="77777777" w:rsidR="002F2529" w:rsidRDefault="002F2529">
      <w:pPr>
        <w:spacing w:after="0" w:line="360" w:lineRule="auto"/>
        <w:rPr>
          <w:rFonts w:ascii="Times New Roman" w:eastAsia="Times New Roman" w:hAnsi="Times New Roman" w:cs="Times New Roman"/>
          <w:b/>
          <w:sz w:val="24"/>
        </w:rPr>
      </w:pPr>
    </w:p>
    <w:p w14:paraId="78D0ABE4" w14:textId="77777777" w:rsidR="002F2529" w:rsidRDefault="0022347D">
      <w:pPr>
        <w:spacing w:after="0" w:line="360" w:lineRule="auto"/>
        <w:jc w:val="center"/>
        <w:rPr>
          <w:rFonts w:ascii="Times New Roman" w:eastAsia="Times New Roman" w:hAnsi="Times New Roman" w:cs="Times New Roman"/>
          <w:b/>
          <w:sz w:val="36"/>
        </w:rPr>
      </w:pPr>
      <w:r>
        <w:rPr>
          <w:rFonts w:ascii="Times New Roman" w:eastAsia="Times New Roman" w:hAnsi="Times New Roman" w:cs="Times New Roman"/>
          <w:b/>
          <w:sz w:val="36"/>
        </w:rPr>
        <w:t>T.C.</w:t>
      </w:r>
    </w:p>
    <w:p w14:paraId="785F3E90" w14:textId="77777777" w:rsidR="002F2529" w:rsidRDefault="0022347D">
      <w:pPr>
        <w:spacing w:after="0" w:line="360" w:lineRule="auto"/>
        <w:jc w:val="center"/>
        <w:rPr>
          <w:rFonts w:ascii="Times New Roman" w:eastAsia="Times New Roman" w:hAnsi="Times New Roman" w:cs="Times New Roman"/>
          <w:b/>
          <w:sz w:val="36"/>
        </w:rPr>
      </w:pPr>
      <w:r>
        <w:rPr>
          <w:rFonts w:ascii="Times New Roman" w:eastAsia="Times New Roman" w:hAnsi="Times New Roman" w:cs="Times New Roman"/>
          <w:b/>
          <w:sz w:val="36"/>
        </w:rPr>
        <w:t>KAHRAMANKAZAN BELEDİYE BAŞKANLIĞI</w:t>
      </w:r>
    </w:p>
    <w:p w14:paraId="78F01A83" w14:textId="77777777" w:rsidR="002F2529" w:rsidRDefault="002F2529">
      <w:pPr>
        <w:spacing w:after="0" w:line="360" w:lineRule="auto"/>
        <w:jc w:val="center"/>
        <w:rPr>
          <w:rFonts w:ascii="Times New Roman" w:eastAsia="Times New Roman" w:hAnsi="Times New Roman" w:cs="Times New Roman"/>
          <w:b/>
          <w:sz w:val="24"/>
        </w:rPr>
      </w:pPr>
    </w:p>
    <w:p w14:paraId="2E360BB4" w14:textId="77777777" w:rsidR="002F2529" w:rsidRDefault="002F2529">
      <w:pPr>
        <w:spacing w:after="0" w:line="360" w:lineRule="auto"/>
        <w:jc w:val="center"/>
        <w:rPr>
          <w:rFonts w:ascii="Times New Roman" w:eastAsia="Times New Roman" w:hAnsi="Times New Roman" w:cs="Times New Roman"/>
          <w:b/>
          <w:sz w:val="24"/>
        </w:rPr>
      </w:pPr>
    </w:p>
    <w:p w14:paraId="6A6BB275" w14:textId="77777777" w:rsidR="002F2529" w:rsidRDefault="0022347D">
      <w:pPr>
        <w:spacing w:after="0" w:line="360" w:lineRule="auto"/>
        <w:jc w:val="center"/>
        <w:rPr>
          <w:rFonts w:ascii="Times New Roman" w:eastAsia="Times New Roman" w:hAnsi="Times New Roman" w:cs="Times New Roman"/>
          <w:b/>
          <w:sz w:val="24"/>
        </w:rPr>
      </w:pPr>
      <w:r>
        <w:object w:dxaOrig="3826" w:dyaOrig="4575" w14:anchorId="60FAF9B5">
          <v:rect id="rectole0000000000" o:spid="_x0000_i1025" style="width:191.25pt;height:228.75pt" o:ole="" o:preferrelative="t" stroked="f">
            <v:imagedata r:id="rId8" o:title=""/>
          </v:rect>
          <o:OLEObject Type="Embed" ProgID="StaticMetafile" ShapeID="rectole0000000000" DrawAspect="Content" ObjectID="_1838888922" r:id="rId9"/>
        </w:object>
      </w:r>
    </w:p>
    <w:p w14:paraId="40AA29F1" w14:textId="77777777" w:rsidR="002F2529" w:rsidRDefault="002F2529">
      <w:pPr>
        <w:tabs>
          <w:tab w:val="center" w:pos="4536"/>
          <w:tab w:val="right" w:pos="9072"/>
        </w:tabs>
        <w:spacing w:after="0" w:line="360" w:lineRule="auto"/>
        <w:rPr>
          <w:rFonts w:ascii="Times New Roman" w:eastAsia="Times New Roman" w:hAnsi="Times New Roman" w:cs="Times New Roman"/>
          <w:sz w:val="24"/>
        </w:rPr>
      </w:pPr>
    </w:p>
    <w:p w14:paraId="5B17CA8E" w14:textId="77777777" w:rsidR="002F2529" w:rsidRDefault="002F2529">
      <w:pPr>
        <w:tabs>
          <w:tab w:val="center" w:pos="4536"/>
          <w:tab w:val="right" w:pos="9072"/>
        </w:tabs>
        <w:spacing w:after="0" w:line="360" w:lineRule="auto"/>
        <w:rPr>
          <w:rFonts w:ascii="Times New Roman" w:eastAsia="Times New Roman" w:hAnsi="Times New Roman" w:cs="Times New Roman"/>
          <w:sz w:val="24"/>
        </w:rPr>
      </w:pPr>
    </w:p>
    <w:p w14:paraId="3AC298C8" w14:textId="77777777" w:rsidR="002F2529" w:rsidRDefault="002F2529" w:rsidP="00E81E3E">
      <w:pPr>
        <w:tabs>
          <w:tab w:val="center" w:pos="4536"/>
          <w:tab w:val="right" w:pos="9072"/>
        </w:tabs>
        <w:spacing w:after="0" w:line="360" w:lineRule="auto"/>
        <w:jc w:val="center"/>
        <w:rPr>
          <w:rFonts w:ascii="Times New Roman" w:eastAsia="Times New Roman" w:hAnsi="Times New Roman" w:cs="Times New Roman"/>
          <w:sz w:val="24"/>
        </w:rPr>
      </w:pPr>
    </w:p>
    <w:p w14:paraId="566BF969" w14:textId="36FFD013" w:rsidR="002F2529" w:rsidRDefault="009B463F" w:rsidP="00E81E3E">
      <w:pPr>
        <w:tabs>
          <w:tab w:val="center" w:pos="4536"/>
          <w:tab w:val="right" w:pos="9072"/>
        </w:tabs>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İKLİM DEĞİŞİKLİĞİ VE SIFIR A</w:t>
      </w:r>
      <w:r w:rsidR="002C6A5B">
        <w:rPr>
          <w:rFonts w:ascii="Times New Roman" w:eastAsia="Times New Roman" w:hAnsi="Times New Roman" w:cs="Times New Roman"/>
          <w:b/>
          <w:sz w:val="24"/>
        </w:rPr>
        <w:t>TIK</w:t>
      </w:r>
      <w:r>
        <w:rPr>
          <w:rFonts w:ascii="Times New Roman" w:eastAsia="Times New Roman" w:hAnsi="Times New Roman" w:cs="Times New Roman"/>
          <w:b/>
          <w:sz w:val="24"/>
        </w:rPr>
        <w:t xml:space="preserve"> MÜDÜRLÜĞÜ</w:t>
      </w:r>
    </w:p>
    <w:p w14:paraId="3C6EBD18" w14:textId="77777777" w:rsidR="00E81E3E" w:rsidRDefault="00E81E3E" w:rsidP="00E81E3E">
      <w:pPr>
        <w:tabs>
          <w:tab w:val="center" w:pos="4536"/>
          <w:tab w:val="right" w:pos="9072"/>
        </w:tabs>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2025 YILI MALİYET VERİLERİNE GÖRE HAZIRLANAN</w:t>
      </w:r>
    </w:p>
    <w:p w14:paraId="074C194C" w14:textId="38DE1F97" w:rsidR="002F2529" w:rsidRDefault="0022347D" w:rsidP="00E81E3E">
      <w:pPr>
        <w:tabs>
          <w:tab w:val="center" w:pos="4536"/>
          <w:tab w:val="right" w:pos="9072"/>
        </w:tabs>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202</w:t>
      </w:r>
      <w:r w:rsidR="006E3A78">
        <w:rPr>
          <w:rFonts w:ascii="Times New Roman" w:eastAsia="Times New Roman" w:hAnsi="Times New Roman" w:cs="Times New Roman"/>
          <w:b/>
          <w:sz w:val="24"/>
        </w:rPr>
        <w:t>6</w:t>
      </w:r>
      <w:r w:rsidR="0077416A">
        <w:rPr>
          <w:rFonts w:ascii="Times New Roman" w:eastAsia="Times New Roman" w:hAnsi="Times New Roman" w:cs="Times New Roman"/>
          <w:b/>
          <w:sz w:val="24"/>
        </w:rPr>
        <w:t xml:space="preserve"> </w:t>
      </w:r>
      <w:r>
        <w:rPr>
          <w:rFonts w:ascii="Times New Roman" w:eastAsia="Times New Roman" w:hAnsi="Times New Roman" w:cs="Times New Roman"/>
          <w:b/>
          <w:sz w:val="24"/>
        </w:rPr>
        <w:t>YILI</w:t>
      </w:r>
    </w:p>
    <w:p w14:paraId="0D733E85" w14:textId="7F59285E" w:rsidR="002F2529" w:rsidRDefault="0022347D" w:rsidP="00E81E3E">
      <w:pPr>
        <w:tabs>
          <w:tab w:val="center" w:pos="4536"/>
          <w:tab w:val="right" w:pos="9072"/>
        </w:tabs>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EVSEL </w:t>
      </w:r>
      <w:r>
        <w:rPr>
          <w:rFonts w:ascii="Times New Roman" w:eastAsia="Times New Roman" w:hAnsi="Times New Roman" w:cs="Times New Roman"/>
          <w:b/>
          <w:sz w:val="24"/>
        </w:rPr>
        <w:t>KATI ATIK TARİFE RAPORU</w:t>
      </w:r>
    </w:p>
    <w:p w14:paraId="193239DA" w14:textId="77777777" w:rsidR="002F2529" w:rsidRDefault="002F2529" w:rsidP="00E81E3E">
      <w:pPr>
        <w:tabs>
          <w:tab w:val="center" w:pos="4536"/>
          <w:tab w:val="right" w:pos="9072"/>
        </w:tabs>
        <w:spacing w:after="0" w:line="360" w:lineRule="auto"/>
        <w:jc w:val="center"/>
        <w:rPr>
          <w:rFonts w:ascii="Times New Roman" w:eastAsia="Times New Roman" w:hAnsi="Times New Roman" w:cs="Times New Roman"/>
          <w:b/>
          <w:sz w:val="32"/>
        </w:rPr>
      </w:pPr>
    </w:p>
    <w:p w14:paraId="36E22940" w14:textId="77777777" w:rsidR="002F2529" w:rsidRDefault="002F2529">
      <w:pPr>
        <w:tabs>
          <w:tab w:val="center" w:pos="4536"/>
          <w:tab w:val="right" w:pos="9072"/>
        </w:tabs>
        <w:spacing w:after="0" w:line="360" w:lineRule="auto"/>
        <w:jc w:val="center"/>
        <w:rPr>
          <w:rFonts w:ascii="Times New Roman" w:eastAsia="Times New Roman" w:hAnsi="Times New Roman" w:cs="Times New Roman"/>
          <w:b/>
          <w:sz w:val="32"/>
        </w:rPr>
      </w:pPr>
    </w:p>
    <w:p w14:paraId="1D5559EA" w14:textId="77777777" w:rsidR="002F2529" w:rsidRDefault="002F2529">
      <w:pPr>
        <w:tabs>
          <w:tab w:val="center" w:pos="4536"/>
          <w:tab w:val="right" w:pos="9072"/>
        </w:tabs>
        <w:spacing w:after="0" w:line="360" w:lineRule="auto"/>
        <w:jc w:val="center"/>
        <w:rPr>
          <w:rFonts w:ascii="Times New Roman" w:eastAsia="Times New Roman" w:hAnsi="Times New Roman" w:cs="Times New Roman"/>
          <w:b/>
          <w:sz w:val="32"/>
        </w:rPr>
      </w:pPr>
    </w:p>
    <w:p w14:paraId="4542DC64" w14:textId="3877C28F" w:rsidR="002F2529" w:rsidRDefault="0022347D" w:rsidP="00082FCC">
      <w:pPr>
        <w:tabs>
          <w:tab w:val="center" w:pos="4536"/>
          <w:tab w:val="right" w:pos="9072"/>
        </w:tabs>
        <w:spacing w:after="0" w:line="36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202</w:t>
      </w:r>
      <w:r w:rsidR="0077416A">
        <w:rPr>
          <w:rFonts w:ascii="Times New Roman" w:eastAsia="Times New Roman" w:hAnsi="Times New Roman" w:cs="Times New Roman"/>
          <w:b/>
          <w:sz w:val="32"/>
        </w:rPr>
        <w:t>5</w:t>
      </w:r>
    </w:p>
    <w:p w14:paraId="4620C95F" w14:textId="6EF686A3" w:rsidR="002F2529" w:rsidRDefault="0022347D" w:rsidP="00E81E3E">
      <w:pPr>
        <w:spacing w:after="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KATI ATIK TARİFE RAPORU</w:t>
      </w:r>
    </w:p>
    <w:p w14:paraId="2D4304B1" w14:textId="77777777" w:rsidR="00586C2A" w:rsidRDefault="00586C2A">
      <w:pPr>
        <w:spacing w:after="0" w:line="360" w:lineRule="auto"/>
        <w:jc w:val="center"/>
        <w:rPr>
          <w:rFonts w:ascii="Times New Roman" w:eastAsia="Times New Roman" w:hAnsi="Times New Roman" w:cs="Times New Roman"/>
          <w:b/>
          <w:sz w:val="28"/>
        </w:rPr>
      </w:pPr>
    </w:p>
    <w:p w14:paraId="72DA18A7" w14:textId="75C92685" w:rsidR="002F2529" w:rsidRPr="00586C2A" w:rsidRDefault="00586C2A" w:rsidP="00586C2A">
      <w:pPr>
        <w:keepNext/>
        <w:tabs>
          <w:tab w:val="left" w:pos="720"/>
        </w:tabs>
        <w:spacing w:after="0" w:line="360" w:lineRule="auto"/>
        <w:rPr>
          <w:rFonts w:ascii="Times New Roman" w:eastAsia="Times New Roman" w:hAnsi="Times New Roman" w:cs="Times New Roman"/>
          <w:b/>
          <w:sz w:val="28"/>
        </w:rPr>
      </w:pPr>
      <w:r>
        <w:rPr>
          <w:rFonts w:ascii="Times New Roman" w:eastAsia="Times New Roman" w:hAnsi="Times New Roman" w:cs="Times New Roman"/>
          <w:b/>
          <w:sz w:val="28"/>
        </w:rPr>
        <w:t>1.</w:t>
      </w:r>
      <w:r w:rsidRPr="00586C2A">
        <w:rPr>
          <w:rFonts w:ascii="Times New Roman" w:eastAsia="Times New Roman" w:hAnsi="Times New Roman" w:cs="Times New Roman"/>
          <w:b/>
          <w:sz w:val="28"/>
        </w:rPr>
        <w:t>GİRİŞ</w:t>
      </w:r>
    </w:p>
    <w:p w14:paraId="33F0A206" w14:textId="77777777" w:rsidR="002F2529" w:rsidRDefault="0022347D">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Bu evsel katı atık tarife raporu; </w:t>
      </w:r>
      <w:r>
        <w:rPr>
          <w:rFonts w:ascii="Times New Roman" w:eastAsia="Times New Roman" w:hAnsi="Times New Roman" w:cs="Times New Roman"/>
          <w:b/>
          <w:sz w:val="24"/>
        </w:rPr>
        <w:t xml:space="preserve">doğal kaynakların, çevre ve insan sağlığının korunabilmesi ve kirlenmenin önlenmesi için evsel katı atık yönetimi hizmetinin sürdürebilirliğini devam </w:t>
      </w:r>
      <w:r>
        <w:rPr>
          <w:rFonts w:ascii="Times New Roman" w:eastAsia="Times New Roman" w:hAnsi="Times New Roman" w:cs="Times New Roman"/>
          <w:b/>
          <w:sz w:val="24"/>
        </w:rPr>
        <w:t>ettirecek bedellerin hizmeti alanlardan karşılanması ve</w:t>
      </w:r>
      <w:r>
        <w:rPr>
          <w:rFonts w:ascii="Times New Roman" w:eastAsia="Times New Roman" w:hAnsi="Times New Roman" w:cs="Times New Roman"/>
          <w:sz w:val="24"/>
        </w:rPr>
        <w:t xml:space="preserve"> 27.10.2010 tarih, 27742 sayılı Resmi Gazete’de yayınlanan “</w:t>
      </w:r>
      <w:r>
        <w:rPr>
          <w:rFonts w:ascii="Times New Roman" w:eastAsia="Times New Roman" w:hAnsi="Times New Roman" w:cs="Times New Roman"/>
          <w:b/>
          <w:sz w:val="24"/>
        </w:rPr>
        <w:t>Atıksu Altyapı Ve Evsel Katı Atık Bertaraf Tesisleri Tarifelerinin Belirlenmesinde Uyulacak Usul Ve Esaslara İlişkin Yönetmeliği’nin” 23/1 ma</w:t>
      </w:r>
      <w:r>
        <w:rPr>
          <w:rFonts w:ascii="Times New Roman" w:eastAsia="Times New Roman" w:hAnsi="Times New Roman" w:cs="Times New Roman"/>
          <w:b/>
          <w:sz w:val="24"/>
        </w:rPr>
        <w:t>ddesinde</w:t>
      </w:r>
      <w:r>
        <w:rPr>
          <w:rFonts w:ascii="Times New Roman" w:eastAsia="Times New Roman" w:hAnsi="Times New Roman" w:cs="Times New Roman"/>
          <w:sz w:val="24"/>
        </w:rPr>
        <w:t xml:space="preserve"> yer alan “</w:t>
      </w:r>
      <w:r>
        <w:rPr>
          <w:rFonts w:ascii="Times New Roman" w:eastAsia="Times New Roman" w:hAnsi="Times New Roman" w:cs="Times New Roman"/>
          <w:i/>
          <w:sz w:val="24"/>
        </w:rPr>
        <w:t>2872 sayılı Çevre Kanununun 11 inci maddesinde belirlenen idarelerce ve belediye meclisince atıksu ve evsel katı atık tarife ücretleri kararı alınmadan önce halkın önerilen</w:t>
      </w:r>
      <w:r>
        <w:rPr>
          <w:rFonts w:ascii="Times New Roman" w:eastAsia="Times New Roman" w:hAnsi="Times New Roman" w:cs="Times New Roman"/>
          <w:sz w:val="24"/>
        </w:rPr>
        <w:t xml:space="preserve"> </w:t>
      </w:r>
      <w:r>
        <w:rPr>
          <w:rFonts w:ascii="Times New Roman" w:eastAsia="Times New Roman" w:hAnsi="Times New Roman" w:cs="Times New Roman"/>
          <w:i/>
          <w:sz w:val="24"/>
        </w:rPr>
        <w:t>tarifeler ve esasları hakkında bilgilendirilmesi, görüş ve öneri</w:t>
      </w:r>
      <w:r>
        <w:rPr>
          <w:rFonts w:ascii="Times New Roman" w:eastAsia="Times New Roman" w:hAnsi="Times New Roman" w:cs="Times New Roman"/>
          <w:i/>
          <w:sz w:val="24"/>
        </w:rPr>
        <w:t>lerinin alınması maksadıyla ücretlerin hangi esaslar çerçevesinde belirlendiğini, hangi ana maliyet kalemlerinin dikkate alındığını, geçmiş yıllardaki maliyetleri, planlanan yatırım programını ve önerilen tarifeleri içerecek bir rapor hazırlanır.</w:t>
      </w:r>
      <w:r>
        <w:rPr>
          <w:rFonts w:ascii="Times New Roman" w:eastAsia="Times New Roman" w:hAnsi="Times New Roman" w:cs="Times New Roman"/>
          <w:sz w:val="24"/>
        </w:rPr>
        <w:t xml:space="preserve">” </w:t>
      </w:r>
      <w:r>
        <w:rPr>
          <w:rFonts w:ascii="Times New Roman" w:eastAsia="Times New Roman" w:hAnsi="Times New Roman" w:cs="Times New Roman"/>
          <w:b/>
          <w:sz w:val="24"/>
        </w:rPr>
        <w:t>gereğinc</w:t>
      </w:r>
      <w:r>
        <w:rPr>
          <w:rFonts w:ascii="Times New Roman" w:eastAsia="Times New Roman" w:hAnsi="Times New Roman" w:cs="Times New Roman"/>
          <w:b/>
          <w:sz w:val="24"/>
        </w:rPr>
        <w:t xml:space="preserve">e hazırlanmıştır. </w:t>
      </w:r>
    </w:p>
    <w:p w14:paraId="318494A0" w14:textId="77777777" w:rsidR="002F2529" w:rsidRDefault="0022347D">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Bu rapor, 2872 Sayılı Çevre Kanunu hükümleri, </w:t>
      </w:r>
      <w:r>
        <w:rPr>
          <w:rFonts w:ascii="Times New Roman" w:eastAsia="Times New Roman" w:hAnsi="Times New Roman" w:cs="Times New Roman"/>
          <w:i/>
          <w:sz w:val="24"/>
        </w:rPr>
        <w:t>Atıksu Altyapı ve Evsel Katı Atık Bertaraf Tesisleri Tarifelerinin Belirlenmesinde Uyulacak Usul ve Esaslara İlişkin Yönetmelikte</w:t>
      </w:r>
      <w:r>
        <w:rPr>
          <w:rFonts w:ascii="Times New Roman" w:eastAsia="Times New Roman" w:hAnsi="Times New Roman" w:cs="Times New Roman"/>
          <w:sz w:val="24"/>
        </w:rPr>
        <w:t xml:space="preserve"> yer alan düzenlemeler ile Çevre, Şehircilik ve İklim Değişikl</w:t>
      </w:r>
      <w:r>
        <w:rPr>
          <w:rFonts w:ascii="Times New Roman" w:eastAsia="Times New Roman" w:hAnsi="Times New Roman" w:cs="Times New Roman"/>
          <w:sz w:val="24"/>
        </w:rPr>
        <w:t xml:space="preserve">iği Bakanlığı Çevre Yönetimi Genel Müdürlüğü tarafından yayımlanan </w:t>
      </w:r>
      <w:r>
        <w:rPr>
          <w:rFonts w:ascii="Times New Roman" w:eastAsia="Times New Roman" w:hAnsi="Times New Roman" w:cs="Times New Roman"/>
          <w:i/>
          <w:sz w:val="24"/>
        </w:rPr>
        <w:t>Evsel Katı Atık Tariflerinin Belirlenmesine Yönelik Kılavuz</w:t>
      </w:r>
      <w:r>
        <w:rPr>
          <w:rFonts w:ascii="Times New Roman" w:eastAsia="Times New Roman" w:hAnsi="Times New Roman" w:cs="Times New Roman"/>
          <w:sz w:val="24"/>
        </w:rPr>
        <w:t xml:space="preserve"> dikkate alınarak, Kahramankazan Belediye Başkanlığı adına Temizlik İşleri Müdürlüğü tarafından hazırlanmıştır.</w:t>
      </w:r>
    </w:p>
    <w:p w14:paraId="46468CCD" w14:textId="77777777" w:rsidR="002F2529" w:rsidRDefault="0022347D">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Kapsam:</w:t>
      </w:r>
    </w:p>
    <w:p w14:paraId="1B9463AD" w14:textId="77777777" w:rsidR="002F2529" w:rsidRDefault="0022347D">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Atıksu Alt</w:t>
      </w:r>
      <w:r>
        <w:rPr>
          <w:rFonts w:ascii="Times New Roman" w:eastAsia="Times New Roman" w:hAnsi="Times New Roman" w:cs="Times New Roman"/>
          <w:b/>
          <w:sz w:val="24"/>
        </w:rPr>
        <w:t>yapı Ve Evsel Katı Atık Bertaraf Tesisleri Tarifelerinin Belirlenmesinde Uyulacak Usul Ve Esaslara İlişkin Yönetmeliği’nin 2. Maddesinde;</w:t>
      </w:r>
    </w:p>
    <w:p w14:paraId="26C0971A" w14:textId="77777777" w:rsidR="002F2529" w:rsidRDefault="0022347D">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 Kentsel veya endüstriyel atıksuların toplanması, arıtılması, deşarjı veya geri kazanımı ve ıslahına ilişkin yatırı</w:t>
      </w:r>
      <w:r>
        <w:rPr>
          <w:rFonts w:ascii="Times New Roman" w:eastAsia="Times New Roman" w:hAnsi="Times New Roman" w:cs="Times New Roman"/>
          <w:sz w:val="24"/>
        </w:rPr>
        <w:t>mlara,</w:t>
      </w:r>
    </w:p>
    <w:p w14:paraId="45717D36" w14:textId="77777777" w:rsidR="002F2529" w:rsidRDefault="0022347D">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b) Atıksu sistemlerinin işletmesi, bakım ve onarımına,</w:t>
      </w:r>
    </w:p>
    <w:p w14:paraId="2DDD665F" w14:textId="77777777" w:rsidR="002F2529" w:rsidRDefault="0022347D">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c) Arıtma çamuru bertarafına veya geri kazanılmasına,</w:t>
      </w:r>
    </w:p>
    <w:p w14:paraId="21AD179D" w14:textId="77777777" w:rsidR="002F2529" w:rsidRDefault="0022347D">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ç) </w:t>
      </w:r>
      <w:r>
        <w:rPr>
          <w:rFonts w:ascii="Times New Roman" w:eastAsia="Times New Roman" w:hAnsi="Times New Roman" w:cs="Times New Roman"/>
          <w:i/>
          <w:sz w:val="24"/>
        </w:rPr>
        <w:t xml:space="preserve">Evsel katı atıklar için toplama, taşıma, </w:t>
      </w:r>
      <w:r>
        <w:rPr>
          <w:rFonts w:ascii="Times New Roman" w:eastAsia="Times New Roman" w:hAnsi="Times New Roman" w:cs="Times New Roman"/>
          <w:sz w:val="24"/>
        </w:rPr>
        <w:t xml:space="preserve">aktarma, geri kazanım (kompost, yakma) ve bertaraf tesisleri kurulması, işletilmesi, kapatılması ve kapatma sonrası izlenmesi ve bakımına, ait tam maliyet esaslı tarifelerin belirlenmesinde uyulacak usul ve esasları kapsar.” denilmektedir.      </w:t>
      </w:r>
    </w:p>
    <w:p w14:paraId="086FB85B" w14:textId="77777777" w:rsidR="002F2529" w:rsidRDefault="002F2529">
      <w:pPr>
        <w:spacing w:after="0" w:line="360" w:lineRule="auto"/>
        <w:rPr>
          <w:rFonts w:ascii="Times New Roman" w:eastAsia="Times New Roman" w:hAnsi="Times New Roman" w:cs="Times New Roman"/>
          <w:b/>
          <w:sz w:val="24"/>
        </w:rPr>
      </w:pPr>
    </w:p>
    <w:p w14:paraId="41003820" w14:textId="77777777" w:rsidR="002F2529" w:rsidRDefault="002F2529">
      <w:pPr>
        <w:spacing w:after="0" w:line="360" w:lineRule="auto"/>
        <w:rPr>
          <w:rFonts w:ascii="Times New Roman" w:eastAsia="Times New Roman" w:hAnsi="Times New Roman" w:cs="Times New Roman"/>
          <w:b/>
          <w:sz w:val="24"/>
        </w:rPr>
      </w:pPr>
    </w:p>
    <w:p w14:paraId="4075FEE3" w14:textId="77777777" w:rsidR="002F2529" w:rsidRDefault="002F2529">
      <w:pPr>
        <w:spacing w:after="0" w:line="360" w:lineRule="auto"/>
        <w:rPr>
          <w:rFonts w:ascii="Times New Roman" w:eastAsia="Times New Roman" w:hAnsi="Times New Roman" w:cs="Times New Roman"/>
          <w:b/>
          <w:sz w:val="24"/>
        </w:rPr>
      </w:pPr>
    </w:p>
    <w:p w14:paraId="09C02D73" w14:textId="77777777" w:rsidR="002F2529" w:rsidRDefault="002F2529">
      <w:pPr>
        <w:spacing w:after="0" w:line="360" w:lineRule="auto"/>
        <w:rPr>
          <w:rFonts w:ascii="Times New Roman" w:eastAsia="Times New Roman" w:hAnsi="Times New Roman" w:cs="Times New Roman"/>
          <w:b/>
          <w:sz w:val="24"/>
        </w:rPr>
      </w:pPr>
    </w:p>
    <w:p w14:paraId="2C9C463B" w14:textId="77777777" w:rsidR="002F2529" w:rsidRDefault="002F2529">
      <w:pPr>
        <w:spacing w:after="0" w:line="360" w:lineRule="auto"/>
        <w:rPr>
          <w:rFonts w:ascii="Times New Roman" w:eastAsia="Times New Roman" w:hAnsi="Times New Roman" w:cs="Times New Roman"/>
          <w:b/>
          <w:sz w:val="24"/>
        </w:rPr>
      </w:pPr>
    </w:p>
    <w:p w14:paraId="023F1AC8" w14:textId="77777777" w:rsidR="002F2529" w:rsidRDefault="0022347D">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Uyum </w:t>
      </w:r>
      <w:r>
        <w:rPr>
          <w:rFonts w:ascii="Times New Roman" w:eastAsia="Times New Roman" w:hAnsi="Times New Roman" w:cs="Times New Roman"/>
          <w:b/>
          <w:sz w:val="24"/>
        </w:rPr>
        <w:t>Süreci:</w:t>
      </w:r>
    </w:p>
    <w:p w14:paraId="49F319DC" w14:textId="2DA50FAC" w:rsidR="002F2529" w:rsidRDefault="0022347D">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Atıksu Altyapı ve Evsel Katı Atık Bertaraf Tesisleri Tarifelerinin Belirlenmesinde Uyulacak Usul Ve Esaslara İlişkin Yönetmeliği’nin</w:t>
      </w:r>
      <w:r>
        <w:rPr>
          <w:rFonts w:ascii="Times New Roman" w:eastAsia="Times New Roman" w:hAnsi="Times New Roman" w:cs="Times New Roman"/>
          <w:sz w:val="24"/>
        </w:rPr>
        <w:t xml:space="preserve"> Uyum Süreci başlıklı GEÇİCİ MADDE 1 – (</w:t>
      </w:r>
      <w:r>
        <w:rPr>
          <w:rFonts w:ascii="Times New Roman" w:eastAsia="Times New Roman" w:hAnsi="Times New Roman" w:cs="Times New Roman"/>
          <w:b/>
          <w:sz w:val="24"/>
        </w:rPr>
        <w:t>Değişik:RG-2/2/2019-30674)</w:t>
      </w:r>
      <w:r>
        <w:rPr>
          <w:rFonts w:ascii="Times New Roman" w:eastAsia="Times New Roman" w:hAnsi="Times New Roman" w:cs="Times New Roman"/>
          <w:sz w:val="24"/>
        </w:rPr>
        <w:t>’de; “</w:t>
      </w:r>
      <w:r>
        <w:rPr>
          <w:rFonts w:ascii="Times New Roman" w:eastAsia="Times New Roman" w:hAnsi="Times New Roman" w:cs="Times New Roman"/>
          <w:i/>
          <w:sz w:val="24"/>
        </w:rPr>
        <w:t>(1) 26/10/2011 tarihi itibarıyla bu Yönetmel</w:t>
      </w:r>
      <w:r>
        <w:rPr>
          <w:rFonts w:ascii="Times New Roman" w:eastAsia="Times New Roman" w:hAnsi="Times New Roman" w:cs="Times New Roman"/>
          <w:i/>
          <w:sz w:val="24"/>
        </w:rPr>
        <w:t>iğe, tarife belirleme, abonelik, sözleşme, teknik alt yapı eksiklikleri ile kendi aralarında maliyet ve bölüşüm hesabı yapmayanlar da dahil olmak üzere, uyum sağlayamamış olan atıksu altyapı yönetimleri ve evsel katı atık idareleri, </w:t>
      </w:r>
      <w:r>
        <w:rPr>
          <w:rFonts w:ascii="Times New Roman" w:eastAsia="Times New Roman" w:hAnsi="Times New Roman" w:cs="Times New Roman"/>
          <w:b/>
          <w:i/>
          <w:sz w:val="24"/>
        </w:rPr>
        <w:t>(Değişik ibare:RG-</w:t>
      </w:r>
      <w:r w:rsidR="00CA2EF3">
        <w:rPr>
          <w:rFonts w:ascii="Times New Roman" w:eastAsia="Times New Roman" w:hAnsi="Times New Roman" w:cs="Times New Roman"/>
          <w:b/>
          <w:i/>
          <w:sz w:val="24"/>
        </w:rPr>
        <w:t>18-02-2025/32817</w:t>
      </w:r>
      <w:r>
        <w:rPr>
          <w:rFonts w:ascii="Times New Roman" w:eastAsia="Times New Roman" w:hAnsi="Times New Roman" w:cs="Times New Roman"/>
          <w:b/>
          <w:i/>
          <w:sz w:val="24"/>
        </w:rPr>
        <w:t>)</w:t>
      </w:r>
      <w:r>
        <w:rPr>
          <w:rFonts w:ascii="Times New Roman" w:eastAsia="Times New Roman" w:hAnsi="Times New Roman" w:cs="Times New Roman"/>
          <w:i/>
          <w:sz w:val="24"/>
        </w:rPr>
        <w:t> </w:t>
      </w:r>
      <w:r>
        <w:rPr>
          <w:rFonts w:ascii="Times New Roman" w:eastAsia="Times New Roman" w:hAnsi="Times New Roman" w:cs="Times New Roman"/>
          <w:b/>
          <w:i/>
          <w:sz w:val="24"/>
          <w:u w:val="single"/>
        </w:rPr>
        <w:t>31/12/202</w:t>
      </w:r>
      <w:r w:rsidR="00CA2EF3">
        <w:rPr>
          <w:rFonts w:ascii="Times New Roman" w:eastAsia="Times New Roman" w:hAnsi="Times New Roman" w:cs="Times New Roman"/>
          <w:b/>
          <w:i/>
          <w:sz w:val="24"/>
          <w:u w:val="single"/>
        </w:rPr>
        <w:t>6</w:t>
      </w:r>
      <w:r>
        <w:rPr>
          <w:rFonts w:ascii="Times New Roman" w:eastAsia="Times New Roman" w:hAnsi="Times New Roman" w:cs="Times New Roman"/>
          <w:b/>
          <w:i/>
          <w:sz w:val="24"/>
          <w:u w:val="single"/>
        </w:rPr>
        <w:t> tarihine kadar</w:t>
      </w:r>
      <w:r>
        <w:rPr>
          <w:rFonts w:ascii="Times New Roman" w:eastAsia="Times New Roman" w:hAnsi="Times New Roman" w:cs="Times New Roman"/>
          <w:i/>
          <w:color w:val="FF0000"/>
          <w:sz w:val="24"/>
        </w:rPr>
        <w:t xml:space="preserve"> </w:t>
      </w:r>
      <w:r>
        <w:rPr>
          <w:rFonts w:ascii="Times New Roman" w:eastAsia="Times New Roman" w:hAnsi="Times New Roman" w:cs="Times New Roman"/>
          <w:i/>
          <w:sz w:val="24"/>
        </w:rPr>
        <w:t>bu Yönetmeliğe uyum sağlamakla yükümlüdürler.</w:t>
      </w:r>
      <w:r>
        <w:rPr>
          <w:rFonts w:ascii="Times New Roman" w:eastAsia="Times New Roman" w:hAnsi="Times New Roman" w:cs="Times New Roman"/>
          <w:sz w:val="24"/>
        </w:rPr>
        <w:t>” denilmektedir.</w:t>
      </w:r>
    </w:p>
    <w:p w14:paraId="0E33F767" w14:textId="77777777" w:rsidR="002F2529" w:rsidRDefault="0022347D">
      <w:pPr>
        <w:keepNext/>
        <w:spacing w:before="240" w:after="60" w:line="360" w:lineRule="auto"/>
        <w:rPr>
          <w:rFonts w:ascii="Times New Roman" w:eastAsia="Times New Roman" w:hAnsi="Times New Roman" w:cs="Times New Roman"/>
          <w:b/>
          <w:sz w:val="24"/>
        </w:rPr>
      </w:pPr>
      <w:r>
        <w:rPr>
          <w:rFonts w:ascii="Times New Roman" w:eastAsia="Times New Roman" w:hAnsi="Times New Roman" w:cs="Times New Roman"/>
          <w:b/>
          <w:sz w:val="28"/>
        </w:rPr>
        <w:t>2.TARİFE HESAPLAMA İLKELERİ</w:t>
      </w:r>
    </w:p>
    <w:p w14:paraId="7AA6D2CD" w14:textId="77777777" w:rsidR="002F2529" w:rsidRDefault="0022347D">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i/>
          <w:sz w:val="24"/>
        </w:rPr>
        <w:t xml:space="preserve">Atıksu Altyapı ve Evsel Katı Atık Bertaraf Tesisleri Tarifelerinin Belirlenmesinde Uyulacak Usul ve Esaslara İlişkin </w:t>
      </w:r>
      <w:r>
        <w:rPr>
          <w:rFonts w:ascii="Times New Roman" w:eastAsia="Times New Roman" w:hAnsi="Times New Roman" w:cs="Times New Roman"/>
          <w:i/>
          <w:sz w:val="24"/>
        </w:rPr>
        <w:t>Yönetmelik</w:t>
      </w:r>
      <w:r>
        <w:rPr>
          <w:rFonts w:ascii="Times New Roman" w:eastAsia="Times New Roman" w:hAnsi="Times New Roman" w:cs="Times New Roman"/>
          <w:sz w:val="24"/>
        </w:rPr>
        <w:t>” gereği; evsel katı atıkların toplanması ve taşınması için harcanan para Çevre Temizlik Vergilerinden gelen gelirle sağlanamadığından aradaki farkın Çevre Kanunu’nun 3.Maddesinin (g) bendindeki “</w:t>
      </w:r>
      <w:r>
        <w:rPr>
          <w:rFonts w:ascii="Times New Roman" w:eastAsia="Times New Roman" w:hAnsi="Times New Roman" w:cs="Times New Roman"/>
          <w:i/>
          <w:sz w:val="24"/>
        </w:rPr>
        <w:t>kirleten öder prensibine</w:t>
      </w:r>
      <w:r>
        <w:rPr>
          <w:rFonts w:ascii="Times New Roman" w:eastAsia="Times New Roman" w:hAnsi="Times New Roman" w:cs="Times New Roman"/>
          <w:sz w:val="24"/>
        </w:rPr>
        <w:t xml:space="preserve">” göre hizmet alan gerçek </w:t>
      </w:r>
      <w:r>
        <w:rPr>
          <w:rFonts w:ascii="Times New Roman" w:eastAsia="Times New Roman" w:hAnsi="Times New Roman" w:cs="Times New Roman"/>
          <w:sz w:val="24"/>
        </w:rPr>
        <w:t>ve tüzel kişilerden su faturaları ile toplanması gerekmektedir.</w:t>
      </w:r>
    </w:p>
    <w:p w14:paraId="6CF1FF00" w14:textId="77777777" w:rsidR="002F2529" w:rsidRDefault="0022347D">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u w:val="single"/>
        </w:rPr>
        <w:t>Tarife Terimi</w:t>
      </w:r>
      <w:r>
        <w:rPr>
          <w:rFonts w:ascii="Times New Roman" w:eastAsia="Times New Roman" w:hAnsi="Times New Roman" w:cs="Times New Roman"/>
          <w:sz w:val="24"/>
        </w:rPr>
        <w:t>: Evsel katı atık idaresinin, evsel katı atık ile ilgili verdiği tüm hizmetler karşılığında ortaya çıkan toplam sistem maliyetinin bu hizmetlerden yararlanan atık üreticilerine ya</w:t>
      </w:r>
      <w:r>
        <w:rPr>
          <w:rFonts w:ascii="Times New Roman" w:eastAsia="Times New Roman" w:hAnsi="Times New Roman" w:cs="Times New Roman"/>
          <w:sz w:val="24"/>
        </w:rPr>
        <w:t>nsıtılmasına yönelik yöntemi ve bu yöntemle hesaplanmış ücretler listesini ifade etmektedir.</w:t>
      </w:r>
    </w:p>
    <w:p w14:paraId="1AD09F02" w14:textId="77777777" w:rsidR="002F2529" w:rsidRDefault="0022347D">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u w:val="single"/>
        </w:rPr>
        <w:t>Toplam Sistem Maliyeti:</w:t>
      </w:r>
      <w:r>
        <w:rPr>
          <w:rFonts w:ascii="Times New Roman" w:eastAsia="Times New Roman" w:hAnsi="Times New Roman" w:cs="Times New Roman"/>
          <w:sz w:val="24"/>
        </w:rPr>
        <w:t xml:space="preserve"> Yatırımın finansal maliyetini, sistemin işletilmesi ve bakımını, sabit varlıkların amortismanını, yönetim ve izleme giderlerini, vergileri,</w:t>
      </w:r>
      <w:r>
        <w:rPr>
          <w:rFonts w:ascii="Times New Roman" w:eastAsia="Times New Roman" w:hAnsi="Times New Roman" w:cs="Times New Roman"/>
          <w:sz w:val="24"/>
        </w:rPr>
        <w:t xml:space="preserve"> kamulaştırmayı ve sistemin finansal sürdürülebilirliğini sağlayacak özkaynak getirisini de içeren toplam değerdir.</w:t>
      </w:r>
    </w:p>
    <w:p w14:paraId="5070DAE1" w14:textId="77777777" w:rsidR="002F2529" w:rsidRDefault="0022347D">
      <w:pPr>
        <w:spacing w:after="0" w:line="360" w:lineRule="auto"/>
        <w:jc w:val="both"/>
        <w:rPr>
          <w:rFonts w:ascii="Times New Roman" w:eastAsia="Times New Roman" w:hAnsi="Times New Roman" w:cs="Times New Roman"/>
          <w:b/>
          <w:i/>
          <w:sz w:val="24"/>
        </w:rPr>
      </w:pPr>
      <w:r>
        <w:rPr>
          <w:rFonts w:ascii="Times New Roman" w:eastAsia="Times New Roman" w:hAnsi="Times New Roman" w:cs="Times New Roman"/>
          <w:b/>
          <w:i/>
          <w:sz w:val="24"/>
        </w:rPr>
        <w:t>Toplam Sistem Maliyeti = Evsel Katı Atık Hizmetleri Maliyeti + Özkaynak Getirisi</w:t>
      </w:r>
    </w:p>
    <w:p w14:paraId="1489CAB3" w14:textId="77777777" w:rsidR="002F2529" w:rsidRDefault="0022347D">
      <w:pPr>
        <w:spacing w:after="0" w:line="360" w:lineRule="auto"/>
        <w:jc w:val="both"/>
        <w:rPr>
          <w:rFonts w:ascii="Times New Roman" w:eastAsia="Times New Roman" w:hAnsi="Times New Roman" w:cs="Times New Roman"/>
          <w:i/>
          <w:sz w:val="24"/>
        </w:rPr>
      </w:pPr>
      <w:r>
        <w:rPr>
          <w:rFonts w:ascii="Times New Roman" w:eastAsia="Times New Roman" w:hAnsi="Times New Roman" w:cs="Times New Roman"/>
          <w:i/>
          <w:sz w:val="24"/>
        </w:rPr>
        <w:t>Tam maliyet belirlenmesinde mükerrer hesaplama olmaması içi</w:t>
      </w:r>
      <w:r>
        <w:rPr>
          <w:rFonts w:ascii="Times New Roman" w:eastAsia="Times New Roman" w:hAnsi="Times New Roman" w:cs="Times New Roman"/>
          <w:i/>
          <w:sz w:val="24"/>
        </w:rPr>
        <w:t xml:space="preserve">n; 2462 sayılı Belediye Gelirleri Kanununun mükerrer 44 üncü maddesi hükmünce alınan </w:t>
      </w:r>
      <w:r>
        <w:rPr>
          <w:rFonts w:ascii="Times New Roman" w:eastAsia="Times New Roman" w:hAnsi="Times New Roman" w:cs="Times New Roman"/>
          <w:b/>
          <w:i/>
          <w:sz w:val="24"/>
        </w:rPr>
        <w:t>çevre temizlik vergisi ve ihale gelirleri toplam sistem maliyetinden çıkartılmalıdır</w:t>
      </w:r>
      <w:r>
        <w:rPr>
          <w:rFonts w:ascii="Times New Roman" w:eastAsia="Times New Roman" w:hAnsi="Times New Roman" w:cs="Times New Roman"/>
          <w:i/>
          <w:sz w:val="24"/>
        </w:rPr>
        <w:t xml:space="preserve">. </w:t>
      </w:r>
    </w:p>
    <w:p w14:paraId="0531EA28" w14:textId="77777777" w:rsidR="002F2529" w:rsidRDefault="002F2529">
      <w:pPr>
        <w:spacing w:after="0" w:line="360" w:lineRule="auto"/>
        <w:jc w:val="both"/>
        <w:rPr>
          <w:rFonts w:ascii="Times New Roman" w:eastAsia="Times New Roman" w:hAnsi="Times New Roman" w:cs="Times New Roman"/>
          <w:i/>
          <w:sz w:val="24"/>
        </w:rPr>
      </w:pPr>
    </w:p>
    <w:p w14:paraId="79597F6E" w14:textId="77777777" w:rsidR="00583B98" w:rsidRDefault="00583B98">
      <w:pPr>
        <w:spacing w:after="0" w:line="360" w:lineRule="auto"/>
        <w:jc w:val="both"/>
        <w:rPr>
          <w:rFonts w:ascii="Times New Roman" w:eastAsia="Times New Roman" w:hAnsi="Times New Roman" w:cs="Times New Roman"/>
          <w:b/>
          <w:sz w:val="24"/>
          <w:u w:val="single"/>
        </w:rPr>
      </w:pPr>
    </w:p>
    <w:p w14:paraId="6569103D" w14:textId="030BDE3D" w:rsidR="002F2529" w:rsidRDefault="0022347D">
      <w:pPr>
        <w:spacing w:after="0" w:line="36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lastRenderedPageBreak/>
        <w:t>Tarife hesaplamasında izlenecek adımlar şunlardır:</w:t>
      </w:r>
    </w:p>
    <w:p w14:paraId="0AA0EB4D" w14:textId="77777777" w:rsidR="002F2529" w:rsidRDefault="0022347D">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 Hizmetin kapsamının tanımla</w:t>
      </w:r>
      <w:r>
        <w:rPr>
          <w:rFonts w:ascii="Times New Roman" w:eastAsia="Times New Roman" w:hAnsi="Times New Roman" w:cs="Times New Roman"/>
          <w:sz w:val="24"/>
        </w:rPr>
        <w:t>nması,</w:t>
      </w:r>
    </w:p>
    <w:p w14:paraId="5A6F951B" w14:textId="77777777" w:rsidR="002F2529" w:rsidRDefault="0022347D">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2-) Tanımlanan hizmetin sağlanması için tam maliyetin hesaplanması,</w:t>
      </w:r>
    </w:p>
    <w:p w14:paraId="05B80621" w14:textId="77777777" w:rsidR="002F2529" w:rsidRDefault="0022347D">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3-) Özkaynak getirisinin hesaplanması,</w:t>
      </w:r>
    </w:p>
    <w:p w14:paraId="7FCFC0E1" w14:textId="77777777" w:rsidR="002F2529" w:rsidRDefault="0022347D">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4-) Ortalama maliyetin hesaplanması,</w:t>
      </w:r>
    </w:p>
    <w:p w14:paraId="60276DF9" w14:textId="77777777" w:rsidR="002F2529" w:rsidRDefault="0022347D">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5-) Toplam sistem maliyetinin farklı abone gruplarına dağıtılması,</w:t>
      </w:r>
    </w:p>
    <w:p w14:paraId="63B2DB92" w14:textId="77777777" w:rsidR="002F2529" w:rsidRDefault="0022347D">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6-) Faturalama için bir tarife yapısı </w:t>
      </w:r>
      <w:r>
        <w:rPr>
          <w:rFonts w:ascii="Times New Roman" w:eastAsia="Times New Roman" w:hAnsi="Times New Roman" w:cs="Times New Roman"/>
          <w:sz w:val="24"/>
        </w:rPr>
        <w:t>ve türü seçilmesi.</w:t>
      </w:r>
    </w:p>
    <w:p w14:paraId="5F9E6261" w14:textId="77777777" w:rsidR="002F2529" w:rsidRDefault="0022347D">
      <w:pPr>
        <w:keepNext/>
        <w:spacing w:before="240" w:after="60" w:line="360" w:lineRule="auto"/>
        <w:rPr>
          <w:rFonts w:ascii="Times New Roman" w:eastAsia="Times New Roman" w:hAnsi="Times New Roman" w:cs="Times New Roman"/>
          <w:b/>
          <w:color w:val="FF0000"/>
          <w:sz w:val="28"/>
        </w:rPr>
      </w:pPr>
      <w:r>
        <w:rPr>
          <w:rFonts w:ascii="Times New Roman" w:eastAsia="Times New Roman" w:hAnsi="Times New Roman" w:cs="Times New Roman"/>
          <w:b/>
          <w:sz w:val="28"/>
        </w:rPr>
        <w:t>3.HİZMET KAPSAMI</w:t>
      </w:r>
    </w:p>
    <w:p w14:paraId="5A31041F" w14:textId="4625048C" w:rsidR="002F2529" w:rsidRPr="00876948" w:rsidRDefault="001965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Kahramankazan </w:t>
      </w:r>
      <w:r w:rsidRPr="001965FF">
        <w:rPr>
          <w:rFonts w:ascii="Times New Roman" w:hAnsi="Times New Roman" w:cs="Times New Roman"/>
          <w:sz w:val="24"/>
          <w:szCs w:val="24"/>
        </w:rPr>
        <w:t xml:space="preserve">İlçesi, yerleşik nüfusu </w:t>
      </w:r>
      <w:r>
        <w:rPr>
          <w:rFonts w:ascii="Times New Roman" w:hAnsi="Times New Roman" w:cs="Times New Roman"/>
          <w:sz w:val="24"/>
          <w:szCs w:val="24"/>
        </w:rPr>
        <w:t>62.060 kişi</w:t>
      </w:r>
      <w:r w:rsidRPr="001965FF">
        <w:rPr>
          <w:rFonts w:ascii="Times New Roman" w:hAnsi="Times New Roman" w:cs="Times New Roman"/>
          <w:sz w:val="24"/>
          <w:szCs w:val="24"/>
        </w:rPr>
        <w:t xml:space="preserve"> ile </w:t>
      </w:r>
      <w:r>
        <w:rPr>
          <w:rFonts w:ascii="Times New Roman" w:hAnsi="Times New Roman" w:cs="Times New Roman"/>
          <w:sz w:val="24"/>
          <w:szCs w:val="24"/>
        </w:rPr>
        <w:t xml:space="preserve">Ankara’nın </w:t>
      </w:r>
      <w:r w:rsidRPr="001965FF">
        <w:rPr>
          <w:rFonts w:ascii="Times New Roman" w:hAnsi="Times New Roman" w:cs="Times New Roman"/>
          <w:sz w:val="24"/>
          <w:szCs w:val="24"/>
        </w:rPr>
        <w:t>gelişen</w:t>
      </w:r>
      <w:r>
        <w:rPr>
          <w:rFonts w:ascii="Times New Roman" w:hAnsi="Times New Roman" w:cs="Times New Roman"/>
          <w:sz w:val="24"/>
          <w:szCs w:val="24"/>
        </w:rPr>
        <w:t xml:space="preserve"> ilçelerinden biridir.</w:t>
      </w:r>
      <w:r w:rsidRPr="001965FF">
        <w:rPr>
          <w:rFonts w:ascii="Times New Roman" w:hAnsi="Times New Roman" w:cs="Times New Roman"/>
          <w:sz w:val="24"/>
          <w:szCs w:val="24"/>
        </w:rPr>
        <w:t xml:space="preserve"> </w:t>
      </w:r>
      <w:r>
        <w:rPr>
          <w:rFonts w:ascii="Times New Roman" w:eastAsia="Times New Roman" w:hAnsi="Times New Roman" w:cs="Times New Roman"/>
          <w:sz w:val="24"/>
        </w:rPr>
        <w:t>Evsel katı atık idaresinin atık üreticilerine sağladığı tüm hizmetler katı atık yönetim (KAY) sistemine ait farklı süreçlerden oluşmaktadır. Söz konusu süreçlerden oluşan Kahramankazan Belediyesinin evsel katı atık yönetim sistemine ait akış şeması Şekil 1’de gösterilmiştir.</w:t>
      </w:r>
    </w:p>
    <w:p w14:paraId="2577EDC8" w14:textId="77777777" w:rsidR="002F2529" w:rsidRDefault="002F2529">
      <w:pPr>
        <w:spacing w:after="0" w:line="360" w:lineRule="auto"/>
        <w:jc w:val="both"/>
        <w:rPr>
          <w:rFonts w:ascii="Times New Roman" w:eastAsia="Times New Roman" w:hAnsi="Times New Roman" w:cs="Times New Roman"/>
          <w:sz w:val="24"/>
        </w:rPr>
      </w:pPr>
    </w:p>
    <w:p w14:paraId="04E9E74E" w14:textId="77777777" w:rsidR="002F2529" w:rsidRDefault="0022347D">
      <w:pPr>
        <w:spacing w:after="0" w:line="240" w:lineRule="auto"/>
        <w:jc w:val="center"/>
        <w:rPr>
          <w:rFonts w:ascii="Times New Roman" w:eastAsia="Times New Roman" w:hAnsi="Times New Roman" w:cs="Times New Roman"/>
          <w:sz w:val="24"/>
        </w:rPr>
      </w:pPr>
      <w:r>
        <w:object w:dxaOrig="10062" w:dyaOrig="5608" w14:anchorId="174A847A">
          <v:rect id="rectole0000000001" o:spid="_x0000_i1026" style="width:503.25pt;height:279.75pt" o:ole="" o:preferrelative="t" stroked="f">
            <v:imagedata r:id="rId10" o:title=""/>
          </v:rect>
          <o:OLEObject Type="Embed" ProgID="StaticMetafile" ShapeID="rectole0000000001" DrawAspect="Content" ObjectID="_1838888923" r:id="rId11"/>
        </w:object>
      </w:r>
    </w:p>
    <w:p w14:paraId="1C5B400E" w14:textId="77777777" w:rsidR="002F2529" w:rsidRDefault="0022347D">
      <w:pPr>
        <w:spacing w:after="0" w:line="240" w:lineRule="auto"/>
        <w:jc w:val="center"/>
        <w:rPr>
          <w:rFonts w:ascii="Times New Roman" w:eastAsia="Times New Roman" w:hAnsi="Times New Roman" w:cs="Times New Roman"/>
          <w:sz w:val="24"/>
        </w:rPr>
      </w:pPr>
      <w:r w:rsidRPr="0092791E">
        <w:rPr>
          <w:rFonts w:ascii="Times New Roman" w:eastAsia="Times New Roman" w:hAnsi="Times New Roman" w:cs="Times New Roman"/>
          <w:b/>
          <w:bCs/>
          <w:sz w:val="24"/>
        </w:rPr>
        <w:t>Şekil 1.</w:t>
      </w:r>
      <w:r>
        <w:rPr>
          <w:rFonts w:ascii="Times New Roman" w:eastAsia="Times New Roman" w:hAnsi="Times New Roman" w:cs="Times New Roman"/>
          <w:sz w:val="24"/>
        </w:rPr>
        <w:t xml:space="preserve"> Kahramankazan Belediyesi Evsel Katı Atık Yönetim Sistemi Genel Akış Şeması</w:t>
      </w:r>
    </w:p>
    <w:p w14:paraId="73B50CB5" w14:textId="77777777" w:rsidR="002F2529" w:rsidRDefault="002F2529">
      <w:pPr>
        <w:spacing w:after="0" w:line="360" w:lineRule="auto"/>
        <w:jc w:val="center"/>
        <w:rPr>
          <w:rFonts w:ascii="Times New Roman" w:eastAsia="Times New Roman" w:hAnsi="Times New Roman" w:cs="Times New Roman"/>
          <w:sz w:val="24"/>
        </w:rPr>
      </w:pPr>
    </w:p>
    <w:p w14:paraId="03B581BB" w14:textId="77777777" w:rsidR="002F2529" w:rsidRDefault="0022347D">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u w:val="single"/>
        </w:rPr>
        <w:t>Toplama:</w:t>
      </w:r>
      <w:r>
        <w:rPr>
          <w:rFonts w:ascii="Times New Roman" w:eastAsia="Times New Roman" w:hAnsi="Times New Roman" w:cs="Times New Roman"/>
          <w:sz w:val="24"/>
        </w:rPr>
        <w:t xml:space="preserve"> Atıkların çeşitli atık üreticilerinden (konutlar, kamu, ticari kuruluşlar ve sanayi kuruluşları) toplanarak, varsa aktarma istasyonlarına yoksa bertaraf tesislerine taşın</w:t>
      </w:r>
      <w:r>
        <w:rPr>
          <w:rFonts w:ascii="Times New Roman" w:eastAsia="Times New Roman" w:hAnsi="Times New Roman" w:cs="Times New Roman"/>
          <w:sz w:val="24"/>
        </w:rPr>
        <w:t>ması.</w:t>
      </w:r>
    </w:p>
    <w:p w14:paraId="653E8DB7" w14:textId="77777777" w:rsidR="002F2529" w:rsidRDefault="0022347D">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u w:val="single"/>
        </w:rPr>
        <w:lastRenderedPageBreak/>
        <w:t>Aktarma:</w:t>
      </w:r>
      <w:r>
        <w:rPr>
          <w:rFonts w:ascii="Times New Roman" w:eastAsia="Times New Roman" w:hAnsi="Times New Roman" w:cs="Times New Roman"/>
          <w:sz w:val="24"/>
        </w:rPr>
        <w:t xml:space="preserve"> Toplanan katı atıkların taşınmasının ekonomik olmasını sağlamak, taşıma hattındaki trafiğe fazla yüklenmemek için atıkların geçici olarak bekletilerek bertaraf tesislerine taşınması için aktarma istasyonlarının kurulması.</w:t>
      </w:r>
    </w:p>
    <w:p w14:paraId="2BCF9AD2" w14:textId="77777777" w:rsidR="002F2529" w:rsidRDefault="0022347D">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u w:val="single"/>
        </w:rPr>
        <w:t>Bertaraf:</w:t>
      </w:r>
      <w:r>
        <w:rPr>
          <w:rFonts w:ascii="Times New Roman" w:eastAsia="Times New Roman" w:hAnsi="Times New Roman" w:cs="Times New Roman"/>
          <w:sz w:val="24"/>
        </w:rPr>
        <w:t xml:space="preserve"> Evsel katı atıkların düzenli depolanması, yakılması, kompostlanması. Geri kazanılabilir atıkların ise geri kazanım tesisine gönderilmesi.</w:t>
      </w:r>
    </w:p>
    <w:p w14:paraId="56732EFF" w14:textId="77777777" w:rsidR="002F2529" w:rsidRDefault="0022347D">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Kahramankazan Belediyesi tarafından Belediye Mevzuatı ve Çevre Mevzuatı gereğince İlçedeki  </w:t>
      </w:r>
      <w:r>
        <w:rPr>
          <w:rFonts w:ascii="Times New Roman" w:eastAsia="Times New Roman" w:hAnsi="Times New Roman" w:cs="Times New Roman"/>
          <w:b/>
          <w:i/>
          <w:sz w:val="24"/>
        </w:rPr>
        <w:t>evsel katı atık toplama v</w:t>
      </w:r>
      <w:r>
        <w:rPr>
          <w:rFonts w:ascii="Times New Roman" w:eastAsia="Times New Roman" w:hAnsi="Times New Roman" w:cs="Times New Roman"/>
          <w:b/>
          <w:i/>
          <w:sz w:val="24"/>
        </w:rPr>
        <w:t>e taşıma hizmetleri baz alınmıştır.</w:t>
      </w:r>
      <w:r>
        <w:rPr>
          <w:rFonts w:ascii="Times New Roman" w:eastAsia="Times New Roman" w:hAnsi="Times New Roman" w:cs="Times New Roman"/>
          <w:sz w:val="24"/>
        </w:rPr>
        <w:t xml:space="preserve"> Bu hizmet kapsamında 2009 yılından itibaren Kahramankazan Belediyesine ait aktarma istasyonu kullanılmaktadır.</w:t>
      </w:r>
    </w:p>
    <w:p w14:paraId="1BDEDC22" w14:textId="7A1F737F" w:rsidR="002F2529" w:rsidRDefault="0022347D">
      <w:pPr>
        <w:spacing w:after="0" w:line="360" w:lineRule="auto"/>
        <w:jc w:val="both"/>
        <w:rPr>
          <w:rFonts w:ascii="Times New Roman" w:eastAsia="Times New Roman" w:hAnsi="Times New Roman" w:cs="Times New Roman"/>
          <w:i/>
          <w:sz w:val="24"/>
        </w:rPr>
      </w:pPr>
      <w:r>
        <w:rPr>
          <w:rFonts w:ascii="Times New Roman" w:eastAsia="Times New Roman" w:hAnsi="Times New Roman" w:cs="Times New Roman"/>
          <w:sz w:val="24"/>
        </w:rPr>
        <w:t xml:space="preserve">Kahramankazan İlçesinde </w:t>
      </w:r>
      <w:r>
        <w:rPr>
          <w:rFonts w:ascii="Times New Roman" w:eastAsia="Times New Roman" w:hAnsi="Times New Roman" w:cs="Times New Roman"/>
          <w:b/>
          <w:sz w:val="24"/>
        </w:rPr>
        <w:t xml:space="preserve">günlük ortalama toplanan evsel katı atık miktarı </w:t>
      </w:r>
      <w:r w:rsidR="00575D9F">
        <w:rPr>
          <w:rFonts w:ascii="Times New Roman" w:eastAsia="Times New Roman" w:hAnsi="Times New Roman" w:cs="Times New Roman"/>
          <w:b/>
          <w:sz w:val="24"/>
        </w:rPr>
        <w:t>104,87</w:t>
      </w:r>
      <w:r>
        <w:rPr>
          <w:rFonts w:ascii="Times New Roman" w:eastAsia="Times New Roman" w:hAnsi="Times New Roman" w:cs="Times New Roman"/>
          <w:b/>
          <w:color w:val="FF0000"/>
          <w:sz w:val="24"/>
        </w:rPr>
        <w:t xml:space="preserve"> </w:t>
      </w:r>
      <w:r>
        <w:rPr>
          <w:rFonts w:ascii="Times New Roman" w:eastAsia="Times New Roman" w:hAnsi="Times New Roman" w:cs="Times New Roman"/>
          <w:b/>
          <w:sz w:val="24"/>
        </w:rPr>
        <w:t>ton/gün’dür</w:t>
      </w:r>
      <w:r>
        <w:rPr>
          <w:rFonts w:ascii="Times New Roman" w:eastAsia="Times New Roman" w:hAnsi="Times New Roman" w:cs="Times New Roman"/>
          <w:sz w:val="24"/>
        </w:rPr>
        <w:t xml:space="preserve">. </w:t>
      </w:r>
    </w:p>
    <w:p w14:paraId="4FAFC29E" w14:textId="77777777" w:rsidR="002F2529" w:rsidRDefault="0022347D">
      <w:pPr>
        <w:keepNext/>
        <w:spacing w:before="240" w:after="60" w:line="360" w:lineRule="auto"/>
        <w:rPr>
          <w:rFonts w:ascii="Times New Roman" w:eastAsia="Times New Roman" w:hAnsi="Times New Roman" w:cs="Times New Roman"/>
          <w:b/>
          <w:sz w:val="28"/>
        </w:rPr>
      </w:pPr>
      <w:r>
        <w:rPr>
          <w:rFonts w:ascii="Times New Roman" w:eastAsia="Times New Roman" w:hAnsi="Times New Roman" w:cs="Times New Roman"/>
          <w:b/>
          <w:sz w:val="28"/>
        </w:rPr>
        <w:t>4.TAM MALİYET H</w:t>
      </w:r>
      <w:r>
        <w:rPr>
          <w:rFonts w:ascii="Times New Roman" w:eastAsia="Times New Roman" w:hAnsi="Times New Roman" w:cs="Times New Roman"/>
          <w:b/>
          <w:sz w:val="28"/>
        </w:rPr>
        <w:t>ESABI</w:t>
      </w:r>
    </w:p>
    <w:p w14:paraId="24C9FF11" w14:textId="77777777" w:rsidR="002F2529" w:rsidRDefault="0022347D">
      <w:pPr>
        <w:spacing w:after="12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Evsel katı atık hizmetlerinin tam maliyeti; evsel katı atık toplama ve malzeme, yakıt, elektrik, sabit varlıklar ve personel kullanımından doğan maliyetlerin yanı sıra hizmetin sağlanması sırasında ortaya çıkan diğer maliyetleri de kapsamaktadır.</w:t>
      </w:r>
    </w:p>
    <w:p w14:paraId="744AF694" w14:textId="77777777" w:rsidR="002F2529" w:rsidRDefault="0022347D">
      <w:pPr>
        <w:keepNext/>
        <w:spacing w:before="240" w:after="60" w:line="360" w:lineRule="auto"/>
        <w:rPr>
          <w:rFonts w:ascii="Times New Roman" w:eastAsia="Times New Roman" w:hAnsi="Times New Roman" w:cs="Times New Roman"/>
          <w:b/>
          <w:sz w:val="24"/>
        </w:rPr>
      </w:pPr>
      <w:r>
        <w:rPr>
          <w:rFonts w:ascii="Times New Roman" w:eastAsia="Times New Roman" w:hAnsi="Times New Roman" w:cs="Times New Roman"/>
          <w:b/>
          <w:sz w:val="24"/>
        </w:rPr>
        <w:t>4.1</w:t>
      </w:r>
      <w:r>
        <w:rPr>
          <w:rFonts w:ascii="Times New Roman" w:eastAsia="Times New Roman" w:hAnsi="Times New Roman" w:cs="Times New Roman"/>
          <w:b/>
          <w:sz w:val="24"/>
        </w:rPr>
        <w:t>. Evsel Katı Atık Hizmet Alım  Maliyeti</w:t>
      </w:r>
    </w:p>
    <w:p w14:paraId="7AE28FF0" w14:textId="77777777" w:rsidR="002F2529" w:rsidRDefault="0022347D">
      <w:pPr>
        <w:spacing w:after="0" w:line="360" w:lineRule="auto"/>
        <w:jc w:val="both"/>
        <w:rPr>
          <w:rFonts w:ascii="Times New Roman" w:eastAsia="Times New Roman" w:hAnsi="Times New Roman" w:cs="Times New Roman"/>
          <w:b/>
          <w:sz w:val="10"/>
        </w:rPr>
      </w:pPr>
      <w:r>
        <w:rPr>
          <w:rFonts w:ascii="Times New Roman" w:eastAsia="Times New Roman" w:hAnsi="Times New Roman" w:cs="Times New Roman"/>
          <w:sz w:val="24"/>
        </w:rPr>
        <w:t>Kahramankazan Belediye Başkanlığı; evsel katı atık toplama hizmetini Temizlik İşleri Müdürlüğü tarafından yürütmektedir.</w:t>
      </w:r>
    </w:p>
    <w:p w14:paraId="60B8D3E9" w14:textId="77777777" w:rsidR="002F2529" w:rsidRDefault="0022347D">
      <w:pPr>
        <w:keepNext/>
        <w:spacing w:before="240" w:after="60" w:line="360" w:lineRule="auto"/>
        <w:rPr>
          <w:rFonts w:ascii="Times New Roman" w:eastAsia="Times New Roman" w:hAnsi="Times New Roman" w:cs="Times New Roman"/>
          <w:b/>
          <w:sz w:val="24"/>
        </w:rPr>
      </w:pPr>
      <w:r>
        <w:rPr>
          <w:rFonts w:ascii="Times New Roman" w:eastAsia="Times New Roman" w:hAnsi="Times New Roman" w:cs="Times New Roman"/>
          <w:b/>
          <w:sz w:val="24"/>
        </w:rPr>
        <w:t>4.2. Direkt Personel Maliyeti</w:t>
      </w:r>
    </w:p>
    <w:p w14:paraId="222C5C9E" w14:textId="695FF91A" w:rsidR="002F2529" w:rsidRPr="0077416A" w:rsidRDefault="0022347D">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i/>
          <w:sz w:val="24"/>
        </w:rPr>
        <w:t xml:space="preserve">Kahramankazan Belediyesi Evsel Katı Atık Yönetim Sistemi </w:t>
      </w:r>
      <w:r>
        <w:rPr>
          <w:rFonts w:ascii="Times New Roman" w:eastAsia="Times New Roman" w:hAnsi="Times New Roman" w:cs="Times New Roman"/>
          <w:sz w:val="24"/>
        </w:rPr>
        <w:t xml:space="preserve">doğrultusunda; Temizlik İşleri Müdürlüğü’nde karışık </w:t>
      </w:r>
      <w:r w:rsidR="003A0E78">
        <w:rPr>
          <w:rFonts w:ascii="Times New Roman" w:eastAsia="Times New Roman" w:hAnsi="Times New Roman" w:cs="Times New Roman"/>
          <w:sz w:val="24"/>
        </w:rPr>
        <w:t>evsel katı</w:t>
      </w:r>
      <w:r>
        <w:rPr>
          <w:rFonts w:ascii="Times New Roman" w:eastAsia="Times New Roman" w:hAnsi="Times New Roman" w:cs="Times New Roman"/>
          <w:sz w:val="24"/>
        </w:rPr>
        <w:t xml:space="preserve"> atık toplama, taşıma işini yapan, Müdürlükte atık yönetimi ile ilgili koordinasyon vb. faaliyetleri yürüten/yöneten personelin giderleri Tablo 1.de yer almaktadır. </w:t>
      </w:r>
    </w:p>
    <w:p w14:paraId="23D695B2" w14:textId="77777777" w:rsidR="00082FCC" w:rsidRDefault="00082FCC">
      <w:pPr>
        <w:spacing w:after="0" w:line="240" w:lineRule="auto"/>
        <w:rPr>
          <w:rFonts w:ascii="Times New Roman" w:eastAsia="Times New Roman" w:hAnsi="Times New Roman" w:cs="Times New Roman"/>
          <w:b/>
          <w:bCs/>
          <w:sz w:val="24"/>
        </w:rPr>
      </w:pPr>
    </w:p>
    <w:p w14:paraId="6E7720EA" w14:textId="21E439C2" w:rsidR="0077416A" w:rsidRDefault="0022347D">
      <w:pPr>
        <w:spacing w:after="0" w:line="240" w:lineRule="auto"/>
        <w:rPr>
          <w:rFonts w:ascii="Times New Roman" w:eastAsia="Times New Roman" w:hAnsi="Times New Roman" w:cs="Times New Roman"/>
          <w:sz w:val="24"/>
        </w:rPr>
      </w:pPr>
      <w:r w:rsidRPr="00586C2A">
        <w:rPr>
          <w:rFonts w:ascii="Times New Roman" w:eastAsia="Times New Roman" w:hAnsi="Times New Roman" w:cs="Times New Roman"/>
          <w:b/>
          <w:bCs/>
          <w:sz w:val="24"/>
        </w:rPr>
        <w:t>Tablo 1.</w:t>
      </w:r>
      <w:r>
        <w:rPr>
          <w:rFonts w:ascii="Times New Roman" w:eastAsia="Times New Roman" w:hAnsi="Times New Roman" w:cs="Times New Roman"/>
          <w:sz w:val="24"/>
        </w:rPr>
        <w:t xml:space="preserve"> Direkt personel m</w:t>
      </w:r>
      <w:r>
        <w:rPr>
          <w:rFonts w:ascii="Times New Roman" w:eastAsia="Times New Roman" w:hAnsi="Times New Roman" w:cs="Times New Roman"/>
          <w:sz w:val="24"/>
        </w:rPr>
        <w:t>aliyeti</w:t>
      </w:r>
    </w:p>
    <w:tbl>
      <w:tblPr>
        <w:tblW w:w="0" w:type="auto"/>
        <w:tblInd w:w="108" w:type="dxa"/>
        <w:tblCellMar>
          <w:left w:w="10" w:type="dxa"/>
          <w:right w:w="10" w:type="dxa"/>
        </w:tblCellMar>
        <w:tblLook w:val="04A0" w:firstRow="1" w:lastRow="0" w:firstColumn="1" w:lastColumn="0" w:noHBand="0" w:noVBand="1"/>
      </w:tblPr>
      <w:tblGrid>
        <w:gridCol w:w="5514"/>
        <w:gridCol w:w="3582"/>
      </w:tblGrid>
      <w:tr w:rsidR="002F2529" w14:paraId="14265ED6" w14:textId="77777777">
        <w:tc>
          <w:tcPr>
            <w:tcW w:w="5514" w:type="dxa"/>
            <w:tcBorders>
              <w:top w:val="single" w:sz="4" w:space="0" w:color="000000"/>
              <w:left w:val="single" w:sz="4" w:space="0" w:color="000000"/>
              <w:bottom w:val="single" w:sz="4" w:space="0" w:color="000000"/>
              <w:right w:val="single" w:sz="4" w:space="0" w:color="000000"/>
            </w:tcBorders>
            <w:shd w:val="clear" w:color="auto" w:fill="00B0F0"/>
            <w:tcMar>
              <w:left w:w="108" w:type="dxa"/>
              <w:right w:w="108" w:type="dxa"/>
            </w:tcMar>
            <w:vAlign w:val="center"/>
          </w:tcPr>
          <w:p w14:paraId="1770D306" w14:textId="77777777" w:rsidR="002F2529" w:rsidRDefault="0022347D">
            <w:pPr>
              <w:spacing w:after="0" w:line="276" w:lineRule="auto"/>
              <w:ind w:right="780"/>
              <w:jc w:val="center"/>
            </w:pPr>
            <w:r>
              <w:rPr>
                <w:rFonts w:ascii="Times New Roman" w:eastAsia="Times New Roman" w:hAnsi="Times New Roman" w:cs="Times New Roman"/>
                <w:b/>
              </w:rPr>
              <w:t xml:space="preserve">Personel </w:t>
            </w:r>
          </w:p>
        </w:tc>
        <w:tc>
          <w:tcPr>
            <w:tcW w:w="3582" w:type="dxa"/>
            <w:tcBorders>
              <w:top w:val="single" w:sz="4" w:space="0" w:color="000000"/>
              <w:left w:val="single" w:sz="4" w:space="0" w:color="000000"/>
              <w:bottom w:val="single" w:sz="4" w:space="0" w:color="000000"/>
              <w:right w:val="single" w:sz="4" w:space="0" w:color="000000"/>
            </w:tcBorders>
            <w:shd w:val="clear" w:color="auto" w:fill="00B0F0"/>
            <w:tcMar>
              <w:left w:w="108" w:type="dxa"/>
              <w:right w:w="108" w:type="dxa"/>
            </w:tcMar>
            <w:vAlign w:val="center"/>
          </w:tcPr>
          <w:p w14:paraId="5E5C4094" w14:textId="39DD5DBB" w:rsidR="002F2529" w:rsidRDefault="0022347D">
            <w:pPr>
              <w:tabs>
                <w:tab w:val="left" w:pos="3294"/>
              </w:tabs>
              <w:spacing w:after="0" w:line="276" w:lineRule="auto"/>
              <w:ind w:right="780"/>
              <w:jc w:val="center"/>
            </w:pPr>
            <w:r>
              <w:rPr>
                <w:rFonts w:ascii="Times New Roman" w:eastAsia="Times New Roman" w:hAnsi="Times New Roman" w:cs="Times New Roman"/>
                <w:b/>
              </w:rPr>
              <w:t>202</w:t>
            </w:r>
            <w:r w:rsidR="006F7C8E">
              <w:rPr>
                <w:rFonts w:ascii="Times New Roman" w:eastAsia="Times New Roman" w:hAnsi="Times New Roman" w:cs="Times New Roman"/>
                <w:b/>
              </w:rPr>
              <w:t>5</w:t>
            </w:r>
            <w:r>
              <w:rPr>
                <w:rFonts w:ascii="Times New Roman" w:eastAsia="Times New Roman" w:hAnsi="Times New Roman" w:cs="Times New Roman"/>
                <w:b/>
              </w:rPr>
              <w:t xml:space="preserve"> Yılı Maliyet (TL)</w:t>
            </w:r>
          </w:p>
        </w:tc>
      </w:tr>
      <w:tr w:rsidR="002F2529" w14:paraId="5391187F" w14:textId="77777777">
        <w:tc>
          <w:tcPr>
            <w:tcW w:w="551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F10EEE4" w14:textId="77777777" w:rsidR="002F2529" w:rsidRDefault="0022347D">
            <w:pPr>
              <w:spacing w:after="0" w:line="276" w:lineRule="auto"/>
              <w:ind w:right="780"/>
              <w:rPr>
                <w:rFonts w:ascii="Times New Roman" w:eastAsia="Times New Roman" w:hAnsi="Times New Roman" w:cs="Times New Roman"/>
              </w:rPr>
            </w:pPr>
            <w:r>
              <w:rPr>
                <w:rFonts w:ascii="Times New Roman" w:eastAsia="Times New Roman" w:hAnsi="Times New Roman" w:cs="Times New Roman"/>
              </w:rPr>
              <w:t xml:space="preserve">Temizlik İşleri Müdürlüğü Memur maaşları </w:t>
            </w:r>
          </w:p>
          <w:p w14:paraId="67A96EAD" w14:textId="77777777" w:rsidR="002F2529" w:rsidRDefault="002F2529">
            <w:pPr>
              <w:spacing w:after="0" w:line="276" w:lineRule="auto"/>
              <w:ind w:right="780"/>
              <w:rPr>
                <w:rFonts w:ascii="Times New Roman" w:eastAsia="Times New Roman" w:hAnsi="Times New Roman" w:cs="Times New Roman"/>
              </w:rPr>
            </w:pPr>
          </w:p>
          <w:p w14:paraId="6A07D87C" w14:textId="77777777" w:rsidR="002F2529" w:rsidRDefault="002F2529">
            <w:pPr>
              <w:spacing w:after="0" w:line="276" w:lineRule="auto"/>
              <w:ind w:right="780"/>
            </w:pPr>
          </w:p>
        </w:tc>
        <w:tc>
          <w:tcPr>
            <w:tcW w:w="358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A08EDA1" w14:textId="37C70824" w:rsidR="002F2529" w:rsidRDefault="00725CB9">
            <w:pPr>
              <w:spacing w:after="0" w:line="276" w:lineRule="auto"/>
              <w:jc w:val="right"/>
            </w:pPr>
            <w:r>
              <w:rPr>
                <w:rFonts w:ascii="Times New Roman" w:eastAsia="Times New Roman" w:hAnsi="Times New Roman" w:cs="Times New Roman"/>
              </w:rPr>
              <w:t>5.307.994,21</w:t>
            </w:r>
            <w:r w:rsidR="008D5EC1">
              <w:rPr>
                <w:rFonts w:ascii="Times New Roman" w:eastAsia="Times New Roman" w:hAnsi="Times New Roman" w:cs="Times New Roman"/>
              </w:rPr>
              <w:t xml:space="preserve"> </w:t>
            </w:r>
          </w:p>
        </w:tc>
      </w:tr>
      <w:tr w:rsidR="002F2529" w14:paraId="41AC797C" w14:textId="77777777">
        <w:tc>
          <w:tcPr>
            <w:tcW w:w="551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65A645" w14:textId="77777777" w:rsidR="002F2529" w:rsidRDefault="0022347D">
            <w:pPr>
              <w:spacing w:after="0" w:line="276" w:lineRule="auto"/>
              <w:ind w:right="780"/>
              <w:rPr>
                <w:rFonts w:ascii="Times New Roman" w:eastAsia="Times New Roman" w:hAnsi="Times New Roman" w:cs="Times New Roman"/>
              </w:rPr>
            </w:pPr>
            <w:r>
              <w:rPr>
                <w:rFonts w:ascii="Times New Roman" w:eastAsia="Times New Roman" w:hAnsi="Times New Roman" w:cs="Times New Roman"/>
              </w:rPr>
              <w:t xml:space="preserve">Temizlik İşleri Müdürlüğü Kadrolu İşçi maaşları </w:t>
            </w:r>
          </w:p>
          <w:p w14:paraId="56A84848" w14:textId="77777777" w:rsidR="002F2529" w:rsidRDefault="002F2529">
            <w:pPr>
              <w:spacing w:after="0" w:line="276" w:lineRule="auto"/>
              <w:ind w:right="780"/>
              <w:rPr>
                <w:rFonts w:ascii="Times New Roman" w:eastAsia="Times New Roman" w:hAnsi="Times New Roman" w:cs="Times New Roman"/>
              </w:rPr>
            </w:pPr>
          </w:p>
          <w:p w14:paraId="10E9DA3C" w14:textId="77777777" w:rsidR="002F2529" w:rsidRDefault="002F2529">
            <w:pPr>
              <w:spacing w:after="0" w:line="276" w:lineRule="auto"/>
              <w:ind w:right="780"/>
            </w:pPr>
          </w:p>
        </w:tc>
        <w:tc>
          <w:tcPr>
            <w:tcW w:w="358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665FD1F" w14:textId="5DF30A66" w:rsidR="002F2529" w:rsidRDefault="00E97563">
            <w:pPr>
              <w:spacing w:after="0" w:line="276" w:lineRule="auto"/>
              <w:jc w:val="right"/>
            </w:pPr>
            <w:r>
              <w:rPr>
                <w:rFonts w:ascii="Times New Roman" w:eastAsia="Times New Roman" w:hAnsi="Times New Roman" w:cs="Times New Roman"/>
              </w:rPr>
              <w:t>1.757.837,21</w:t>
            </w:r>
          </w:p>
        </w:tc>
      </w:tr>
      <w:tr w:rsidR="002F2529" w14:paraId="4564E6BD" w14:textId="77777777">
        <w:tc>
          <w:tcPr>
            <w:tcW w:w="551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0BD6131" w14:textId="77777777" w:rsidR="002F2529" w:rsidRDefault="0022347D">
            <w:pPr>
              <w:spacing w:after="0" w:line="276" w:lineRule="auto"/>
              <w:ind w:right="780"/>
              <w:rPr>
                <w:rFonts w:ascii="Times New Roman" w:eastAsia="Times New Roman" w:hAnsi="Times New Roman" w:cs="Times New Roman"/>
              </w:rPr>
            </w:pPr>
            <w:r>
              <w:rPr>
                <w:rFonts w:ascii="Times New Roman" w:eastAsia="Times New Roman" w:hAnsi="Times New Roman" w:cs="Times New Roman"/>
              </w:rPr>
              <w:t>Temizlik İşleri Müdürlüğü Şirket Personeli</w:t>
            </w:r>
          </w:p>
          <w:p w14:paraId="4C4651CB" w14:textId="77777777" w:rsidR="002F2529" w:rsidRDefault="002F2529">
            <w:pPr>
              <w:spacing w:after="0" w:line="276" w:lineRule="auto"/>
              <w:ind w:right="780"/>
              <w:rPr>
                <w:rFonts w:ascii="Times New Roman" w:eastAsia="Times New Roman" w:hAnsi="Times New Roman" w:cs="Times New Roman"/>
              </w:rPr>
            </w:pPr>
          </w:p>
          <w:p w14:paraId="40BCAD0A" w14:textId="77777777" w:rsidR="002F2529" w:rsidRDefault="002F2529">
            <w:pPr>
              <w:spacing w:after="0" w:line="276" w:lineRule="auto"/>
              <w:ind w:right="780"/>
            </w:pPr>
          </w:p>
        </w:tc>
        <w:tc>
          <w:tcPr>
            <w:tcW w:w="358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E09D3D6" w14:textId="440ECDF9" w:rsidR="00633467" w:rsidRDefault="00633467" w:rsidP="00633467">
            <w:pPr>
              <w:jc w:val="right"/>
              <w:rPr>
                <w:rFonts w:ascii="Calibri" w:hAnsi="Calibri" w:cs="Calibri"/>
                <w:color w:val="000000"/>
              </w:rPr>
            </w:pPr>
            <w:r>
              <w:rPr>
                <w:rFonts w:ascii="Calibri" w:hAnsi="Calibri" w:cs="Calibri"/>
                <w:color w:val="000000"/>
              </w:rPr>
              <w:t>42.402.800,</w:t>
            </w:r>
            <w:r w:rsidR="00E97563">
              <w:rPr>
                <w:rFonts w:ascii="Calibri" w:hAnsi="Calibri" w:cs="Calibri"/>
                <w:color w:val="000000"/>
              </w:rPr>
              <w:t>56</w:t>
            </w:r>
          </w:p>
          <w:p w14:paraId="21473FBD" w14:textId="342491AA" w:rsidR="002F2529" w:rsidRDefault="002F2529">
            <w:pPr>
              <w:spacing w:after="0" w:line="276" w:lineRule="auto"/>
              <w:jc w:val="right"/>
              <w:rPr>
                <w:rFonts w:ascii="Calibri" w:eastAsia="Calibri" w:hAnsi="Calibri" w:cs="Calibri"/>
              </w:rPr>
            </w:pPr>
          </w:p>
        </w:tc>
      </w:tr>
      <w:tr w:rsidR="002F2529" w14:paraId="69981ACB" w14:textId="77777777">
        <w:tc>
          <w:tcPr>
            <w:tcW w:w="551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AF4B986" w14:textId="77777777" w:rsidR="002F2529" w:rsidRDefault="0022347D">
            <w:pPr>
              <w:spacing w:after="0" w:line="276" w:lineRule="auto"/>
              <w:ind w:right="780"/>
            </w:pPr>
            <w:r>
              <w:rPr>
                <w:rFonts w:ascii="Times New Roman" w:eastAsia="Times New Roman" w:hAnsi="Times New Roman" w:cs="Times New Roman"/>
                <w:b/>
              </w:rPr>
              <w:t>Toplam</w:t>
            </w:r>
          </w:p>
        </w:tc>
        <w:tc>
          <w:tcPr>
            <w:tcW w:w="35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97E33DB" w14:textId="7F45A946" w:rsidR="002F2529" w:rsidRDefault="00E97563">
            <w:pPr>
              <w:spacing w:after="0" w:line="276" w:lineRule="auto"/>
              <w:jc w:val="right"/>
            </w:pPr>
            <w:r>
              <w:t>49.468.631,98</w:t>
            </w:r>
          </w:p>
        </w:tc>
      </w:tr>
    </w:tbl>
    <w:p w14:paraId="6626BF3E" w14:textId="77777777" w:rsidR="002F2529" w:rsidRDefault="0022347D">
      <w:pPr>
        <w:keepNext/>
        <w:spacing w:before="240" w:after="60" w:line="360" w:lineRule="auto"/>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4.3. </w:t>
      </w:r>
      <w:r>
        <w:rPr>
          <w:rFonts w:ascii="Times New Roman" w:eastAsia="Times New Roman" w:hAnsi="Times New Roman" w:cs="Times New Roman"/>
          <w:b/>
          <w:sz w:val="24"/>
        </w:rPr>
        <w:t>Sabit Varlıkların Maliyeti</w:t>
      </w:r>
    </w:p>
    <w:p w14:paraId="7783A628" w14:textId="096589B2" w:rsidR="002F2529" w:rsidRDefault="0022347D">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Sabit varlıkların maliyeti hesaplanırken; evsel katı atık toplama hizmetinde kullanılan sabit </w:t>
      </w:r>
      <w:r w:rsidR="00082FCC">
        <w:rPr>
          <w:rFonts w:ascii="Times New Roman" w:eastAsia="Times New Roman" w:hAnsi="Times New Roman" w:cs="Times New Roman"/>
          <w:sz w:val="24"/>
        </w:rPr>
        <w:t>varlıklar (</w:t>
      </w:r>
      <w:r>
        <w:rPr>
          <w:rFonts w:ascii="Times New Roman" w:eastAsia="Times New Roman" w:hAnsi="Times New Roman" w:cs="Times New Roman"/>
          <w:sz w:val="24"/>
        </w:rPr>
        <w:t>konteyner ve araçlar) ile atıkların kaynağında ayrı toplanmasında kullanılan sabit varlıklar(konteyner) göz önünde bulunduru</w:t>
      </w:r>
      <w:r>
        <w:rPr>
          <w:rFonts w:ascii="Times New Roman" w:eastAsia="Times New Roman" w:hAnsi="Times New Roman" w:cs="Times New Roman"/>
          <w:sz w:val="24"/>
        </w:rPr>
        <w:t>lmuştur.</w:t>
      </w:r>
    </w:p>
    <w:p w14:paraId="108A374F" w14:textId="77777777" w:rsidR="002F2529" w:rsidRDefault="0022347D">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Ambalaj atığı, tekstil atığı, bitkisel atık yağ toplama araçları Belediyemizle sözleşmeli lisanslı firmalara ait olduğu için hesaplamalara katılmamış olup, kullanılan atık biriktirme ekipmanlarının Belediyemiz ile sözleşmeli lisanslı firmalar ve Ç</w:t>
      </w:r>
      <w:r>
        <w:rPr>
          <w:rFonts w:ascii="Times New Roman" w:eastAsia="Times New Roman" w:hAnsi="Times New Roman" w:cs="Times New Roman"/>
          <w:sz w:val="24"/>
        </w:rPr>
        <w:t>evre, Şehircilik ve İklim Değişikliği Bakanlığı hibesi ile karşılanan maliyetler de hesaplamalara katılmamıştır.</w:t>
      </w:r>
    </w:p>
    <w:p w14:paraId="21787F08" w14:textId="77777777" w:rsidR="002F2529" w:rsidRDefault="002F2529">
      <w:pPr>
        <w:spacing w:after="0" w:line="360" w:lineRule="auto"/>
        <w:jc w:val="both"/>
        <w:rPr>
          <w:rFonts w:ascii="Times New Roman" w:eastAsia="Times New Roman" w:hAnsi="Times New Roman" w:cs="Times New Roman"/>
          <w:sz w:val="10"/>
        </w:rPr>
      </w:pPr>
    </w:p>
    <w:p w14:paraId="26AE2BA0" w14:textId="77777777" w:rsidR="002F2529" w:rsidRDefault="002F2529">
      <w:pPr>
        <w:spacing w:after="0" w:line="360" w:lineRule="auto"/>
        <w:jc w:val="both"/>
        <w:rPr>
          <w:rFonts w:ascii="Times New Roman" w:eastAsia="Times New Roman" w:hAnsi="Times New Roman" w:cs="Times New Roman"/>
          <w:b/>
          <w:sz w:val="24"/>
          <w:u w:val="single"/>
        </w:rPr>
      </w:pPr>
    </w:p>
    <w:p w14:paraId="02CC6B2D" w14:textId="77777777" w:rsidR="002F2529" w:rsidRDefault="0022347D">
      <w:pPr>
        <w:spacing w:after="0" w:line="36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Evsel Katı Atık Toplama Hizmetleri Mevcut Sabit Varlıkların Maliyeti </w:t>
      </w:r>
    </w:p>
    <w:p w14:paraId="77384CD9" w14:textId="59EAD9E0" w:rsidR="002F2529" w:rsidRDefault="0022347D" w:rsidP="00082FCC">
      <w:pPr>
        <w:spacing w:after="0" w:line="360" w:lineRule="auto"/>
        <w:rPr>
          <w:rFonts w:ascii="Times New Roman" w:eastAsia="Times New Roman" w:hAnsi="Times New Roman" w:cs="Times New Roman"/>
          <w:sz w:val="24"/>
        </w:rPr>
      </w:pPr>
      <w:r>
        <w:rPr>
          <w:rFonts w:ascii="Times New Roman" w:eastAsia="Times New Roman" w:hAnsi="Times New Roman" w:cs="Times New Roman"/>
          <w:i/>
          <w:sz w:val="24"/>
        </w:rPr>
        <w:t xml:space="preserve">Kahramankazan Belediyesi Evsel Katı Atık Yönetim Sistemi </w:t>
      </w:r>
      <w:r>
        <w:rPr>
          <w:rFonts w:ascii="Times New Roman" w:eastAsia="Times New Roman" w:hAnsi="Times New Roman" w:cs="Times New Roman"/>
          <w:sz w:val="24"/>
        </w:rPr>
        <w:t xml:space="preserve">atık toplama </w:t>
      </w:r>
      <w:r>
        <w:rPr>
          <w:rFonts w:ascii="Times New Roman" w:eastAsia="Times New Roman" w:hAnsi="Times New Roman" w:cs="Times New Roman"/>
          <w:sz w:val="24"/>
        </w:rPr>
        <w:t>hizmetleri kapsamında, 202</w:t>
      </w:r>
      <w:r w:rsidR="00D05F86">
        <w:rPr>
          <w:rFonts w:ascii="Times New Roman" w:eastAsia="Times New Roman" w:hAnsi="Times New Roman" w:cs="Times New Roman"/>
          <w:sz w:val="24"/>
        </w:rPr>
        <w:t>5</w:t>
      </w:r>
      <w:r>
        <w:rPr>
          <w:rFonts w:ascii="Times New Roman" w:eastAsia="Times New Roman" w:hAnsi="Times New Roman" w:cs="Times New Roman"/>
          <w:sz w:val="24"/>
        </w:rPr>
        <w:t xml:space="preserve"> yılında satın alınan konteyner/kumbara ile mobil atık getirme merkezlerindeki mevcut tambur sistemlerini</w:t>
      </w:r>
      <w:r w:rsidR="00082FCC">
        <w:rPr>
          <w:rFonts w:ascii="Times New Roman" w:eastAsia="Times New Roman" w:hAnsi="Times New Roman" w:cs="Times New Roman"/>
          <w:sz w:val="24"/>
        </w:rPr>
        <w:t xml:space="preserve">n </w:t>
      </w:r>
      <w:r>
        <w:rPr>
          <w:rFonts w:ascii="Times New Roman" w:eastAsia="Times New Roman" w:hAnsi="Times New Roman" w:cs="Times New Roman"/>
          <w:sz w:val="24"/>
        </w:rPr>
        <w:t xml:space="preserve">geliştirilmesi/güçlendirilmesi maliyetleri </w:t>
      </w:r>
      <w:r>
        <w:rPr>
          <w:rFonts w:ascii="Times New Roman" w:eastAsia="Times New Roman" w:hAnsi="Times New Roman" w:cs="Times New Roman"/>
          <w:sz w:val="24"/>
        </w:rPr>
        <w:br/>
        <w:t>Tablo 2.de yer almaktadır.</w:t>
      </w:r>
    </w:p>
    <w:p w14:paraId="54607A56" w14:textId="77777777" w:rsidR="00586C2A" w:rsidRDefault="00586C2A" w:rsidP="00082FCC">
      <w:pPr>
        <w:spacing w:after="0" w:line="240" w:lineRule="auto"/>
        <w:rPr>
          <w:rFonts w:ascii="Times New Roman" w:eastAsia="Times New Roman" w:hAnsi="Times New Roman" w:cs="Times New Roman"/>
          <w:sz w:val="24"/>
        </w:rPr>
      </w:pPr>
    </w:p>
    <w:p w14:paraId="32617032" w14:textId="77777777" w:rsidR="00897B7C" w:rsidRDefault="00897B7C">
      <w:pPr>
        <w:spacing w:after="0" w:line="240" w:lineRule="auto"/>
        <w:rPr>
          <w:rFonts w:ascii="Times New Roman" w:eastAsia="Times New Roman" w:hAnsi="Times New Roman" w:cs="Times New Roman"/>
          <w:b/>
          <w:bCs/>
          <w:sz w:val="24"/>
        </w:rPr>
      </w:pPr>
    </w:p>
    <w:p w14:paraId="7FFA8545" w14:textId="637E5633" w:rsidR="002F2529" w:rsidRDefault="0022347D">
      <w:pPr>
        <w:spacing w:after="0" w:line="240" w:lineRule="auto"/>
        <w:rPr>
          <w:rFonts w:ascii="Times New Roman" w:eastAsia="Times New Roman" w:hAnsi="Times New Roman" w:cs="Times New Roman"/>
          <w:sz w:val="24"/>
        </w:rPr>
      </w:pPr>
      <w:r w:rsidRPr="00586C2A">
        <w:rPr>
          <w:rFonts w:ascii="Times New Roman" w:eastAsia="Times New Roman" w:hAnsi="Times New Roman" w:cs="Times New Roman"/>
          <w:b/>
          <w:bCs/>
          <w:sz w:val="24"/>
        </w:rPr>
        <w:t>Tablo 2.</w:t>
      </w:r>
      <w:r>
        <w:rPr>
          <w:rFonts w:ascii="Times New Roman" w:eastAsia="Times New Roman" w:hAnsi="Times New Roman" w:cs="Times New Roman"/>
          <w:sz w:val="24"/>
        </w:rPr>
        <w:t xml:space="preserve"> 202</w:t>
      </w:r>
      <w:r w:rsidR="003F1A23">
        <w:rPr>
          <w:rFonts w:ascii="Times New Roman" w:eastAsia="Times New Roman" w:hAnsi="Times New Roman" w:cs="Times New Roman"/>
          <w:sz w:val="24"/>
        </w:rPr>
        <w:t>5</w:t>
      </w:r>
      <w:r w:rsidR="00586C2A">
        <w:rPr>
          <w:rFonts w:ascii="Times New Roman" w:eastAsia="Times New Roman" w:hAnsi="Times New Roman" w:cs="Times New Roman"/>
          <w:sz w:val="24"/>
        </w:rPr>
        <w:t xml:space="preserve"> </w:t>
      </w:r>
      <w:r>
        <w:rPr>
          <w:rFonts w:ascii="Times New Roman" w:eastAsia="Times New Roman" w:hAnsi="Times New Roman" w:cs="Times New Roman"/>
          <w:sz w:val="24"/>
        </w:rPr>
        <w:t>Yılı</w:t>
      </w:r>
      <w:r w:rsidR="00D05F86">
        <w:rPr>
          <w:rFonts w:ascii="Times New Roman" w:eastAsia="Times New Roman" w:hAnsi="Times New Roman" w:cs="Times New Roman"/>
          <w:sz w:val="24"/>
        </w:rPr>
        <w:t xml:space="preserve">nda </w:t>
      </w:r>
      <w:r w:rsidR="00082FCC">
        <w:rPr>
          <w:rFonts w:ascii="Times New Roman" w:eastAsia="Times New Roman" w:hAnsi="Times New Roman" w:cs="Times New Roman"/>
          <w:sz w:val="24"/>
        </w:rPr>
        <w:t>Alınan Sabit</w:t>
      </w:r>
      <w:r>
        <w:rPr>
          <w:rFonts w:ascii="Times New Roman" w:eastAsia="Times New Roman" w:hAnsi="Times New Roman" w:cs="Times New Roman"/>
          <w:sz w:val="24"/>
        </w:rPr>
        <w:t xml:space="preserve"> </w:t>
      </w:r>
      <w:r w:rsidR="003F1A23">
        <w:rPr>
          <w:rFonts w:ascii="Times New Roman" w:eastAsia="Times New Roman" w:hAnsi="Times New Roman" w:cs="Times New Roman"/>
          <w:sz w:val="24"/>
        </w:rPr>
        <w:t>V</w:t>
      </w:r>
      <w:r>
        <w:rPr>
          <w:rFonts w:ascii="Times New Roman" w:eastAsia="Times New Roman" w:hAnsi="Times New Roman" w:cs="Times New Roman"/>
          <w:sz w:val="24"/>
        </w:rPr>
        <w:t xml:space="preserve">arlıkların </w:t>
      </w:r>
      <w:r w:rsidR="003F1A23">
        <w:rPr>
          <w:rFonts w:ascii="Times New Roman" w:eastAsia="Times New Roman" w:hAnsi="Times New Roman" w:cs="Times New Roman"/>
          <w:sz w:val="24"/>
        </w:rPr>
        <w:t>D</w:t>
      </w:r>
      <w:r>
        <w:rPr>
          <w:rFonts w:ascii="Times New Roman" w:eastAsia="Times New Roman" w:hAnsi="Times New Roman" w:cs="Times New Roman"/>
          <w:sz w:val="24"/>
        </w:rPr>
        <w:t>e</w:t>
      </w:r>
      <w:r>
        <w:rPr>
          <w:rFonts w:ascii="Times New Roman" w:eastAsia="Times New Roman" w:hAnsi="Times New Roman" w:cs="Times New Roman"/>
          <w:sz w:val="24"/>
        </w:rPr>
        <w:t xml:space="preserve">ğeri </w:t>
      </w:r>
    </w:p>
    <w:p w14:paraId="48D795D6" w14:textId="77777777" w:rsidR="002F2529" w:rsidRDefault="002F2529">
      <w:pPr>
        <w:spacing w:after="0" w:line="240" w:lineRule="auto"/>
        <w:rPr>
          <w:rFonts w:ascii="Times New Roman" w:eastAsia="Times New Roman" w:hAnsi="Times New Roman" w:cs="Times New Roman"/>
          <w:sz w:val="24"/>
        </w:rPr>
      </w:pPr>
    </w:p>
    <w:tbl>
      <w:tblPr>
        <w:tblW w:w="0" w:type="auto"/>
        <w:tblCellMar>
          <w:left w:w="10" w:type="dxa"/>
          <w:right w:w="10" w:type="dxa"/>
        </w:tblCellMar>
        <w:tblLook w:val="04A0" w:firstRow="1" w:lastRow="0" w:firstColumn="1" w:lastColumn="0" w:noHBand="0" w:noVBand="1"/>
      </w:tblPr>
      <w:tblGrid>
        <w:gridCol w:w="1570"/>
        <w:gridCol w:w="2183"/>
        <w:gridCol w:w="1346"/>
        <w:gridCol w:w="3402"/>
      </w:tblGrid>
      <w:tr w:rsidR="002F2529" w14:paraId="04D7F56C" w14:textId="77777777" w:rsidTr="001A17D3">
        <w:tc>
          <w:tcPr>
            <w:tcW w:w="1219" w:type="dxa"/>
            <w:tcBorders>
              <w:top w:val="single" w:sz="4" w:space="0" w:color="000000"/>
              <w:left w:val="single" w:sz="4" w:space="0" w:color="000000"/>
              <w:bottom w:val="single" w:sz="0" w:space="0" w:color="000000"/>
              <w:right w:val="single" w:sz="4" w:space="0" w:color="000000"/>
            </w:tcBorders>
            <w:shd w:val="clear" w:color="000000" w:fill="FFFFFF"/>
            <w:tcMar>
              <w:left w:w="70" w:type="dxa"/>
              <w:right w:w="70" w:type="dxa"/>
            </w:tcMar>
            <w:vAlign w:val="center"/>
          </w:tcPr>
          <w:p w14:paraId="119C10A1" w14:textId="77777777" w:rsidR="002F2529" w:rsidRPr="00082FCC" w:rsidRDefault="0022347D">
            <w:pPr>
              <w:spacing w:after="0" w:line="240" w:lineRule="auto"/>
              <w:jc w:val="center"/>
              <w:rPr>
                <w:rFonts w:ascii="Times New Roman" w:hAnsi="Times New Roman" w:cs="Times New Roman"/>
              </w:rPr>
            </w:pPr>
            <w:r w:rsidRPr="00082FCC">
              <w:rPr>
                <w:rFonts w:ascii="Times New Roman" w:eastAsia="Times New Roman" w:hAnsi="Times New Roman" w:cs="Times New Roman"/>
                <w:b/>
              </w:rPr>
              <w:t>Müdürlük</w:t>
            </w:r>
          </w:p>
        </w:tc>
        <w:tc>
          <w:tcPr>
            <w:tcW w:w="218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B36BAD2" w14:textId="77777777" w:rsidR="002F2529" w:rsidRPr="00082FCC" w:rsidRDefault="0022347D">
            <w:pPr>
              <w:spacing w:after="0" w:line="240" w:lineRule="auto"/>
              <w:jc w:val="center"/>
              <w:rPr>
                <w:rFonts w:ascii="Times New Roman" w:hAnsi="Times New Roman" w:cs="Times New Roman"/>
              </w:rPr>
            </w:pPr>
            <w:r w:rsidRPr="00082FCC">
              <w:rPr>
                <w:rFonts w:ascii="Times New Roman" w:eastAsia="Times New Roman" w:hAnsi="Times New Roman" w:cs="Times New Roman"/>
                <w:b/>
              </w:rPr>
              <w:t>Varlıklar</w:t>
            </w:r>
          </w:p>
        </w:tc>
        <w:tc>
          <w:tcPr>
            <w:tcW w:w="1346"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6DA9C4F5" w14:textId="77777777" w:rsidR="002F2529" w:rsidRPr="00082FCC" w:rsidRDefault="0022347D">
            <w:pPr>
              <w:spacing w:after="0" w:line="240" w:lineRule="auto"/>
              <w:jc w:val="center"/>
              <w:rPr>
                <w:rFonts w:ascii="Times New Roman" w:hAnsi="Times New Roman" w:cs="Times New Roman"/>
              </w:rPr>
            </w:pPr>
            <w:r w:rsidRPr="00082FCC">
              <w:rPr>
                <w:rFonts w:ascii="Times New Roman" w:eastAsia="Times New Roman" w:hAnsi="Times New Roman" w:cs="Times New Roman"/>
                <w:b/>
              </w:rPr>
              <w:t>Miktar (adet)</w:t>
            </w:r>
          </w:p>
        </w:tc>
        <w:tc>
          <w:tcPr>
            <w:tcW w:w="3402"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4F5CD76" w14:textId="77777777" w:rsidR="002F2529" w:rsidRPr="00082FCC" w:rsidRDefault="0022347D">
            <w:pPr>
              <w:spacing w:after="0" w:line="240" w:lineRule="auto"/>
              <w:jc w:val="center"/>
              <w:rPr>
                <w:rFonts w:ascii="Times New Roman" w:hAnsi="Times New Roman" w:cs="Times New Roman"/>
              </w:rPr>
            </w:pPr>
            <w:r w:rsidRPr="00082FCC">
              <w:rPr>
                <w:rFonts w:ascii="Times New Roman" w:eastAsia="Times New Roman" w:hAnsi="Times New Roman" w:cs="Times New Roman"/>
                <w:b/>
              </w:rPr>
              <w:t>Satın Alma Maliyeti (TL)</w:t>
            </w:r>
          </w:p>
        </w:tc>
      </w:tr>
      <w:tr w:rsidR="00D05F86" w14:paraId="65C3DEE1" w14:textId="77777777" w:rsidTr="001A17D3">
        <w:trPr>
          <w:trHeight w:val="1041"/>
        </w:trPr>
        <w:tc>
          <w:tcPr>
            <w:tcW w:w="1219" w:type="dxa"/>
            <w:tcBorders>
              <w:top w:val="single" w:sz="4" w:space="0" w:color="000000"/>
              <w:left w:val="single" w:sz="4" w:space="0" w:color="000000"/>
              <w:bottom w:val="single" w:sz="0" w:space="0" w:color="000000"/>
              <w:right w:val="single" w:sz="4" w:space="0" w:color="000000"/>
            </w:tcBorders>
            <w:shd w:val="clear" w:color="000000" w:fill="FFFFFF"/>
            <w:tcMar>
              <w:left w:w="70" w:type="dxa"/>
              <w:right w:w="70" w:type="dxa"/>
            </w:tcMar>
            <w:vAlign w:val="center"/>
          </w:tcPr>
          <w:p w14:paraId="6F5879CA" w14:textId="5CDE8F6A" w:rsidR="00D05F86" w:rsidRPr="00082FCC" w:rsidRDefault="00D05F86">
            <w:pPr>
              <w:spacing w:after="0" w:line="240" w:lineRule="auto"/>
              <w:rPr>
                <w:rFonts w:ascii="Times New Roman" w:eastAsia="Calibri" w:hAnsi="Times New Roman" w:cs="Times New Roman"/>
                <w:caps/>
              </w:rPr>
            </w:pPr>
            <w:r w:rsidRPr="00082FCC">
              <w:rPr>
                <w:rFonts w:ascii="Times New Roman" w:eastAsia="Times New Roman" w:hAnsi="Times New Roman" w:cs="Times New Roman"/>
                <w:caps/>
              </w:rPr>
              <w:t>Temizlik İşleri Müdürlüğü</w:t>
            </w:r>
          </w:p>
        </w:tc>
        <w:tc>
          <w:tcPr>
            <w:tcW w:w="218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077D859" w14:textId="77777777" w:rsidR="00D05F86" w:rsidRPr="00082FCC" w:rsidRDefault="00D05F86" w:rsidP="00D05F86">
            <w:pPr>
              <w:rPr>
                <w:rFonts w:ascii="Times New Roman" w:hAnsi="Times New Roman" w:cs="Times New Roman"/>
                <w:b/>
                <w:bCs/>
                <w:color w:val="000000"/>
              </w:rPr>
            </w:pPr>
          </w:p>
          <w:p w14:paraId="0902885C" w14:textId="36FC849A" w:rsidR="00D05F86" w:rsidRPr="00082FCC" w:rsidRDefault="00D05F86" w:rsidP="00D05F86">
            <w:pPr>
              <w:rPr>
                <w:rFonts w:ascii="Times New Roman" w:hAnsi="Times New Roman" w:cs="Times New Roman"/>
                <w:color w:val="000000"/>
              </w:rPr>
            </w:pPr>
            <w:r w:rsidRPr="00082FCC">
              <w:rPr>
                <w:rFonts w:ascii="Times New Roman" w:hAnsi="Times New Roman" w:cs="Times New Roman"/>
                <w:color w:val="000000"/>
              </w:rPr>
              <w:t>770 LİTRE GALVANİZLİ ÇÖP KONTEYNERİ</w:t>
            </w:r>
          </w:p>
          <w:p w14:paraId="30453C3C" w14:textId="290B934D" w:rsidR="00D05F86" w:rsidRPr="00082FCC" w:rsidRDefault="00D05F86">
            <w:pPr>
              <w:spacing w:after="0" w:line="240" w:lineRule="auto"/>
              <w:rPr>
                <w:rFonts w:ascii="Times New Roman" w:hAnsi="Times New Roman" w:cs="Times New Roman"/>
              </w:rPr>
            </w:pPr>
          </w:p>
        </w:tc>
        <w:tc>
          <w:tcPr>
            <w:tcW w:w="1346"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6B249B64" w14:textId="649326EF" w:rsidR="00D05F86" w:rsidRPr="00082FCC" w:rsidRDefault="00D05F86">
            <w:pPr>
              <w:spacing w:after="0" w:line="240" w:lineRule="auto"/>
              <w:jc w:val="right"/>
              <w:rPr>
                <w:rFonts w:ascii="Times New Roman" w:hAnsi="Times New Roman" w:cs="Times New Roman"/>
              </w:rPr>
            </w:pPr>
            <w:r w:rsidRPr="00082FCC">
              <w:rPr>
                <w:rFonts w:ascii="Times New Roman" w:eastAsia="Times New Roman" w:hAnsi="Times New Roman" w:cs="Times New Roman"/>
              </w:rPr>
              <w:t>110</w:t>
            </w:r>
          </w:p>
        </w:tc>
        <w:tc>
          <w:tcPr>
            <w:tcW w:w="3402"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766A441C" w14:textId="0B3DF90F" w:rsidR="00D05F86" w:rsidRPr="00082FCC" w:rsidRDefault="00712195">
            <w:pPr>
              <w:spacing w:after="0" w:line="240" w:lineRule="auto"/>
              <w:jc w:val="right"/>
              <w:rPr>
                <w:rFonts w:ascii="Times New Roman" w:hAnsi="Times New Roman" w:cs="Times New Roman"/>
              </w:rPr>
            </w:pPr>
            <w:r w:rsidRPr="00082FCC">
              <w:rPr>
                <w:rFonts w:ascii="Times New Roman" w:hAnsi="Times New Roman" w:cs="Times New Roman"/>
              </w:rPr>
              <w:t>792.000,00</w:t>
            </w:r>
          </w:p>
        </w:tc>
      </w:tr>
      <w:tr w:rsidR="00D05F86" w14:paraId="6F6C3260" w14:textId="77777777" w:rsidTr="001A17D3">
        <w:trPr>
          <w:trHeight w:val="546"/>
        </w:trPr>
        <w:tc>
          <w:tcPr>
            <w:tcW w:w="3402" w:type="dxa"/>
            <w:gridSpan w:val="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64A4F8E" w14:textId="2240AB29" w:rsidR="00D05F86" w:rsidRPr="00082FCC" w:rsidRDefault="00D05F86">
            <w:pPr>
              <w:spacing w:after="0" w:line="240" w:lineRule="auto"/>
              <w:rPr>
                <w:rFonts w:ascii="Times New Roman" w:hAnsi="Times New Roman" w:cs="Times New Roman"/>
                <w:b/>
                <w:bCs/>
              </w:rPr>
            </w:pPr>
            <w:r w:rsidRPr="00082FCC">
              <w:rPr>
                <w:rFonts w:ascii="Times New Roman" w:hAnsi="Times New Roman" w:cs="Times New Roman"/>
                <w:b/>
                <w:bCs/>
              </w:rPr>
              <w:t>TOPLAM</w:t>
            </w:r>
          </w:p>
        </w:tc>
        <w:tc>
          <w:tcPr>
            <w:tcW w:w="1346" w:type="dxa"/>
            <w:tcBorders>
              <w:top w:val="single" w:sz="4" w:space="0" w:color="000000"/>
              <w:left w:val="single" w:sz="4" w:space="0" w:color="000000"/>
              <w:bottom w:val="single" w:sz="4" w:space="0" w:color="000000"/>
              <w:right w:val="single" w:sz="0" w:space="0" w:color="000000"/>
            </w:tcBorders>
            <w:tcMar>
              <w:left w:w="70" w:type="dxa"/>
              <w:right w:w="70" w:type="dxa"/>
            </w:tcMar>
            <w:vAlign w:val="center"/>
          </w:tcPr>
          <w:p w14:paraId="0BDAD10F" w14:textId="3569678C" w:rsidR="00D05F86" w:rsidRPr="00082FCC" w:rsidRDefault="00D05F86">
            <w:pPr>
              <w:spacing w:after="0" w:line="240" w:lineRule="auto"/>
              <w:jc w:val="right"/>
              <w:rPr>
                <w:rFonts w:ascii="Times New Roman" w:eastAsia="Calibri" w:hAnsi="Times New Roman" w:cs="Times New Roman"/>
                <w:b/>
                <w:bCs/>
              </w:rPr>
            </w:pPr>
            <w:r w:rsidRPr="00082FCC">
              <w:rPr>
                <w:rFonts w:ascii="Times New Roman" w:eastAsia="Calibri" w:hAnsi="Times New Roman" w:cs="Times New Roman"/>
                <w:b/>
                <w:bCs/>
              </w:rPr>
              <w:t>110</w:t>
            </w:r>
          </w:p>
        </w:tc>
        <w:tc>
          <w:tcPr>
            <w:tcW w:w="3402"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6492D116" w14:textId="58AD1E90" w:rsidR="00D05F86" w:rsidRPr="00082FCC" w:rsidRDefault="00712195">
            <w:pPr>
              <w:spacing w:after="0" w:line="240" w:lineRule="auto"/>
              <w:jc w:val="right"/>
              <w:rPr>
                <w:rFonts w:ascii="Times New Roman" w:hAnsi="Times New Roman" w:cs="Times New Roman"/>
                <w:b/>
                <w:bCs/>
              </w:rPr>
            </w:pPr>
            <w:r w:rsidRPr="00082FCC">
              <w:rPr>
                <w:rFonts w:ascii="Times New Roman" w:hAnsi="Times New Roman" w:cs="Times New Roman"/>
                <w:b/>
                <w:bCs/>
              </w:rPr>
              <w:t>792.000,00</w:t>
            </w:r>
          </w:p>
        </w:tc>
      </w:tr>
    </w:tbl>
    <w:p w14:paraId="6B2F33E4" w14:textId="77777777" w:rsidR="00586C2A" w:rsidRDefault="00586C2A">
      <w:pPr>
        <w:spacing w:after="0" w:line="360" w:lineRule="auto"/>
        <w:jc w:val="both"/>
        <w:rPr>
          <w:rFonts w:ascii="Times New Roman" w:eastAsia="Times New Roman" w:hAnsi="Times New Roman" w:cs="Times New Roman"/>
          <w:b/>
          <w:sz w:val="24"/>
          <w:u w:val="single"/>
        </w:rPr>
      </w:pPr>
    </w:p>
    <w:p w14:paraId="691EA8C9" w14:textId="77777777" w:rsidR="00D05F86" w:rsidRDefault="00D05F86">
      <w:pPr>
        <w:spacing w:after="0" w:line="360" w:lineRule="auto"/>
        <w:jc w:val="both"/>
        <w:rPr>
          <w:rFonts w:ascii="Times New Roman" w:eastAsia="Times New Roman" w:hAnsi="Times New Roman" w:cs="Times New Roman"/>
          <w:b/>
          <w:sz w:val="24"/>
          <w:u w:val="single"/>
        </w:rPr>
      </w:pPr>
    </w:p>
    <w:p w14:paraId="5E82C048" w14:textId="77777777" w:rsidR="00D05F86" w:rsidRDefault="00D05F86">
      <w:pPr>
        <w:spacing w:after="0" w:line="360" w:lineRule="auto"/>
        <w:jc w:val="both"/>
        <w:rPr>
          <w:rFonts w:ascii="Times New Roman" w:eastAsia="Times New Roman" w:hAnsi="Times New Roman" w:cs="Times New Roman"/>
          <w:b/>
          <w:sz w:val="24"/>
          <w:u w:val="single"/>
        </w:rPr>
      </w:pPr>
    </w:p>
    <w:p w14:paraId="185C9F0B" w14:textId="77777777" w:rsidR="00897B7C" w:rsidRDefault="00897B7C">
      <w:pPr>
        <w:spacing w:after="0" w:line="360" w:lineRule="auto"/>
        <w:jc w:val="both"/>
        <w:rPr>
          <w:rFonts w:ascii="Times New Roman" w:eastAsia="Times New Roman" w:hAnsi="Times New Roman" w:cs="Times New Roman"/>
          <w:b/>
          <w:sz w:val="24"/>
          <w:u w:val="single"/>
        </w:rPr>
      </w:pPr>
    </w:p>
    <w:p w14:paraId="37E2CEE0" w14:textId="77777777" w:rsidR="00897B7C" w:rsidRDefault="00897B7C">
      <w:pPr>
        <w:spacing w:after="0" w:line="360" w:lineRule="auto"/>
        <w:jc w:val="both"/>
        <w:rPr>
          <w:rFonts w:ascii="Times New Roman" w:eastAsia="Times New Roman" w:hAnsi="Times New Roman" w:cs="Times New Roman"/>
          <w:b/>
          <w:sz w:val="24"/>
          <w:u w:val="single"/>
        </w:rPr>
      </w:pPr>
    </w:p>
    <w:p w14:paraId="610F6E68" w14:textId="77777777" w:rsidR="00897B7C" w:rsidRDefault="00897B7C">
      <w:pPr>
        <w:spacing w:after="0" w:line="360" w:lineRule="auto"/>
        <w:jc w:val="both"/>
        <w:rPr>
          <w:rFonts w:ascii="Times New Roman" w:eastAsia="Times New Roman" w:hAnsi="Times New Roman" w:cs="Times New Roman"/>
          <w:b/>
          <w:sz w:val="24"/>
          <w:u w:val="single"/>
        </w:rPr>
      </w:pPr>
    </w:p>
    <w:p w14:paraId="586BB4C0" w14:textId="77777777" w:rsidR="00897B7C" w:rsidRDefault="00897B7C">
      <w:pPr>
        <w:spacing w:after="0" w:line="360" w:lineRule="auto"/>
        <w:jc w:val="both"/>
        <w:rPr>
          <w:rFonts w:ascii="Times New Roman" w:eastAsia="Times New Roman" w:hAnsi="Times New Roman" w:cs="Times New Roman"/>
          <w:b/>
          <w:sz w:val="24"/>
          <w:u w:val="single"/>
        </w:rPr>
      </w:pPr>
    </w:p>
    <w:p w14:paraId="66B78257" w14:textId="77777777" w:rsidR="00897B7C" w:rsidRDefault="00897B7C">
      <w:pPr>
        <w:spacing w:after="0" w:line="360" w:lineRule="auto"/>
        <w:jc w:val="both"/>
        <w:rPr>
          <w:rFonts w:ascii="Times New Roman" w:eastAsia="Times New Roman" w:hAnsi="Times New Roman" w:cs="Times New Roman"/>
          <w:b/>
          <w:sz w:val="24"/>
          <w:u w:val="single"/>
        </w:rPr>
      </w:pPr>
    </w:p>
    <w:p w14:paraId="7E411393" w14:textId="77777777" w:rsidR="00082FCC" w:rsidRDefault="00082FCC">
      <w:pPr>
        <w:spacing w:after="0" w:line="360" w:lineRule="auto"/>
        <w:jc w:val="both"/>
        <w:rPr>
          <w:rFonts w:ascii="Times New Roman" w:eastAsia="Times New Roman" w:hAnsi="Times New Roman" w:cs="Times New Roman"/>
          <w:b/>
          <w:sz w:val="24"/>
          <w:u w:val="single"/>
        </w:rPr>
      </w:pPr>
    </w:p>
    <w:p w14:paraId="607FEFC0" w14:textId="183D2F02" w:rsidR="002F2529" w:rsidRDefault="0022347D">
      <w:pPr>
        <w:spacing w:after="0" w:line="36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Evsel Katı Atık Toplama </w:t>
      </w:r>
      <w:r w:rsidR="00082FCC">
        <w:rPr>
          <w:rFonts w:ascii="Times New Roman" w:eastAsia="Times New Roman" w:hAnsi="Times New Roman" w:cs="Times New Roman"/>
          <w:b/>
          <w:sz w:val="24"/>
          <w:u w:val="single"/>
        </w:rPr>
        <w:t>Hizmetleri Sabit</w:t>
      </w:r>
      <w:r>
        <w:rPr>
          <w:rFonts w:ascii="Times New Roman" w:eastAsia="Times New Roman" w:hAnsi="Times New Roman" w:cs="Times New Roman"/>
          <w:b/>
          <w:sz w:val="24"/>
          <w:u w:val="single"/>
        </w:rPr>
        <w:t xml:space="preserve"> Varlıkların Amortisman Maliyeti </w:t>
      </w:r>
    </w:p>
    <w:p w14:paraId="2CDD28C7" w14:textId="25A85C50" w:rsidR="003F1A23" w:rsidRDefault="0022347D">
      <w:pPr>
        <w:spacing w:after="0" w:line="240" w:lineRule="auto"/>
        <w:jc w:val="both"/>
        <w:rPr>
          <w:rFonts w:ascii="Times New Roman" w:eastAsia="Times New Roman" w:hAnsi="Times New Roman" w:cs="Times New Roman"/>
          <w:sz w:val="24"/>
        </w:rPr>
      </w:pPr>
      <w:r w:rsidRPr="00586C2A">
        <w:rPr>
          <w:rFonts w:ascii="Times New Roman" w:eastAsia="Times New Roman" w:hAnsi="Times New Roman" w:cs="Times New Roman"/>
          <w:b/>
          <w:bCs/>
          <w:sz w:val="24"/>
        </w:rPr>
        <w:t>Tablo 3.</w:t>
      </w:r>
      <w:r>
        <w:rPr>
          <w:rFonts w:ascii="Times New Roman" w:eastAsia="Times New Roman" w:hAnsi="Times New Roman" w:cs="Times New Roman"/>
          <w:sz w:val="24"/>
        </w:rPr>
        <w:t xml:space="preserve"> 202</w:t>
      </w:r>
      <w:r w:rsidR="00F83315">
        <w:rPr>
          <w:rFonts w:ascii="Times New Roman" w:eastAsia="Times New Roman" w:hAnsi="Times New Roman" w:cs="Times New Roman"/>
          <w:sz w:val="24"/>
        </w:rPr>
        <w:t>1</w:t>
      </w:r>
      <w:r>
        <w:rPr>
          <w:rFonts w:ascii="Times New Roman" w:eastAsia="Times New Roman" w:hAnsi="Times New Roman" w:cs="Times New Roman"/>
          <w:sz w:val="24"/>
        </w:rPr>
        <w:t xml:space="preserve"> Yılı sonrası sabit varlıkların (konteynerlerin) değerleri ve amortisman maliyetleri</w:t>
      </w:r>
    </w:p>
    <w:tbl>
      <w:tblPr>
        <w:tblpPr w:leftFromText="141" w:rightFromText="141" w:vertAnchor="text" w:tblpY="1"/>
        <w:tblOverlap w:val="never"/>
        <w:tblW w:w="9106" w:type="dxa"/>
        <w:tblLayout w:type="fixed"/>
        <w:tblCellMar>
          <w:left w:w="70" w:type="dxa"/>
          <w:right w:w="70" w:type="dxa"/>
        </w:tblCellMar>
        <w:tblLook w:val="04A0" w:firstRow="1" w:lastRow="0" w:firstColumn="1" w:lastColumn="0" w:noHBand="0" w:noVBand="1"/>
      </w:tblPr>
      <w:tblGrid>
        <w:gridCol w:w="1276"/>
        <w:gridCol w:w="569"/>
        <w:gridCol w:w="712"/>
        <w:gridCol w:w="1139"/>
        <w:gridCol w:w="1281"/>
        <w:gridCol w:w="639"/>
        <w:gridCol w:w="1354"/>
        <w:gridCol w:w="1424"/>
        <w:gridCol w:w="712"/>
      </w:tblGrid>
      <w:tr w:rsidR="003F1A23" w:rsidRPr="00890614" w14:paraId="4DFAE3EA" w14:textId="77777777" w:rsidTr="00E96F5C">
        <w:trPr>
          <w:cantSplit/>
          <w:trHeight w:val="1459"/>
        </w:trPr>
        <w:tc>
          <w:tcPr>
            <w:tcW w:w="1276" w:type="dxa"/>
            <w:tcBorders>
              <w:top w:val="single" w:sz="4" w:space="0" w:color="auto"/>
              <w:left w:val="single" w:sz="4" w:space="0" w:color="auto"/>
              <w:bottom w:val="single" w:sz="4" w:space="0" w:color="auto"/>
              <w:right w:val="single" w:sz="4" w:space="0" w:color="auto"/>
            </w:tcBorders>
            <w:shd w:val="clear" w:color="000000" w:fill="00B0F0"/>
            <w:noWrap/>
            <w:textDirection w:val="btLr"/>
            <w:vAlign w:val="center"/>
            <w:hideMark/>
          </w:tcPr>
          <w:p w14:paraId="3AC76523" w14:textId="77777777" w:rsidR="003F1A23" w:rsidRPr="00082FCC" w:rsidRDefault="003F1A23" w:rsidP="00F33042">
            <w:pPr>
              <w:ind w:left="113" w:right="113"/>
              <w:jc w:val="center"/>
              <w:rPr>
                <w:rFonts w:ascii="Times New Roman" w:hAnsi="Times New Roman" w:cs="Times New Roman"/>
                <w:b/>
                <w:bCs/>
                <w:color w:val="000000"/>
                <w:sz w:val="20"/>
                <w:szCs w:val="20"/>
              </w:rPr>
            </w:pPr>
            <w:r w:rsidRPr="00082FCC">
              <w:rPr>
                <w:rFonts w:ascii="Times New Roman" w:hAnsi="Times New Roman" w:cs="Times New Roman"/>
                <w:b/>
                <w:bCs/>
                <w:color w:val="000000"/>
                <w:sz w:val="20"/>
                <w:szCs w:val="20"/>
              </w:rPr>
              <w:t>Konteynerler</w:t>
            </w:r>
          </w:p>
        </w:tc>
        <w:tc>
          <w:tcPr>
            <w:tcW w:w="569" w:type="dxa"/>
            <w:tcBorders>
              <w:top w:val="single" w:sz="4" w:space="0" w:color="auto"/>
              <w:left w:val="nil"/>
              <w:bottom w:val="single" w:sz="4" w:space="0" w:color="auto"/>
              <w:right w:val="single" w:sz="4" w:space="0" w:color="auto"/>
            </w:tcBorders>
            <w:shd w:val="clear" w:color="000000" w:fill="00B0F0"/>
            <w:textDirection w:val="btLr"/>
            <w:vAlign w:val="center"/>
            <w:hideMark/>
          </w:tcPr>
          <w:p w14:paraId="0E7FB57A" w14:textId="77777777" w:rsidR="003F1A23" w:rsidRPr="00082FCC" w:rsidRDefault="003F1A23" w:rsidP="00F33042">
            <w:pPr>
              <w:ind w:left="113" w:right="113"/>
              <w:jc w:val="center"/>
              <w:rPr>
                <w:rFonts w:ascii="Times New Roman" w:hAnsi="Times New Roman" w:cs="Times New Roman"/>
                <w:b/>
                <w:bCs/>
                <w:color w:val="000000"/>
                <w:sz w:val="20"/>
                <w:szCs w:val="20"/>
              </w:rPr>
            </w:pPr>
            <w:r w:rsidRPr="00082FCC">
              <w:rPr>
                <w:rFonts w:ascii="Times New Roman" w:hAnsi="Times New Roman" w:cs="Times New Roman"/>
                <w:b/>
                <w:bCs/>
                <w:color w:val="000000"/>
                <w:sz w:val="20"/>
                <w:szCs w:val="20"/>
              </w:rPr>
              <w:t>Miktar</w:t>
            </w:r>
            <w:r w:rsidRPr="00082FCC">
              <w:rPr>
                <w:rFonts w:ascii="Times New Roman" w:hAnsi="Times New Roman" w:cs="Times New Roman"/>
                <w:b/>
                <w:bCs/>
                <w:color w:val="000000"/>
                <w:sz w:val="20"/>
                <w:szCs w:val="20"/>
              </w:rPr>
              <w:br/>
              <w:t>(adet)</w:t>
            </w:r>
          </w:p>
          <w:p w14:paraId="5461C0EB" w14:textId="77777777" w:rsidR="003F1A23" w:rsidRPr="00082FCC" w:rsidRDefault="003F1A23" w:rsidP="00F33042">
            <w:pPr>
              <w:ind w:left="113" w:right="113"/>
              <w:jc w:val="center"/>
              <w:rPr>
                <w:rFonts w:ascii="Times New Roman" w:hAnsi="Times New Roman" w:cs="Times New Roman"/>
                <w:b/>
                <w:bCs/>
                <w:color w:val="000000"/>
                <w:sz w:val="20"/>
                <w:szCs w:val="20"/>
              </w:rPr>
            </w:pPr>
            <w:r w:rsidRPr="00082FCC">
              <w:rPr>
                <w:rFonts w:ascii="Times New Roman" w:hAnsi="Times New Roman" w:cs="Times New Roman"/>
                <w:b/>
                <w:bCs/>
                <w:color w:val="000000"/>
                <w:sz w:val="20"/>
                <w:szCs w:val="20"/>
              </w:rPr>
              <w:t>(1)</w:t>
            </w:r>
          </w:p>
        </w:tc>
        <w:tc>
          <w:tcPr>
            <w:tcW w:w="712" w:type="dxa"/>
            <w:tcBorders>
              <w:top w:val="single" w:sz="4" w:space="0" w:color="auto"/>
              <w:left w:val="nil"/>
              <w:bottom w:val="single" w:sz="4" w:space="0" w:color="auto"/>
              <w:right w:val="single" w:sz="4" w:space="0" w:color="auto"/>
            </w:tcBorders>
            <w:shd w:val="clear" w:color="000000" w:fill="00B0F0"/>
            <w:vAlign w:val="center"/>
            <w:hideMark/>
          </w:tcPr>
          <w:p w14:paraId="4532C8AB" w14:textId="77777777" w:rsidR="003F1A23" w:rsidRPr="00082FCC" w:rsidRDefault="003F1A23" w:rsidP="00F33042">
            <w:pPr>
              <w:jc w:val="center"/>
              <w:rPr>
                <w:rFonts w:ascii="Times New Roman" w:hAnsi="Times New Roman" w:cs="Times New Roman"/>
                <w:b/>
                <w:bCs/>
                <w:color w:val="000000"/>
                <w:sz w:val="20"/>
                <w:szCs w:val="20"/>
              </w:rPr>
            </w:pPr>
            <w:r w:rsidRPr="00082FCC">
              <w:rPr>
                <w:rFonts w:ascii="Times New Roman" w:hAnsi="Times New Roman" w:cs="Times New Roman"/>
                <w:b/>
                <w:bCs/>
                <w:color w:val="000000"/>
                <w:sz w:val="20"/>
                <w:szCs w:val="20"/>
              </w:rPr>
              <w:t>Yaş    (Yıl)</w:t>
            </w:r>
          </w:p>
          <w:p w14:paraId="48492508" w14:textId="77777777" w:rsidR="003F1A23" w:rsidRPr="00082FCC" w:rsidRDefault="003F1A23" w:rsidP="00F33042">
            <w:pPr>
              <w:jc w:val="center"/>
              <w:rPr>
                <w:rFonts w:ascii="Times New Roman" w:hAnsi="Times New Roman" w:cs="Times New Roman"/>
                <w:b/>
                <w:bCs/>
                <w:color w:val="000000"/>
                <w:sz w:val="20"/>
                <w:szCs w:val="20"/>
              </w:rPr>
            </w:pPr>
            <w:r w:rsidRPr="00082FCC">
              <w:rPr>
                <w:rFonts w:ascii="Times New Roman" w:hAnsi="Times New Roman" w:cs="Times New Roman"/>
                <w:b/>
                <w:bCs/>
                <w:color w:val="000000"/>
                <w:sz w:val="20"/>
                <w:szCs w:val="20"/>
              </w:rPr>
              <w:t>(2)</w:t>
            </w:r>
          </w:p>
        </w:tc>
        <w:tc>
          <w:tcPr>
            <w:tcW w:w="1139" w:type="dxa"/>
            <w:tcBorders>
              <w:top w:val="single" w:sz="4" w:space="0" w:color="auto"/>
              <w:left w:val="nil"/>
              <w:bottom w:val="single" w:sz="4" w:space="0" w:color="auto"/>
              <w:right w:val="single" w:sz="4" w:space="0" w:color="auto"/>
            </w:tcBorders>
            <w:shd w:val="clear" w:color="000000" w:fill="00B0F0"/>
            <w:vAlign w:val="center"/>
            <w:hideMark/>
          </w:tcPr>
          <w:p w14:paraId="391E86BD" w14:textId="77777777" w:rsidR="003F1A23" w:rsidRPr="00082FCC" w:rsidRDefault="003F1A23" w:rsidP="00F33042">
            <w:pPr>
              <w:jc w:val="center"/>
              <w:rPr>
                <w:rFonts w:ascii="Times New Roman" w:hAnsi="Times New Roman" w:cs="Times New Roman"/>
                <w:b/>
                <w:bCs/>
                <w:color w:val="000000"/>
                <w:sz w:val="20"/>
                <w:szCs w:val="20"/>
              </w:rPr>
            </w:pPr>
            <w:r w:rsidRPr="00082FCC">
              <w:rPr>
                <w:rFonts w:ascii="Times New Roman" w:hAnsi="Times New Roman" w:cs="Times New Roman"/>
                <w:b/>
                <w:bCs/>
                <w:color w:val="000000"/>
                <w:sz w:val="20"/>
                <w:szCs w:val="20"/>
              </w:rPr>
              <w:t>Birim Fiyat</w:t>
            </w:r>
            <w:r w:rsidRPr="00082FCC">
              <w:rPr>
                <w:rFonts w:ascii="Times New Roman" w:hAnsi="Times New Roman" w:cs="Times New Roman"/>
                <w:b/>
                <w:bCs/>
                <w:color w:val="000000"/>
                <w:sz w:val="20"/>
                <w:szCs w:val="20"/>
              </w:rPr>
              <w:br/>
              <w:t xml:space="preserve"> (TL)</w:t>
            </w:r>
          </w:p>
          <w:p w14:paraId="6323CA8A" w14:textId="77777777" w:rsidR="003F1A23" w:rsidRPr="00082FCC" w:rsidRDefault="003F1A23" w:rsidP="00F33042">
            <w:pPr>
              <w:jc w:val="center"/>
              <w:rPr>
                <w:rFonts w:ascii="Times New Roman" w:hAnsi="Times New Roman" w:cs="Times New Roman"/>
                <w:b/>
                <w:bCs/>
                <w:color w:val="000000"/>
                <w:sz w:val="20"/>
                <w:szCs w:val="20"/>
              </w:rPr>
            </w:pPr>
            <w:r w:rsidRPr="00082FCC">
              <w:rPr>
                <w:rFonts w:ascii="Times New Roman" w:hAnsi="Times New Roman" w:cs="Times New Roman"/>
                <w:b/>
                <w:bCs/>
                <w:color w:val="000000"/>
                <w:sz w:val="20"/>
                <w:szCs w:val="20"/>
              </w:rPr>
              <w:t>(3)</w:t>
            </w:r>
          </w:p>
        </w:tc>
        <w:tc>
          <w:tcPr>
            <w:tcW w:w="1281" w:type="dxa"/>
            <w:tcBorders>
              <w:top w:val="single" w:sz="4" w:space="0" w:color="auto"/>
              <w:left w:val="nil"/>
              <w:bottom w:val="single" w:sz="4" w:space="0" w:color="auto"/>
              <w:right w:val="single" w:sz="4" w:space="0" w:color="auto"/>
            </w:tcBorders>
            <w:shd w:val="clear" w:color="000000" w:fill="00B0F0"/>
            <w:vAlign w:val="center"/>
            <w:hideMark/>
          </w:tcPr>
          <w:p w14:paraId="6F1DEDB7" w14:textId="77777777" w:rsidR="003F1A23" w:rsidRPr="00082FCC" w:rsidRDefault="003F1A23" w:rsidP="00F33042">
            <w:pPr>
              <w:jc w:val="center"/>
              <w:rPr>
                <w:rFonts w:ascii="Times New Roman" w:hAnsi="Times New Roman" w:cs="Times New Roman"/>
                <w:b/>
                <w:bCs/>
                <w:color w:val="000000"/>
                <w:sz w:val="20"/>
                <w:szCs w:val="20"/>
              </w:rPr>
            </w:pPr>
            <w:r w:rsidRPr="00082FCC">
              <w:rPr>
                <w:rFonts w:ascii="Times New Roman" w:hAnsi="Times New Roman" w:cs="Times New Roman"/>
                <w:b/>
                <w:bCs/>
                <w:color w:val="000000"/>
                <w:sz w:val="20"/>
                <w:szCs w:val="20"/>
              </w:rPr>
              <w:t>Satın Alma Maliyeti (TL)</w:t>
            </w:r>
          </w:p>
          <w:p w14:paraId="6A3580A9" w14:textId="77777777" w:rsidR="003F1A23" w:rsidRPr="00082FCC" w:rsidRDefault="003F1A23" w:rsidP="00F33042">
            <w:pPr>
              <w:jc w:val="center"/>
              <w:rPr>
                <w:rFonts w:ascii="Times New Roman" w:hAnsi="Times New Roman" w:cs="Times New Roman"/>
                <w:b/>
                <w:bCs/>
                <w:color w:val="000000"/>
                <w:sz w:val="20"/>
                <w:szCs w:val="20"/>
              </w:rPr>
            </w:pPr>
            <w:r w:rsidRPr="00082FCC">
              <w:rPr>
                <w:rFonts w:ascii="Times New Roman" w:hAnsi="Times New Roman" w:cs="Times New Roman"/>
                <w:b/>
                <w:bCs/>
                <w:color w:val="000000"/>
                <w:sz w:val="20"/>
                <w:szCs w:val="20"/>
              </w:rPr>
              <w:t>(4)=(1)x(3)</w:t>
            </w:r>
          </w:p>
        </w:tc>
        <w:tc>
          <w:tcPr>
            <w:tcW w:w="639" w:type="dxa"/>
            <w:tcBorders>
              <w:top w:val="single" w:sz="4" w:space="0" w:color="auto"/>
              <w:left w:val="nil"/>
              <w:bottom w:val="single" w:sz="4" w:space="0" w:color="auto"/>
              <w:right w:val="single" w:sz="4" w:space="0" w:color="auto"/>
            </w:tcBorders>
            <w:shd w:val="clear" w:color="000000" w:fill="00B0F0"/>
            <w:textDirection w:val="btLr"/>
            <w:vAlign w:val="center"/>
            <w:hideMark/>
          </w:tcPr>
          <w:p w14:paraId="2195C4EA" w14:textId="77777777" w:rsidR="003F1A23" w:rsidRPr="00082FCC" w:rsidRDefault="003F1A23" w:rsidP="00F33042">
            <w:pPr>
              <w:ind w:left="113" w:right="113"/>
              <w:jc w:val="center"/>
              <w:rPr>
                <w:rFonts w:ascii="Times New Roman" w:hAnsi="Times New Roman" w:cs="Times New Roman"/>
                <w:b/>
                <w:bCs/>
                <w:color w:val="000000"/>
                <w:sz w:val="20"/>
                <w:szCs w:val="20"/>
              </w:rPr>
            </w:pPr>
            <w:r w:rsidRPr="00082FCC">
              <w:rPr>
                <w:rFonts w:ascii="Times New Roman" w:hAnsi="Times New Roman" w:cs="Times New Roman"/>
                <w:b/>
                <w:bCs/>
                <w:color w:val="000000"/>
                <w:sz w:val="20"/>
                <w:szCs w:val="20"/>
              </w:rPr>
              <w:t>Kullanım Ömrü (yıl) (5)</w:t>
            </w:r>
          </w:p>
        </w:tc>
        <w:tc>
          <w:tcPr>
            <w:tcW w:w="1354" w:type="dxa"/>
            <w:tcBorders>
              <w:top w:val="single" w:sz="4" w:space="0" w:color="auto"/>
              <w:left w:val="nil"/>
              <w:bottom w:val="single" w:sz="4" w:space="0" w:color="auto"/>
              <w:right w:val="single" w:sz="4" w:space="0" w:color="auto"/>
            </w:tcBorders>
            <w:shd w:val="clear" w:color="000000" w:fill="00B0F0"/>
            <w:vAlign w:val="center"/>
            <w:hideMark/>
          </w:tcPr>
          <w:p w14:paraId="09AFFF9B" w14:textId="77777777" w:rsidR="003F1A23" w:rsidRPr="00082FCC" w:rsidRDefault="003F1A23" w:rsidP="00F33042">
            <w:pPr>
              <w:jc w:val="center"/>
              <w:rPr>
                <w:rFonts w:ascii="Times New Roman" w:hAnsi="Times New Roman" w:cs="Times New Roman"/>
                <w:b/>
                <w:bCs/>
                <w:color w:val="000000"/>
                <w:sz w:val="20"/>
                <w:szCs w:val="20"/>
              </w:rPr>
            </w:pPr>
            <w:r w:rsidRPr="00082FCC">
              <w:rPr>
                <w:rFonts w:ascii="Times New Roman" w:hAnsi="Times New Roman" w:cs="Times New Roman"/>
                <w:b/>
                <w:bCs/>
                <w:color w:val="000000"/>
                <w:sz w:val="20"/>
                <w:szCs w:val="20"/>
              </w:rPr>
              <w:t>Yıllık Amortisman</w:t>
            </w:r>
          </w:p>
          <w:p w14:paraId="3FED926F" w14:textId="77777777" w:rsidR="003F1A23" w:rsidRPr="00082FCC" w:rsidRDefault="003F1A23" w:rsidP="00F33042">
            <w:pPr>
              <w:jc w:val="center"/>
              <w:rPr>
                <w:rFonts w:ascii="Times New Roman" w:hAnsi="Times New Roman" w:cs="Times New Roman"/>
                <w:b/>
                <w:bCs/>
                <w:color w:val="000000"/>
                <w:sz w:val="20"/>
                <w:szCs w:val="20"/>
              </w:rPr>
            </w:pPr>
            <w:r w:rsidRPr="00082FCC">
              <w:rPr>
                <w:rFonts w:ascii="Times New Roman" w:hAnsi="Times New Roman" w:cs="Times New Roman"/>
                <w:b/>
                <w:bCs/>
                <w:color w:val="000000"/>
                <w:sz w:val="20"/>
                <w:szCs w:val="20"/>
              </w:rPr>
              <w:t>(6)=(4)/(5)</w:t>
            </w:r>
          </w:p>
        </w:tc>
        <w:tc>
          <w:tcPr>
            <w:tcW w:w="1424" w:type="dxa"/>
            <w:tcBorders>
              <w:top w:val="single" w:sz="4" w:space="0" w:color="auto"/>
              <w:left w:val="nil"/>
              <w:bottom w:val="single" w:sz="4" w:space="0" w:color="auto"/>
              <w:right w:val="single" w:sz="4" w:space="0" w:color="auto"/>
            </w:tcBorders>
            <w:shd w:val="clear" w:color="000000" w:fill="00B0F0"/>
            <w:vAlign w:val="center"/>
            <w:hideMark/>
          </w:tcPr>
          <w:p w14:paraId="18177DD9" w14:textId="77777777" w:rsidR="003F1A23" w:rsidRPr="00082FCC" w:rsidRDefault="003F1A23" w:rsidP="00F33042">
            <w:pPr>
              <w:jc w:val="center"/>
              <w:rPr>
                <w:rFonts w:ascii="Times New Roman" w:hAnsi="Times New Roman" w:cs="Times New Roman"/>
                <w:b/>
                <w:bCs/>
                <w:color w:val="000000"/>
                <w:sz w:val="20"/>
                <w:szCs w:val="20"/>
              </w:rPr>
            </w:pPr>
            <w:r w:rsidRPr="00082FCC">
              <w:rPr>
                <w:rFonts w:ascii="Times New Roman" w:hAnsi="Times New Roman" w:cs="Times New Roman"/>
                <w:b/>
                <w:bCs/>
                <w:color w:val="000000"/>
                <w:sz w:val="20"/>
                <w:szCs w:val="20"/>
              </w:rPr>
              <w:t>Kalan Değer</w:t>
            </w:r>
          </w:p>
          <w:p w14:paraId="5843B949" w14:textId="77777777" w:rsidR="003F1A23" w:rsidRPr="00082FCC" w:rsidRDefault="003F1A23" w:rsidP="00F33042">
            <w:pPr>
              <w:jc w:val="center"/>
              <w:rPr>
                <w:rFonts w:ascii="Times New Roman" w:hAnsi="Times New Roman" w:cs="Times New Roman"/>
                <w:b/>
                <w:bCs/>
                <w:color w:val="000000"/>
                <w:sz w:val="20"/>
                <w:szCs w:val="20"/>
              </w:rPr>
            </w:pPr>
            <w:r w:rsidRPr="00082FCC">
              <w:rPr>
                <w:rFonts w:ascii="Times New Roman" w:hAnsi="Times New Roman" w:cs="Times New Roman"/>
                <w:b/>
                <w:bCs/>
                <w:color w:val="000000"/>
                <w:sz w:val="20"/>
                <w:szCs w:val="20"/>
              </w:rPr>
              <w:t>(7)=(2)x(6)</w:t>
            </w:r>
          </w:p>
        </w:tc>
        <w:tc>
          <w:tcPr>
            <w:tcW w:w="712" w:type="dxa"/>
            <w:tcBorders>
              <w:top w:val="single" w:sz="4" w:space="0" w:color="auto"/>
              <w:left w:val="nil"/>
              <w:bottom w:val="single" w:sz="4" w:space="0" w:color="auto"/>
              <w:right w:val="single" w:sz="4" w:space="0" w:color="auto"/>
            </w:tcBorders>
            <w:shd w:val="clear" w:color="000000" w:fill="00B0F0"/>
            <w:textDirection w:val="btLr"/>
            <w:vAlign w:val="center"/>
            <w:hideMark/>
          </w:tcPr>
          <w:p w14:paraId="3927FBFD" w14:textId="77777777" w:rsidR="003F1A23" w:rsidRPr="00082FCC" w:rsidRDefault="003F1A23" w:rsidP="00F33042">
            <w:pPr>
              <w:ind w:left="113" w:right="113"/>
              <w:jc w:val="center"/>
              <w:rPr>
                <w:rFonts w:ascii="Times New Roman" w:hAnsi="Times New Roman" w:cs="Times New Roman"/>
                <w:b/>
                <w:bCs/>
                <w:color w:val="000000"/>
                <w:sz w:val="20"/>
                <w:szCs w:val="20"/>
              </w:rPr>
            </w:pPr>
            <w:r w:rsidRPr="00082FCC">
              <w:rPr>
                <w:rFonts w:ascii="Times New Roman" w:hAnsi="Times New Roman" w:cs="Times New Roman"/>
                <w:b/>
                <w:bCs/>
                <w:color w:val="000000"/>
                <w:sz w:val="20"/>
                <w:szCs w:val="20"/>
              </w:rPr>
              <w:t>Kalan Ömür (yıl) (5)-(2)</w:t>
            </w:r>
          </w:p>
        </w:tc>
      </w:tr>
      <w:tr w:rsidR="00CB4B3A" w:rsidRPr="00890614" w14:paraId="0BA0B15F" w14:textId="77777777" w:rsidTr="00E96F5C">
        <w:trPr>
          <w:trHeight w:val="877"/>
        </w:trPr>
        <w:tc>
          <w:tcPr>
            <w:tcW w:w="1276" w:type="dxa"/>
            <w:tcBorders>
              <w:top w:val="single" w:sz="4" w:space="0" w:color="auto"/>
              <w:left w:val="single" w:sz="4" w:space="0" w:color="auto"/>
              <w:bottom w:val="single" w:sz="4" w:space="0" w:color="auto"/>
              <w:right w:val="single" w:sz="4" w:space="0" w:color="auto"/>
            </w:tcBorders>
            <w:vAlign w:val="center"/>
          </w:tcPr>
          <w:p w14:paraId="0ACD24C6" w14:textId="67411113" w:rsidR="00CB4B3A" w:rsidRPr="00082FCC" w:rsidRDefault="00CB4B3A" w:rsidP="00F33042">
            <w:pPr>
              <w:rPr>
                <w:rFonts w:ascii="Times New Roman" w:hAnsi="Times New Roman" w:cs="Times New Roman"/>
                <w:bCs/>
                <w:sz w:val="20"/>
                <w:szCs w:val="20"/>
              </w:rPr>
            </w:pPr>
            <w:r w:rsidRPr="00082FCC">
              <w:rPr>
                <w:rFonts w:ascii="Times New Roman" w:hAnsi="Times New Roman" w:cs="Times New Roman"/>
                <w:bCs/>
                <w:sz w:val="20"/>
                <w:szCs w:val="20"/>
              </w:rPr>
              <w:t>Plastik Konteyner(120 lt)</w:t>
            </w:r>
          </w:p>
        </w:tc>
        <w:tc>
          <w:tcPr>
            <w:tcW w:w="569" w:type="dxa"/>
            <w:tcBorders>
              <w:top w:val="nil"/>
              <w:left w:val="single" w:sz="4" w:space="0" w:color="auto"/>
              <w:bottom w:val="single" w:sz="4" w:space="0" w:color="auto"/>
              <w:right w:val="single" w:sz="4" w:space="0" w:color="auto"/>
            </w:tcBorders>
            <w:noWrap/>
            <w:vAlign w:val="center"/>
          </w:tcPr>
          <w:p w14:paraId="7B088443" w14:textId="0FE0A2B5" w:rsidR="00CB4B3A" w:rsidRPr="00082FCC" w:rsidRDefault="00CB4B3A" w:rsidP="00F33042">
            <w:pPr>
              <w:jc w:val="right"/>
              <w:rPr>
                <w:rFonts w:ascii="Times New Roman" w:hAnsi="Times New Roman" w:cs="Times New Roman"/>
                <w:color w:val="000000"/>
                <w:sz w:val="20"/>
                <w:szCs w:val="20"/>
              </w:rPr>
            </w:pPr>
            <w:r w:rsidRPr="00082FCC">
              <w:rPr>
                <w:rFonts w:ascii="Times New Roman" w:hAnsi="Times New Roman" w:cs="Times New Roman"/>
                <w:color w:val="000000"/>
                <w:sz w:val="20"/>
                <w:szCs w:val="20"/>
              </w:rPr>
              <w:t>35</w:t>
            </w:r>
          </w:p>
        </w:tc>
        <w:tc>
          <w:tcPr>
            <w:tcW w:w="712" w:type="dxa"/>
            <w:tcBorders>
              <w:top w:val="nil"/>
              <w:left w:val="nil"/>
              <w:bottom w:val="single" w:sz="4" w:space="0" w:color="auto"/>
              <w:right w:val="single" w:sz="4" w:space="0" w:color="auto"/>
            </w:tcBorders>
            <w:noWrap/>
            <w:vAlign w:val="center"/>
          </w:tcPr>
          <w:p w14:paraId="10C6F15C" w14:textId="37CEA7C3" w:rsidR="00CB4B3A" w:rsidRPr="00082FCC" w:rsidRDefault="00CB4B3A" w:rsidP="00F33042">
            <w:pPr>
              <w:jc w:val="center"/>
              <w:rPr>
                <w:rFonts w:ascii="Times New Roman" w:hAnsi="Times New Roman" w:cs="Times New Roman"/>
                <w:color w:val="000000"/>
                <w:sz w:val="20"/>
                <w:szCs w:val="20"/>
              </w:rPr>
            </w:pPr>
            <w:r w:rsidRPr="00082FCC">
              <w:rPr>
                <w:rFonts w:ascii="Times New Roman" w:hAnsi="Times New Roman" w:cs="Times New Roman"/>
                <w:color w:val="000000"/>
                <w:sz w:val="20"/>
                <w:szCs w:val="20"/>
              </w:rPr>
              <w:t>4</w:t>
            </w:r>
          </w:p>
        </w:tc>
        <w:tc>
          <w:tcPr>
            <w:tcW w:w="1139" w:type="dxa"/>
            <w:tcBorders>
              <w:top w:val="nil"/>
              <w:left w:val="nil"/>
              <w:bottom w:val="single" w:sz="4" w:space="0" w:color="auto"/>
              <w:right w:val="single" w:sz="4" w:space="0" w:color="auto"/>
            </w:tcBorders>
            <w:noWrap/>
            <w:vAlign w:val="center"/>
          </w:tcPr>
          <w:p w14:paraId="3B260301" w14:textId="7683D778" w:rsidR="00CB4B3A" w:rsidRPr="00082FCC" w:rsidRDefault="00CB4B3A" w:rsidP="00712195">
            <w:pPr>
              <w:jc w:val="center"/>
              <w:rPr>
                <w:rFonts w:ascii="Times New Roman" w:hAnsi="Times New Roman" w:cs="Times New Roman"/>
                <w:color w:val="000000"/>
                <w:sz w:val="20"/>
                <w:szCs w:val="20"/>
              </w:rPr>
            </w:pPr>
            <w:r w:rsidRPr="00082FCC">
              <w:rPr>
                <w:rFonts w:ascii="Times New Roman" w:hAnsi="Times New Roman" w:cs="Times New Roman"/>
                <w:color w:val="000000"/>
                <w:sz w:val="20"/>
                <w:szCs w:val="20"/>
              </w:rPr>
              <w:t>137,50</w:t>
            </w:r>
          </w:p>
        </w:tc>
        <w:tc>
          <w:tcPr>
            <w:tcW w:w="1281" w:type="dxa"/>
            <w:tcBorders>
              <w:top w:val="nil"/>
              <w:left w:val="nil"/>
              <w:bottom w:val="single" w:sz="4" w:space="0" w:color="auto"/>
              <w:right w:val="single" w:sz="4" w:space="0" w:color="auto"/>
            </w:tcBorders>
            <w:noWrap/>
            <w:vAlign w:val="center"/>
          </w:tcPr>
          <w:p w14:paraId="3C4E1A20" w14:textId="049683C1" w:rsidR="00CB4B3A" w:rsidRPr="00082FCC" w:rsidRDefault="00155195" w:rsidP="00F33042">
            <w:pPr>
              <w:jc w:val="right"/>
              <w:rPr>
                <w:rFonts w:ascii="Times New Roman" w:hAnsi="Times New Roman" w:cs="Times New Roman"/>
                <w:sz w:val="20"/>
                <w:szCs w:val="20"/>
              </w:rPr>
            </w:pPr>
            <w:r w:rsidRPr="00082FCC">
              <w:rPr>
                <w:rFonts w:ascii="Times New Roman" w:hAnsi="Times New Roman" w:cs="Times New Roman"/>
                <w:sz w:val="20"/>
                <w:szCs w:val="20"/>
              </w:rPr>
              <w:t>4.812,50</w:t>
            </w:r>
          </w:p>
        </w:tc>
        <w:tc>
          <w:tcPr>
            <w:tcW w:w="639" w:type="dxa"/>
            <w:tcBorders>
              <w:top w:val="nil"/>
              <w:left w:val="nil"/>
              <w:bottom w:val="single" w:sz="4" w:space="0" w:color="auto"/>
              <w:right w:val="single" w:sz="4" w:space="0" w:color="auto"/>
            </w:tcBorders>
            <w:noWrap/>
            <w:vAlign w:val="center"/>
          </w:tcPr>
          <w:p w14:paraId="1B4D1285" w14:textId="4B29C239" w:rsidR="00CB4B3A" w:rsidRPr="00082FCC" w:rsidRDefault="00155195" w:rsidP="00F33042">
            <w:pPr>
              <w:jc w:val="center"/>
              <w:rPr>
                <w:rFonts w:ascii="Times New Roman" w:hAnsi="Times New Roman" w:cs="Times New Roman"/>
                <w:sz w:val="20"/>
                <w:szCs w:val="20"/>
              </w:rPr>
            </w:pPr>
            <w:r w:rsidRPr="00082FCC">
              <w:rPr>
                <w:rFonts w:ascii="Times New Roman" w:hAnsi="Times New Roman" w:cs="Times New Roman"/>
                <w:sz w:val="20"/>
                <w:szCs w:val="20"/>
              </w:rPr>
              <w:t>5</w:t>
            </w:r>
          </w:p>
        </w:tc>
        <w:tc>
          <w:tcPr>
            <w:tcW w:w="1354" w:type="dxa"/>
            <w:tcBorders>
              <w:top w:val="nil"/>
              <w:left w:val="nil"/>
              <w:bottom w:val="single" w:sz="4" w:space="0" w:color="auto"/>
              <w:right w:val="single" w:sz="4" w:space="0" w:color="auto"/>
            </w:tcBorders>
            <w:noWrap/>
            <w:vAlign w:val="center"/>
          </w:tcPr>
          <w:p w14:paraId="76CC4A6F" w14:textId="3F94ECF0" w:rsidR="00CB4B3A" w:rsidRPr="00082FCC" w:rsidRDefault="00155195" w:rsidP="00F33042">
            <w:pPr>
              <w:jc w:val="right"/>
              <w:rPr>
                <w:rFonts w:ascii="Times New Roman" w:hAnsi="Times New Roman" w:cs="Times New Roman"/>
                <w:sz w:val="20"/>
                <w:szCs w:val="20"/>
              </w:rPr>
            </w:pPr>
            <w:r w:rsidRPr="00082FCC">
              <w:rPr>
                <w:rFonts w:ascii="Times New Roman" w:hAnsi="Times New Roman" w:cs="Times New Roman"/>
                <w:sz w:val="20"/>
                <w:szCs w:val="20"/>
              </w:rPr>
              <w:t>962,50</w:t>
            </w:r>
          </w:p>
        </w:tc>
        <w:tc>
          <w:tcPr>
            <w:tcW w:w="1424" w:type="dxa"/>
            <w:tcBorders>
              <w:top w:val="nil"/>
              <w:left w:val="nil"/>
              <w:bottom w:val="single" w:sz="4" w:space="0" w:color="auto"/>
              <w:right w:val="single" w:sz="4" w:space="0" w:color="auto"/>
            </w:tcBorders>
            <w:noWrap/>
            <w:vAlign w:val="center"/>
          </w:tcPr>
          <w:p w14:paraId="16508787" w14:textId="5217A695" w:rsidR="00CB4B3A" w:rsidRPr="00082FCC" w:rsidRDefault="00252EFC" w:rsidP="00F33042">
            <w:pPr>
              <w:jc w:val="right"/>
              <w:rPr>
                <w:rFonts w:ascii="Times New Roman" w:hAnsi="Times New Roman" w:cs="Times New Roman"/>
                <w:sz w:val="20"/>
                <w:szCs w:val="20"/>
              </w:rPr>
            </w:pPr>
            <w:r w:rsidRPr="00082FCC">
              <w:rPr>
                <w:rFonts w:ascii="Times New Roman" w:hAnsi="Times New Roman" w:cs="Times New Roman"/>
                <w:sz w:val="20"/>
                <w:szCs w:val="20"/>
              </w:rPr>
              <w:t>3.850,00</w:t>
            </w:r>
          </w:p>
        </w:tc>
        <w:tc>
          <w:tcPr>
            <w:tcW w:w="712" w:type="dxa"/>
            <w:tcBorders>
              <w:top w:val="nil"/>
              <w:left w:val="nil"/>
              <w:bottom w:val="single" w:sz="4" w:space="0" w:color="auto"/>
              <w:right w:val="single" w:sz="4" w:space="0" w:color="auto"/>
            </w:tcBorders>
            <w:noWrap/>
            <w:vAlign w:val="center"/>
          </w:tcPr>
          <w:p w14:paraId="2A6BFB9E" w14:textId="3AEE1CA4" w:rsidR="00CB4B3A" w:rsidRPr="00082FCC" w:rsidRDefault="00CB4B3A" w:rsidP="00F33042">
            <w:pPr>
              <w:jc w:val="center"/>
              <w:rPr>
                <w:rFonts w:ascii="Times New Roman" w:hAnsi="Times New Roman" w:cs="Times New Roman"/>
                <w:color w:val="000000"/>
                <w:sz w:val="18"/>
                <w:szCs w:val="18"/>
              </w:rPr>
            </w:pPr>
            <w:r w:rsidRPr="00082FCC">
              <w:rPr>
                <w:rFonts w:ascii="Times New Roman" w:hAnsi="Times New Roman" w:cs="Times New Roman"/>
                <w:color w:val="000000"/>
                <w:sz w:val="18"/>
                <w:szCs w:val="18"/>
              </w:rPr>
              <w:t>1</w:t>
            </w:r>
          </w:p>
        </w:tc>
      </w:tr>
      <w:tr w:rsidR="00CB4B3A" w:rsidRPr="00890614" w14:paraId="0FB79ECE" w14:textId="77777777" w:rsidTr="00E96F5C">
        <w:trPr>
          <w:trHeight w:val="594"/>
        </w:trPr>
        <w:tc>
          <w:tcPr>
            <w:tcW w:w="1276" w:type="dxa"/>
            <w:tcBorders>
              <w:top w:val="single" w:sz="4" w:space="0" w:color="auto"/>
              <w:left w:val="single" w:sz="4" w:space="0" w:color="auto"/>
              <w:bottom w:val="single" w:sz="4" w:space="0" w:color="auto"/>
              <w:right w:val="single" w:sz="4" w:space="0" w:color="auto"/>
            </w:tcBorders>
            <w:vAlign w:val="center"/>
          </w:tcPr>
          <w:p w14:paraId="792A9636" w14:textId="484DE74A" w:rsidR="00CB4B3A" w:rsidRPr="00082FCC" w:rsidRDefault="00CB4B3A" w:rsidP="00F33042">
            <w:pPr>
              <w:rPr>
                <w:rFonts w:ascii="Times New Roman" w:hAnsi="Times New Roman" w:cs="Times New Roman"/>
                <w:bCs/>
                <w:sz w:val="20"/>
                <w:szCs w:val="20"/>
              </w:rPr>
            </w:pPr>
            <w:r w:rsidRPr="00082FCC">
              <w:rPr>
                <w:rFonts w:ascii="Times New Roman" w:hAnsi="Times New Roman" w:cs="Times New Roman"/>
                <w:bCs/>
                <w:sz w:val="20"/>
                <w:szCs w:val="20"/>
              </w:rPr>
              <w:t>Galvanizli Konteyner(770 lt)</w:t>
            </w:r>
          </w:p>
        </w:tc>
        <w:tc>
          <w:tcPr>
            <w:tcW w:w="569" w:type="dxa"/>
            <w:tcBorders>
              <w:top w:val="nil"/>
              <w:left w:val="single" w:sz="4" w:space="0" w:color="auto"/>
              <w:bottom w:val="single" w:sz="4" w:space="0" w:color="auto"/>
              <w:right w:val="single" w:sz="4" w:space="0" w:color="auto"/>
            </w:tcBorders>
            <w:noWrap/>
            <w:vAlign w:val="center"/>
          </w:tcPr>
          <w:p w14:paraId="71D19BA9" w14:textId="7E943B29" w:rsidR="00CB4B3A" w:rsidRPr="00082FCC" w:rsidRDefault="00CB4B3A" w:rsidP="00F33042">
            <w:pPr>
              <w:jc w:val="right"/>
              <w:rPr>
                <w:rFonts w:ascii="Times New Roman" w:hAnsi="Times New Roman" w:cs="Times New Roman"/>
                <w:color w:val="000000"/>
                <w:sz w:val="20"/>
                <w:szCs w:val="20"/>
              </w:rPr>
            </w:pPr>
            <w:r w:rsidRPr="00082FCC">
              <w:rPr>
                <w:rFonts w:ascii="Times New Roman" w:hAnsi="Times New Roman" w:cs="Times New Roman"/>
                <w:color w:val="000000"/>
                <w:sz w:val="20"/>
                <w:szCs w:val="20"/>
              </w:rPr>
              <w:t>140</w:t>
            </w:r>
          </w:p>
        </w:tc>
        <w:tc>
          <w:tcPr>
            <w:tcW w:w="712" w:type="dxa"/>
            <w:tcBorders>
              <w:top w:val="nil"/>
              <w:left w:val="nil"/>
              <w:bottom w:val="single" w:sz="4" w:space="0" w:color="auto"/>
              <w:right w:val="single" w:sz="4" w:space="0" w:color="auto"/>
            </w:tcBorders>
            <w:noWrap/>
            <w:vAlign w:val="center"/>
          </w:tcPr>
          <w:p w14:paraId="114DA0F4" w14:textId="17AE803E" w:rsidR="00CB4B3A" w:rsidRPr="00082FCC" w:rsidRDefault="00CB4B3A" w:rsidP="00F33042">
            <w:pPr>
              <w:jc w:val="center"/>
              <w:rPr>
                <w:rFonts w:ascii="Times New Roman" w:hAnsi="Times New Roman" w:cs="Times New Roman"/>
                <w:color w:val="000000"/>
                <w:sz w:val="20"/>
                <w:szCs w:val="20"/>
              </w:rPr>
            </w:pPr>
            <w:r w:rsidRPr="00082FCC">
              <w:rPr>
                <w:rFonts w:ascii="Times New Roman" w:hAnsi="Times New Roman" w:cs="Times New Roman"/>
                <w:color w:val="000000"/>
                <w:sz w:val="20"/>
                <w:szCs w:val="20"/>
              </w:rPr>
              <w:t>4</w:t>
            </w:r>
          </w:p>
        </w:tc>
        <w:tc>
          <w:tcPr>
            <w:tcW w:w="1139" w:type="dxa"/>
            <w:tcBorders>
              <w:top w:val="nil"/>
              <w:left w:val="nil"/>
              <w:bottom w:val="single" w:sz="4" w:space="0" w:color="auto"/>
              <w:right w:val="single" w:sz="4" w:space="0" w:color="auto"/>
            </w:tcBorders>
            <w:noWrap/>
            <w:vAlign w:val="center"/>
          </w:tcPr>
          <w:p w14:paraId="6A245C2C" w14:textId="0D32700A" w:rsidR="00CB4B3A" w:rsidRPr="00082FCC" w:rsidRDefault="00CB4B3A" w:rsidP="00712195">
            <w:pPr>
              <w:jc w:val="center"/>
              <w:rPr>
                <w:rFonts w:ascii="Times New Roman" w:hAnsi="Times New Roman" w:cs="Times New Roman"/>
                <w:color w:val="000000"/>
                <w:sz w:val="20"/>
                <w:szCs w:val="20"/>
              </w:rPr>
            </w:pPr>
            <w:r w:rsidRPr="00082FCC">
              <w:rPr>
                <w:rFonts w:ascii="Times New Roman" w:hAnsi="Times New Roman" w:cs="Times New Roman"/>
                <w:color w:val="000000"/>
                <w:sz w:val="20"/>
                <w:szCs w:val="20"/>
              </w:rPr>
              <w:t>1.950,00</w:t>
            </w:r>
          </w:p>
        </w:tc>
        <w:tc>
          <w:tcPr>
            <w:tcW w:w="1281" w:type="dxa"/>
            <w:tcBorders>
              <w:top w:val="nil"/>
              <w:left w:val="nil"/>
              <w:bottom w:val="single" w:sz="4" w:space="0" w:color="auto"/>
              <w:right w:val="single" w:sz="4" w:space="0" w:color="auto"/>
            </w:tcBorders>
            <w:noWrap/>
            <w:vAlign w:val="center"/>
          </w:tcPr>
          <w:p w14:paraId="0FF0F248" w14:textId="5435D8AD" w:rsidR="00CB4B3A" w:rsidRPr="00082FCC" w:rsidRDefault="00155195" w:rsidP="00F33042">
            <w:pPr>
              <w:jc w:val="right"/>
              <w:rPr>
                <w:rFonts w:ascii="Times New Roman" w:hAnsi="Times New Roman" w:cs="Times New Roman"/>
                <w:sz w:val="20"/>
                <w:szCs w:val="20"/>
              </w:rPr>
            </w:pPr>
            <w:r w:rsidRPr="00082FCC">
              <w:rPr>
                <w:rFonts w:ascii="Times New Roman" w:hAnsi="Times New Roman" w:cs="Times New Roman"/>
                <w:sz w:val="20"/>
                <w:szCs w:val="20"/>
              </w:rPr>
              <w:t>273.000,00</w:t>
            </w:r>
          </w:p>
        </w:tc>
        <w:tc>
          <w:tcPr>
            <w:tcW w:w="639" w:type="dxa"/>
            <w:tcBorders>
              <w:top w:val="nil"/>
              <w:left w:val="nil"/>
              <w:bottom w:val="single" w:sz="4" w:space="0" w:color="auto"/>
              <w:right w:val="single" w:sz="4" w:space="0" w:color="auto"/>
            </w:tcBorders>
            <w:noWrap/>
            <w:vAlign w:val="center"/>
          </w:tcPr>
          <w:p w14:paraId="298B7605" w14:textId="1C0CD0C3" w:rsidR="00CB4B3A" w:rsidRPr="00082FCC" w:rsidRDefault="00155195" w:rsidP="00F33042">
            <w:pPr>
              <w:jc w:val="center"/>
              <w:rPr>
                <w:rFonts w:ascii="Times New Roman" w:hAnsi="Times New Roman" w:cs="Times New Roman"/>
                <w:sz w:val="20"/>
                <w:szCs w:val="20"/>
              </w:rPr>
            </w:pPr>
            <w:r w:rsidRPr="00082FCC">
              <w:rPr>
                <w:rFonts w:ascii="Times New Roman" w:hAnsi="Times New Roman" w:cs="Times New Roman"/>
                <w:sz w:val="20"/>
                <w:szCs w:val="20"/>
              </w:rPr>
              <w:t>5</w:t>
            </w:r>
          </w:p>
        </w:tc>
        <w:tc>
          <w:tcPr>
            <w:tcW w:w="1354" w:type="dxa"/>
            <w:tcBorders>
              <w:top w:val="nil"/>
              <w:left w:val="nil"/>
              <w:bottom w:val="single" w:sz="4" w:space="0" w:color="auto"/>
              <w:right w:val="single" w:sz="4" w:space="0" w:color="auto"/>
            </w:tcBorders>
            <w:noWrap/>
            <w:vAlign w:val="center"/>
          </w:tcPr>
          <w:p w14:paraId="663B6AB1" w14:textId="16581985" w:rsidR="00CB4B3A" w:rsidRPr="00082FCC" w:rsidRDefault="00155195" w:rsidP="00F33042">
            <w:pPr>
              <w:jc w:val="right"/>
              <w:rPr>
                <w:rFonts w:ascii="Times New Roman" w:hAnsi="Times New Roman" w:cs="Times New Roman"/>
                <w:sz w:val="20"/>
                <w:szCs w:val="20"/>
              </w:rPr>
            </w:pPr>
            <w:r w:rsidRPr="00082FCC">
              <w:rPr>
                <w:rFonts w:ascii="Times New Roman" w:hAnsi="Times New Roman" w:cs="Times New Roman"/>
                <w:sz w:val="20"/>
                <w:szCs w:val="20"/>
              </w:rPr>
              <w:t>54.600,00</w:t>
            </w:r>
          </w:p>
        </w:tc>
        <w:tc>
          <w:tcPr>
            <w:tcW w:w="1424" w:type="dxa"/>
            <w:tcBorders>
              <w:top w:val="nil"/>
              <w:left w:val="nil"/>
              <w:bottom w:val="single" w:sz="4" w:space="0" w:color="auto"/>
              <w:right w:val="single" w:sz="4" w:space="0" w:color="auto"/>
            </w:tcBorders>
            <w:noWrap/>
            <w:vAlign w:val="center"/>
          </w:tcPr>
          <w:p w14:paraId="1078F014" w14:textId="24059875" w:rsidR="00CB4B3A" w:rsidRPr="00082FCC" w:rsidRDefault="00252EFC" w:rsidP="00F33042">
            <w:pPr>
              <w:jc w:val="right"/>
              <w:rPr>
                <w:rFonts w:ascii="Times New Roman" w:hAnsi="Times New Roman" w:cs="Times New Roman"/>
                <w:sz w:val="20"/>
                <w:szCs w:val="20"/>
              </w:rPr>
            </w:pPr>
            <w:r w:rsidRPr="00082FCC">
              <w:rPr>
                <w:rFonts w:ascii="Times New Roman" w:hAnsi="Times New Roman" w:cs="Times New Roman"/>
                <w:sz w:val="20"/>
                <w:szCs w:val="20"/>
              </w:rPr>
              <w:t>218.400,00</w:t>
            </w:r>
          </w:p>
        </w:tc>
        <w:tc>
          <w:tcPr>
            <w:tcW w:w="712" w:type="dxa"/>
            <w:tcBorders>
              <w:top w:val="nil"/>
              <w:left w:val="nil"/>
              <w:bottom w:val="single" w:sz="4" w:space="0" w:color="auto"/>
              <w:right w:val="single" w:sz="4" w:space="0" w:color="auto"/>
            </w:tcBorders>
            <w:noWrap/>
            <w:vAlign w:val="center"/>
          </w:tcPr>
          <w:p w14:paraId="0A9EF8B3" w14:textId="6300F1F1" w:rsidR="00CB4B3A" w:rsidRPr="00082FCC" w:rsidRDefault="00CB4B3A" w:rsidP="00F33042">
            <w:pPr>
              <w:jc w:val="center"/>
              <w:rPr>
                <w:rFonts w:ascii="Times New Roman" w:hAnsi="Times New Roman" w:cs="Times New Roman"/>
                <w:color w:val="000000"/>
                <w:sz w:val="18"/>
                <w:szCs w:val="18"/>
              </w:rPr>
            </w:pPr>
            <w:r w:rsidRPr="00082FCC">
              <w:rPr>
                <w:rFonts w:ascii="Times New Roman" w:hAnsi="Times New Roman" w:cs="Times New Roman"/>
                <w:color w:val="000000"/>
                <w:sz w:val="18"/>
                <w:szCs w:val="18"/>
              </w:rPr>
              <w:t>1</w:t>
            </w:r>
          </w:p>
        </w:tc>
      </w:tr>
      <w:tr w:rsidR="003F1A23" w:rsidRPr="00890614" w14:paraId="5B1C3865" w14:textId="77777777" w:rsidTr="00E96F5C">
        <w:trPr>
          <w:trHeight w:val="305"/>
        </w:trPr>
        <w:tc>
          <w:tcPr>
            <w:tcW w:w="1276" w:type="dxa"/>
            <w:tcBorders>
              <w:top w:val="single" w:sz="4" w:space="0" w:color="auto"/>
              <w:left w:val="single" w:sz="4" w:space="0" w:color="auto"/>
              <w:bottom w:val="single" w:sz="4" w:space="0" w:color="auto"/>
              <w:right w:val="single" w:sz="4" w:space="0" w:color="auto"/>
            </w:tcBorders>
            <w:vAlign w:val="center"/>
          </w:tcPr>
          <w:p w14:paraId="26CE8470" w14:textId="1F03D718" w:rsidR="003F1A23" w:rsidRPr="00082FCC" w:rsidRDefault="004B1E24" w:rsidP="00F33042">
            <w:pPr>
              <w:rPr>
                <w:rFonts w:ascii="Times New Roman" w:hAnsi="Times New Roman" w:cs="Times New Roman"/>
                <w:color w:val="000000"/>
                <w:sz w:val="20"/>
                <w:szCs w:val="20"/>
              </w:rPr>
            </w:pPr>
            <w:r w:rsidRPr="00082FCC">
              <w:rPr>
                <w:rFonts w:ascii="Times New Roman" w:hAnsi="Times New Roman" w:cs="Times New Roman"/>
                <w:bCs/>
                <w:sz w:val="20"/>
                <w:szCs w:val="20"/>
              </w:rPr>
              <w:t xml:space="preserve">Plastik </w:t>
            </w:r>
            <w:r w:rsidR="00E77A9B" w:rsidRPr="00082FCC">
              <w:rPr>
                <w:rFonts w:ascii="Times New Roman" w:hAnsi="Times New Roman" w:cs="Times New Roman"/>
                <w:bCs/>
                <w:sz w:val="20"/>
                <w:szCs w:val="20"/>
              </w:rPr>
              <w:t>K</w:t>
            </w:r>
            <w:r w:rsidR="003F1A23" w:rsidRPr="00082FCC">
              <w:rPr>
                <w:rFonts w:ascii="Times New Roman" w:hAnsi="Times New Roman" w:cs="Times New Roman"/>
                <w:bCs/>
                <w:sz w:val="20"/>
                <w:szCs w:val="20"/>
              </w:rPr>
              <w:t>onteyner(</w:t>
            </w:r>
            <w:r w:rsidRPr="00082FCC">
              <w:rPr>
                <w:rFonts w:ascii="Times New Roman" w:hAnsi="Times New Roman" w:cs="Times New Roman"/>
                <w:bCs/>
                <w:sz w:val="20"/>
                <w:szCs w:val="20"/>
              </w:rPr>
              <w:t>120</w:t>
            </w:r>
            <w:r w:rsidR="003F1A23" w:rsidRPr="00082FCC">
              <w:rPr>
                <w:rFonts w:ascii="Times New Roman" w:hAnsi="Times New Roman" w:cs="Times New Roman"/>
                <w:bCs/>
                <w:sz w:val="20"/>
                <w:szCs w:val="20"/>
              </w:rPr>
              <w:t xml:space="preserve"> lt) </w:t>
            </w:r>
          </w:p>
        </w:tc>
        <w:tc>
          <w:tcPr>
            <w:tcW w:w="569" w:type="dxa"/>
            <w:tcBorders>
              <w:top w:val="single" w:sz="4" w:space="0" w:color="auto"/>
              <w:left w:val="single" w:sz="4" w:space="0" w:color="auto"/>
              <w:bottom w:val="single" w:sz="4" w:space="0" w:color="auto"/>
              <w:right w:val="single" w:sz="4" w:space="0" w:color="auto"/>
            </w:tcBorders>
            <w:noWrap/>
            <w:vAlign w:val="center"/>
          </w:tcPr>
          <w:p w14:paraId="5BBB87C4" w14:textId="1CED853E" w:rsidR="003F1A23" w:rsidRPr="00082FCC" w:rsidRDefault="004B1E24" w:rsidP="00F33042">
            <w:pPr>
              <w:jc w:val="right"/>
              <w:rPr>
                <w:rFonts w:ascii="Times New Roman" w:hAnsi="Times New Roman" w:cs="Times New Roman"/>
                <w:color w:val="000000"/>
                <w:sz w:val="20"/>
                <w:szCs w:val="20"/>
              </w:rPr>
            </w:pPr>
            <w:r w:rsidRPr="00082FCC">
              <w:rPr>
                <w:rFonts w:ascii="Times New Roman" w:hAnsi="Times New Roman" w:cs="Times New Roman"/>
                <w:color w:val="000000"/>
                <w:sz w:val="20"/>
                <w:szCs w:val="20"/>
              </w:rPr>
              <w:t>30</w:t>
            </w:r>
          </w:p>
        </w:tc>
        <w:tc>
          <w:tcPr>
            <w:tcW w:w="712" w:type="dxa"/>
            <w:tcBorders>
              <w:top w:val="single" w:sz="4" w:space="0" w:color="auto"/>
              <w:left w:val="nil"/>
              <w:bottom w:val="single" w:sz="4" w:space="0" w:color="auto"/>
              <w:right w:val="single" w:sz="4" w:space="0" w:color="auto"/>
            </w:tcBorders>
            <w:noWrap/>
            <w:vAlign w:val="center"/>
          </w:tcPr>
          <w:p w14:paraId="44544431" w14:textId="41656D2E" w:rsidR="003F1A23" w:rsidRPr="00082FCC" w:rsidRDefault="004B1E24" w:rsidP="00F33042">
            <w:pPr>
              <w:jc w:val="center"/>
              <w:rPr>
                <w:rFonts w:ascii="Times New Roman" w:hAnsi="Times New Roman" w:cs="Times New Roman"/>
                <w:color w:val="000000"/>
                <w:sz w:val="20"/>
                <w:szCs w:val="20"/>
              </w:rPr>
            </w:pPr>
            <w:r w:rsidRPr="00082FCC">
              <w:rPr>
                <w:rFonts w:ascii="Times New Roman" w:hAnsi="Times New Roman" w:cs="Times New Roman"/>
                <w:color w:val="000000"/>
                <w:sz w:val="20"/>
                <w:szCs w:val="20"/>
              </w:rPr>
              <w:t>3</w:t>
            </w:r>
          </w:p>
        </w:tc>
        <w:tc>
          <w:tcPr>
            <w:tcW w:w="1139" w:type="dxa"/>
            <w:tcBorders>
              <w:top w:val="single" w:sz="4" w:space="0" w:color="auto"/>
              <w:left w:val="nil"/>
              <w:bottom w:val="single" w:sz="4" w:space="0" w:color="auto"/>
              <w:right w:val="single" w:sz="4" w:space="0" w:color="auto"/>
            </w:tcBorders>
            <w:noWrap/>
            <w:vAlign w:val="center"/>
          </w:tcPr>
          <w:p w14:paraId="6FC8EB68" w14:textId="0564414C" w:rsidR="003F1A23" w:rsidRPr="00082FCC" w:rsidRDefault="00712195" w:rsidP="00F33042">
            <w:pPr>
              <w:jc w:val="right"/>
              <w:rPr>
                <w:rFonts w:ascii="Times New Roman" w:hAnsi="Times New Roman" w:cs="Times New Roman"/>
                <w:color w:val="000000"/>
                <w:sz w:val="20"/>
                <w:szCs w:val="20"/>
              </w:rPr>
            </w:pPr>
            <w:r w:rsidRPr="00082FCC">
              <w:rPr>
                <w:rFonts w:ascii="Times New Roman" w:hAnsi="Times New Roman" w:cs="Times New Roman"/>
                <w:color w:val="000000"/>
                <w:sz w:val="20"/>
                <w:szCs w:val="20"/>
              </w:rPr>
              <w:t>329,50</w:t>
            </w:r>
          </w:p>
        </w:tc>
        <w:tc>
          <w:tcPr>
            <w:tcW w:w="1281" w:type="dxa"/>
            <w:tcBorders>
              <w:top w:val="single" w:sz="4" w:space="0" w:color="auto"/>
              <w:left w:val="nil"/>
              <w:bottom w:val="single" w:sz="4" w:space="0" w:color="auto"/>
              <w:right w:val="single" w:sz="4" w:space="0" w:color="auto"/>
            </w:tcBorders>
            <w:noWrap/>
            <w:vAlign w:val="center"/>
          </w:tcPr>
          <w:p w14:paraId="09FBEC4C" w14:textId="438C479D" w:rsidR="003F1A23" w:rsidRPr="00082FCC" w:rsidRDefault="00155195" w:rsidP="00F33042">
            <w:pPr>
              <w:jc w:val="right"/>
              <w:rPr>
                <w:rFonts w:ascii="Times New Roman" w:hAnsi="Times New Roman" w:cs="Times New Roman"/>
                <w:sz w:val="20"/>
                <w:szCs w:val="20"/>
              </w:rPr>
            </w:pPr>
            <w:r w:rsidRPr="00082FCC">
              <w:rPr>
                <w:rFonts w:ascii="Times New Roman" w:hAnsi="Times New Roman" w:cs="Times New Roman"/>
                <w:sz w:val="20"/>
                <w:szCs w:val="20"/>
              </w:rPr>
              <w:t>9.885,00</w:t>
            </w:r>
          </w:p>
        </w:tc>
        <w:tc>
          <w:tcPr>
            <w:tcW w:w="639" w:type="dxa"/>
            <w:tcBorders>
              <w:top w:val="single" w:sz="4" w:space="0" w:color="auto"/>
              <w:left w:val="nil"/>
              <w:bottom w:val="single" w:sz="4" w:space="0" w:color="auto"/>
              <w:right w:val="single" w:sz="4" w:space="0" w:color="auto"/>
            </w:tcBorders>
            <w:noWrap/>
            <w:vAlign w:val="center"/>
          </w:tcPr>
          <w:p w14:paraId="20A4C84C" w14:textId="32B18A54" w:rsidR="003F1A23" w:rsidRPr="00082FCC" w:rsidRDefault="00155195" w:rsidP="00F33042">
            <w:pPr>
              <w:jc w:val="center"/>
              <w:rPr>
                <w:rFonts w:ascii="Times New Roman" w:hAnsi="Times New Roman" w:cs="Times New Roman"/>
                <w:sz w:val="20"/>
                <w:szCs w:val="20"/>
              </w:rPr>
            </w:pPr>
            <w:r w:rsidRPr="00082FCC">
              <w:rPr>
                <w:rFonts w:ascii="Times New Roman" w:hAnsi="Times New Roman" w:cs="Times New Roman"/>
                <w:sz w:val="20"/>
                <w:szCs w:val="20"/>
              </w:rPr>
              <w:t>5</w:t>
            </w:r>
          </w:p>
        </w:tc>
        <w:tc>
          <w:tcPr>
            <w:tcW w:w="1354" w:type="dxa"/>
            <w:tcBorders>
              <w:top w:val="single" w:sz="4" w:space="0" w:color="auto"/>
              <w:left w:val="nil"/>
              <w:bottom w:val="single" w:sz="4" w:space="0" w:color="auto"/>
              <w:right w:val="single" w:sz="4" w:space="0" w:color="auto"/>
            </w:tcBorders>
            <w:noWrap/>
            <w:vAlign w:val="center"/>
          </w:tcPr>
          <w:p w14:paraId="6CA4D749" w14:textId="0E555D39" w:rsidR="003F1A23" w:rsidRPr="00082FCC" w:rsidRDefault="00155195" w:rsidP="00F33042">
            <w:pPr>
              <w:jc w:val="right"/>
              <w:rPr>
                <w:rFonts w:ascii="Times New Roman" w:hAnsi="Times New Roman" w:cs="Times New Roman"/>
                <w:sz w:val="20"/>
                <w:szCs w:val="20"/>
              </w:rPr>
            </w:pPr>
            <w:r w:rsidRPr="00082FCC">
              <w:rPr>
                <w:rFonts w:ascii="Times New Roman" w:hAnsi="Times New Roman" w:cs="Times New Roman"/>
                <w:sz w:val="20"/>
                <w:szCs w:val="20"/>
              </w:rPr>
              <w:t>1.977,00</w:t>
            </w:r>
          </w:p>
        </w:tc>
        <w:tc>
          <w:tcPr>
            <w:tcW w:w="1424" w:type="dxa"/>
            <w:tcBorders>
              <w:top w:val="single" w:sz="4" w:space="0" w:color="auto"/>
              <w:left w:val="nil"/>
              <w:bottom w:val="single" w:sz="4" w:space="0" w:color="auto"/>
              <w:right w:val="single" w:sz="4" w:space="0" w:color="auto"/>
            </w:tcBorders>
            <w:noWrap/>
            <w:vAlign w:val="center"/>
          </w:tcPr>
          <w:p w14:paraId="0AE3F6E5" w14:textId="235F38BB" w:rsidR="003F1A23" w:rsidRPr="00082FCC" w:rsidRDefault="00252EFC" w:rsidP="00F33042">
            <w:pPr>
              <w:jc w:val="right"/>
              <w:rPr>
                <w:rFonts w:ascii="Times New Roman" w:hAnsi="Times New Roman" w:cs="Times New Roman"/>
                <w:sz w:val="20"/>
                <w:szCs w:val="20"/>
              </w:rPr>
            </w:pPr>
            <w:r w:rsidRPr="00082FCC">
              <w:rPr>
                <w:rFonts w:ascii="Times New Roman" w:hAnsi="Times New Roman" w:cs="Times New Roman"/>
                <w:sz w:val="20"/>
                <w:szCs w:val="20"/>
              </w:rPr>
              <w:t>5.931,00</w:t>
            </w:r>
          </w:p>
        </w:tc>
        <w:tc>
          <w:tcPr>
            <w:tcW w:w="712" w:type="dxa"/>
            <w:tcBorders>
              <w:top w:val="single" w:sz="4" w:space="0" w:color="auto"/>
              <w:left w:val="nil"/>
              <w:bottom w:val="single" w:sz="4" w:space="0" w:color="auto"/>
              <w:right w:val="single" w:sz="4" w:space="0" w:color="auto"/>
            </w:tcBorders>
            <w:noWrap/>
            <w:vAlign w:val="center"/>
          </w:tcPr>
          <w:p w14:paraId="66836DE8" w14:textId="31B50B1A" w:rsidR="003F1A23" w:rsidRPr="00082FCC" w:rsidRDefault="004B1E24" w:rsidP="00F33042">
            <w:pPr>
              <w:jc w:val="center"/>
              <w:rPr>
                <w:rFonts w:ascii="Times New Roman" w:hAnsi="Times New Roman" w:cs="Times New Roman"/>
                <w:color w:val="000000"/>
                <w:sz w:val="18"/>
                <w:szCs w:val="18"/>
              </w:rPr>
            </w:pPr>
            <w:r w:rsidRPr="00082FCC">
              <w:rPr>
                <w:rFonts w:ascii="Times New Roman" w:hAnsi="Times New Roman" w:cs="Times New Roman"/>
                <w:color w:val="000000"/>
                <w:sz w:val="18"/>
                <w:szCs w:val="18"/>
              </w:rPr>
              <w:t>2</w:t>
            </w:r>
          </w:p>
        </w:tc>
      </w:tr>
      <w:tr w:rsidR="003F1A23" w:rsidRPr="00890614" w14:paraId="04CB58FB" w14:textId="77777777" w:rsidTr="00E96F5C">
        <w:trPr>
          <w:trHeight w:val="713"/>
        </w:trPr>
        <w:tc>
          <w:tcPr>
            <w:tcW w:w="1276" w:type="dxa"/>
            <w:tcBorders>
              <w:top w:val="single" w:sz="4" w:space="0" w:color="auto"/>
              <w:left w:val="single" w:sz="4" w:space="0" w:color="auto"/>
              <w:bottom w:val="single" w:sz="4" w:space="0" w:color="auto"/>
              <w:right w:val="single" w:sz="4" w:space="0" w:color="auto"/>
            </w:tcBorders>
            <w:vAlign w:val="center"/>
          </w:tcPr>
          <w:p w14:paraId="64AC4FBC" w14:textId="5CCD303B" w:rsidR="003F1A23" w:rsidRPr="00082FCC" w:rsidRDefault="00CB4B3A" w:rsidP="00F33042">
            <w:pPr>
              <w:rPr>
                <w:rFonts w:ascii="Times New Roman" w:hAnsi="Times New Roman" w:cs="Times New Roman"/>
                <w:bCs/>
                <w:sz w:val="20"/>
                <w:szCs w:val="20"/>
              </w:rPr>
            </w:pPr>
            <w:bookmarkStart w:id="1" w:name="_Hlk211258203"/>
            <w:r w:rsidRPr="00082FCC">
              <w:rPr>
                <w:rFonts w:ascii="Times New Roman" w:hAnsi="Times New Roman" w:cs="Times New Roman"/>
                <w:bCs/>
                <w:sz w:val="20"/>
                <w:szCs w:val="20"/>
              </w:rPr>
              <w:t>Galvanizli Konteyner(770 lt)</w:t>
            </w:r>
          </w:p>
        </w:tc>
        <w:tc>
          <w:tcPr>
            <w:tcW w:w="569" w:type="dxa"/>
            <w:tcBorders>
              <w:top w:val="single" w:sz="4" w:space="0" w:color="auto"/>
              <w:left w:val="single" w:sz="4" w:space="0" w:color="auto"/>
              <w:bottom w:val="single" w:sz="4" w:space="0" w:color="auto"/>
              <w:right w:val="single" w:sz="4" w:space="0" w:color="auto"/>
            </w:tcBorders>
            <w:noWrap/>
            <w:vAlign w:val="center"/>
          </w:tcPr>
          <w:p w14:paraId="417BBF5B" w14:textId="5774E5CD" w:rsidR="003F1A23" w:rsidRPr="00082FCC" w:rsidRDefault="00CB4B3A" w:rsidP="00F33042">
            <w:pPr>
              <w:jc w:val="right"/>
              <w:rPr>
                <w:rFonts w:ascii="Times New Roman" w:hAnsi="Times New Roman" w:cs="Times New Roman"/>
                <w:color w:val="000000"/>
                <w:sz w:val="20"/>
                <w:szCs w:val="20"/>
              </w:rPr>
            </w:pPr>
            <w:r w:rsidRPr="00082FCC">
              <w:rPr>
                <w:rFonts w:ascii="Times New Roman" w:hAnsi="Times New Roman" w:cs="Times New Roman"/>
                <w:color w:val="000000"/>
                <w:sz w:val="20"/>
                <w:szCs w:val="20"/>
              </w:rPr>
              <w:t>25</w:t>
            </w:r>
          </w:p>
        </w:tc>
        <w:tc>
          <w:tcPr>
            <w:tcW w:w="712" w:type="dxa"/>
            <w:tcBorders>
              <w:top w:val="single" w:sz="4" w:space="0" w:color="auto"/>
              <w:left w:val="nil"/>
              <w:bottom w:val="single" w:sz="4" w:space="0" w:color="auto"/>
              <w:right w:val="single" w:sz="4" w:space="0" w:color="auto"/>
            </w:tcBorders>
            <w:noWrap/>
            <w:vAlign w:val="center"/>
          </w:tcPr>
          <w:p w14:paraId="4368DAA7" w14:textId="3AA0BBE5" w:rsidR="003F1A23" w:rsidRPr="00082FCC" w:rsidRDefault="00CB4B3A" w:rsidP="00F33042">
            <w:pPr>
              <w:jc w:val="center"/>
              <w:rPr>
                <w:rFonts w:ascii="Times New Roman" w:hAnsi="Times New Roman" w:cs="Times New Roman"/>
                <w:color w:val="000000"/>
                <w:sz w:val="20"/>
                <w:szCs w:val="20"/>
              </w:rPr>
            </w:pPr>
            <w:r w:rsidRPr="00082FCC">
              <w:rPr>
                <w:rFonts w:ascii="Times New Roman" w:hAnsi="Times New Roman" w:cs="Times New Roman"/>
                <w:color w:val="000000"/>
                <w:sz w:val="20"/>
                <w:szCs w:val="20"/>
              </w:rPr>
              <w:t>3</w:t>
            </w:r>
          </w:p>
        </w:tc>
        <w:tc>
          <w:tcPr>
            <w:tcW w:w="1139" w:type="dxa"/>
            <w:tcBorders>
              <w:top w:val="single" w:sz="4" w:space="0" w:color="auto"/>
              <w:left w:val="nil"/>
              <w:bottom w:val="single" w:sz="4" w:space="0" w:color="auto"/>
              <w:right w:val="single" w:sz="4" w:space="0" w:color="auto"/>
            </w:tcBorders>
            <w:noWrap/>
            <w:vAlign w:val="center"/>
          </w:tcPr>
          <w:p w14:paraId="28991548" w14:textId="1CD43BC1" w:rsidR="003F1A23" w:rsidRPr="00082FCC" w:rsidRDefault="00CB4B3A" w:rsidP="00F33042">
            <w:pPr>
              <w:jc w:val="right"/>
              <w:rPr>
                <w:rFonts w:ascii="Times New Roman" w:hAnsi="Times New Roman" w:cs="Times New Roman"/>
                <w:color w:val="000000"/>
                <w:sz w:val="20"/>
                <w:szCs w:val="20"/>
              </w:rPr>
            </w:pPr>
            <w:r w:rsidRPr="00082FCC">
              <w:rPr>
                <w:rFonts w:ascii="Times New Roman" w:hAnsi="Times New Roman" w:cs="Times New Roman"/>
                <w:color w:val="000000"/>
                <w:sz w:val="20"/>
                <w:szCs w:val="20"/>
              </w:rPr>
              <w:t>3.250,00</w:t>
            </w:r>
          </w:p>
        </w:tc>
        <w:tc>
          <w:tcPr>
            <w:tcW w:w="1281" w:type="dxa"/>
            <w:tcBorders>
              <w:top w:val="single" w:sz="4" w:space="0" w:color="auto"/>
              <w:left w:val="nil"/>
              <w:bottom w:val="single" w:sz="4" w:space="0" w:color="auto"/>
              <w:right w:val="single" w:sz="4" w:space="0" w:color="auto"/>
            </w:tcBorders>
            <w:noWrap/>
            <w:vAlign w:val="center"/>
          </w:tcPr>
          <w:p w14:paraId="13D2321E" w14:textId="7A286540" w:rsidR="003F1A23" w:rsidRPr="00082FCC" w:rsidRDefault="00155195" w:rsidP="00F33042">
            <w:pPr>
              <w:jc w:val="right"/>
              <w:rPr>
                <w:rFonts w:ascii="Times New Roman" w:hAnsi="Times New Roman" w:cs="Times New Roman"/>
                <w:sz w:val="20"/>
                <w:szCs w:val="20"/>
              </w:rPr>
            </w:pPr>
            <w:r w:rsidRPr="00082FCC">
              <w:rPr>
                <w:rFonts w:ascii="Times New Roman" w:hAnsi="Times New Roman" w:cs="Times New Roman"/>
                <w:sz w:val="20"/>
                <w:szCs w:val="20"/>
              </w:rPr>
              <w:t>81.250,00</w:t>
            </w:r>
          </w:p>
        </w:tc>
        <w:tc>
          <w:tcPr>
            <w:tcW w:w="639" w:type="dxa"/>
            <w:tcBorders>
              <w:top w:val="single" w:sz="4" w:space="0" w:color="auto"/>
              <w:left w:val="nil"/>
              <w:bottom w:val="single" w:sz="4" w:space="0" w:color="auto"/>
              <w:right w:val="single" w:sz="4" w:space="0" w:color="auto"/>
            </w:tcBorders>
            <w:noWrap/>
            <w:vAlign w:val="center"/>
          </w:tcPr>
          <w:p w14:paraId="01D95CE7" w14:textId="601488E9" w:rsidR="003F1A23" w:rsidRPr="00082FCC" w:rsidRDefault="00155195" w:rsidP="00F33042">
            <w:pPr>
              <w:jc w:val="center"/>
              <w:rPr>
                <w:rFonts w:ascii="Times New Roman" w:hAnsi="Times New Roman" w:cs="Times New Roman"/>
                <w:sz w:val="20"/>
                <w:szCs w:val="20"/>
              </w:rPr>
            </w:pPr>
            <w:r w:rsidRPr="00082FCC">
              <w:rPr>
                <w:rFonts w:ascii="Times New Roman" w:hAnsi="Times New Roman" w:cs="Times New Roman"/>
                <w:sz w:val="20"/>
                <w:szCs w:val="20"/>
              </w:rPr>
              <w:t>5</w:t>
            </w:r>
          </w:p>
        </w:tc>
        <w:tc>
          <w:tcPr>
            <w:tcW w:w="1354" w:type="dxa"/>
            <w:tcBorders>
              <w:top w:val="single" w:sz="4" w:space="0" w:color="auto"/>
              <w:left w:val="nil"/>
              <w:bottom w:val="single" w:sz="4" w:space="0" w:color="auto"/>
              <w:right w:val="single" w:sz="4" w:space="0" w:color="auto"/>
            </w:tcBorders>
            <w:noWrap/>
            <w:vAlign w:val="center"/>
          </w:tcPr>
          <w:p w14:paraId="0ACDBFA5" w14:textId="4C1E9AEC" w:rsidR="003F1A23" w:rsidRPr="00082FCC" w:rsidRDefault="00155195" w:rsidP="00F33042">
            <w:pPr>
              <w:jc w:val="right"/>
              <w:rPr>
                <w:rFonts w:ascii="Times New Roman" w:hAnsi="Times New Roman" w:cs="Times New Roman"/>
                <w:sz w:val="20"/>
                <w:szCs w:val="20"/>
              </w:rPr>
            </w:pPr>
            <w:r w:rsidRPr="00082FCC">
              <w:rPr>
                <w:rFonts w:ascii="Times New Roman" w:hAnsi="Times New Roman" w:cs="Times New Roman"/>
                <w:sz w:val="20"/>
                <w:szCs w:val="20"/>
              </w:rPr>
              <w:t>16.250,00</w:t>
            </w:r>
          </w:p>
        </w:tc>
        <w:tc>
          <w:tcPr>
            <w:tcW w:w="1424" w:type="dxa"/>
            <w:tcBorders>
              <w:top w:val="single" w:sz="4" w:space="0" w:color="auto"/>
              <w:left w:val="nil"/>
              <w:bottom w:val="single" w:sz="4" w:space="0" w:color="auto"/>
              <w:right w:val="single" w:sz="4" w:space="0" w:color="auto"/>
            </w:tcBorders>
            <w:noWrap/>
            <w:vAlign w:val="center"/>
          </w:tcPr>
          <w:p w14:paraId="123DD97D" w14:textId="4E724E51" w:rsidR="003F1A23" w:rsidRPr="00082FCC" w:rsidRDefault="00252EFC" w:rsidP="00F33042">
            <w:pPr>
              <w:jc w:val="right"/>
              <w:rPr>
                <w:rFonts w:ascii="Times New Roman" w:hAnsi="Times New Roman" w:cs="Times New Roman"/>
                <w:sz w:val="20"/>
                <w:szCs w:val="20"/>
              </w:rPr>
            </w:pPr>
            <w:r w:rsidRPr="00082FCC">
              <w:rPr>
                <w:rFonts w:ascii="Times New Roman" w:hAnsi="Times New Roman" w:cs="Times New Roman"/>
                <w:sz w:val="20"/>
                <w:szCs w:val="20"/>
              </w:rPr>
              <w:t>48.750,00</w:t>
            </w:r>
          </w:p>
        </w:tc>
        <w:tc>
          <w:tcPr>
            <w:tcW w:w="712" w:type="dxa"/>
            <w:tcBorders>
              <w:top w:val="single" w:sz="4" w:space="0" w:color="auto"/>
              <w:left w:val="nil"/>
              <w:bottom w:val="single" w:sz="4" w:space="0" w:color="auto"/>
              <w:right w:val="single" w:sz="4" w:space="0" w:color="auto"/>
            </w:tcBorders>
            <w:noWrap/>
            <w:vAlign w:val="center"/>
          </w:tcPr>
          <w:p w14:paraId="69CD51E3" w14:textId="15051FAD" w:rsidR="003F1A23" w:rsidRPr="00082FCC" w:rsidRDefault="00CB4B3A" w:rsidP="00F33042">
            <w:pPr>
              <w:jc w:val="center"/>
              <w:rPr>
                <w:rFonts w:ascii="Times New Roman" w:hAnsi="Times New Roman" w:cs="Times New Roman"/>
                <w:color w:val="000000"/>
                <w:sz w:val="18"/>
                <w:szCs w:val="18"/>
              </w:rPr>
            </w:pPr>
            <w:r w:rsidRPr="00082FCC">
              <w:rPr>
                <w:rFonts w:ascii="Times New Roman" w:hAnsi="Times New Roman" w:cs="Times New Roman"/>
                <w:color w:val="000000"/>
                <w:sz w:val="18"/>
                <w:szCs w:val="18"/>
              </w:rPr>
              <w:t>2</w:t>
            </w:r>
          </w:p>
        </w:tc>
      </w:tr>
      <w:bookmarkEnd w:id="1"/>
      <w:tr w:rsidR="003F1A23" w:rsidRPr="00890614" w14:paraId="379F817D" w14:textId="77777777" w:rsidTr="00E96F5C">
        <w:trPr>
          <w:trHeight w:val="305"/>
        </w:trPr>
        <w:tc>
          <w:tcPr>
            <w:tcW w:w="1276" w:type="dxa"/>
            <w:tcBorders>
              <w:top w:val="single" w:sz="4" w:space="0" w:color="auto"/>
              <w:left w:val="single" w:sz="4" w:space="0" w:color="auto"/>
              <w:bottom w:val="single" w:sz="4" w:space="0" w:color="auto"/>
              <w:right w:val="single" w:sz="4" w:space="0" w:color="auto"/>
            </w:tcBorders>
            <w:vAlign w:val="center"/>
          </w:tcPr>
          <w:p w14:paraId="0821595F" w14:textId="77777777" w:rsidR="003F1A23" w:rsidRPr="00082FCC" w:rsidRDefault="003F1A23" w:rsidP="00F33042">
            <w:pPr>
              <w:rPr>
                <w:rFonts w:ascii="Times New Roman" w:hAnsi="Times New Roman" w:cs="Times New Roman"/>
                <w:color w:val="000000"/>
                <w:sz w:val="20"/>
                <w:szCs w:val="20"/>
              </w:rPr>
            </w:pPr>
            <w:r w:rsidRPr="00082FCC">
              <w:rPr>
                <w:rFonts w:ascii="Times New Roman" w:hAnsi="Times New Roman" w:cs="Times New Roman"/>
                <w:bCs/>
                <w:sz w:val="20"/>
                <w:szCs w:val="20"/>
              </w:rPr>
              <w:t>Galvanizli konteyner(400 lt)</w:t>
            </w:r>
          </w:p>
        </w:tc>
        <w:tc>
          <w:tcPr>
            <w:tcW w:w="569" w:type="dxa"/>
            <w:tcBorders>
              <w:top w:val="single" w:sz="4" w:space="0" w:color="auto"/>
              <w:left w:val="single" w:sz="4" w:space="0" w:color="auto"/>
              <w:bottom w:val="single" w:sz="4" w:space="0" w:color="auto"/>
              <w:right w:val="single" w:sz="4" w:space="0" w:color="auto"/>
            </w:tcBorders>
            <w:noWrap/>
            <w:vAlign w:val="center"/>
          </w:tcPr>
          <w:p w14:paraId="026E503B" w14:textId="37DE116F" w:rsidR="003F1A23" w:rsidRPr="00082FCC" w:rsidRDefault="00D05F86" w:rsidP="00F33042">
            <w:pPr>
              <w:jc w:val="right"/>
              <w:rPr>
                <w:rFonts w:ascii="Times New Roman" w:hAnsi="Times New Roman" w:cs="Times New Roman"/>
                <w:color w:val="000000"/>
                <w:sz w:val="20"/>
                <w:szCs w:val="20"/>
              </w:rPr>
            </w:pPr>
            <w:r w:rsidRPr="00082FCC">
              <w:rPr>
                <w:rFonts w:ascii="Times New Roman" w:hAnsi="Times New Roman" w:cs="Times New Roman"/>
                <w:color w:val="000000"/>
                <w:sz w:val="20"/>
                <w:szCs w:val="20"/>
              </w:rPr>
              <w:t>50</w:t>
            </w:r>
          </w:p>
        </w:tc>
        <w:tc>
          <w:tcPr>
            <w:tcW w:w="712" w:type="dxa"/>
            <w:tcBorders>
              <w:top w:val="single" w:sz="4" w:space="0" w:color="auto"/>
              <w:left w:val="nil"/>
              <w:bottom w:val="single" w:sz="4" w:space="0" w:color="auto"/>
              <w:right w:val="single" w:sz="4" w:space="0" w:color="auto"/>
            </w:tcBorders>
            <w:noWrap/>
            <w:vAlign w:val="center"/>
          </w:tcPr>
          <w:p w14:paraId="5D089C2F" w14:textId="5F1D5C2F" w:rsidR="003F1A23" w:rsidRPr="00082FCC" w:rsidRDefault="004B1E24" w:rsidP="00F33042">
            <w:pPr>
              <w:jc w:val="center"/>
              <w:rPr>
                <w:rFonts w:ascii="Times New Roman" w:hAnsi="Times New Roman" w:cs="Times New Roman"/>
                <w:color w:val="000000"/>
                <w:sz w:val="20"/>
                <w:szCs w:val="20"/>
              </w:rPr>
            </w:pPr>
            <w:r w:rsidRPr="00082FCC">
              <w:rPr>
                <w:rFonts w:ascii="Times New Roman" w:hAnsi="Times New Roman" w:cs="Times New Roman"/>
                <w:color w:val="000000"/>
                <w:sz w:val="20"/>
                <w:szCs w:val="20"/>
              </w:rPr>
              <w:t>3</w:t>
            </w:r>
          </w:p>
        </w:tc>
        <w:tc>
          <w:tcPr>
            <w:tcW w:w="1139" w:type="dxa"/>
            <w:tcBorders>
              <w:top w:val="single" w:sz="4" w:space="0" w:color="auto"/>
              <w:left w:val="nil"/>
              <w:bottom w:val="single" w:sz="4" w:space="0" w:color="auto"/>
              <w:right w:val="single" w:sz="4" w:space="0" w:color="auto"/>
            </w:tcBorders>
            <w:noWrap/>
            <w:vAlign w:val="center"/>
          </w:tcPr>
          <w:p w14:paraId="2E5C8C1F" w14:textId="0C7BF3A2" w:rsidR="003F1A23" w:rsidRPr="00082FCC" w:rsidRDefault="00A538CF" w:rsidP="00F33042">
            <w:pPr>
              <w:jc w:val="right"/>
              <w:rPr>
                <w:rFonts w:ascii="Times New Roman" w:hAnsi="Times New Roman" w:cs="Times New Roman"/>
                <w:color w:val="000000"/>
                <w:sz w:val="20"/>
                <w:szCs w:val="20"/>
              </w:rPr>
            </w:pPr>
            <w:r w:rsidRPr="00082FCC">
              <w:rPr>
                <w:rFonts w:ascii="Times New Roman" w:hAnsi="Times New Roman" w:cs="Times New Roman"/>
                <w:color w:val="000000"/>
                <w:sz w:val="20"/>
                <w:szCs w:val="20"/>
              </w:rPr>
              <w:t>2.600,00</w:t>
            </w:r>
          </w:p>
        </w:tc>
        <w:tc>
          <w:tcPr>
            <w:tcW w:w="1281" w:type="dxa"/>
            <w:tcBorders>
              <w:top w:val="single" w:sz="4" w:space="0" w:color="auto"/>
              <w:left w:val="nil"/>
              <w:bottom w:val="single" w:sz="4" w:space="0" w:color="auto"/>
              <w:right w:val="single" w:sz="4" w:space="0" w:color="auto"/>
            </w:tcBorders>
            <w:noWrap/>
            <w:vAlign w:val="center"/>
          </w:tcPr>
          <w:p w14:paraId="2F7851F6" w14:textId="7F58D5AC" w:rsidR="003F1A23" w:rsidRPr="00082FCC" w:rsidRDefault="00155195" w:rsidP="00F33042">
            <w:pPr>
              <w:jc w:val="right"/>
              <w:rPr>
                <w:rFonts w:ascii="Times New Roman" w:hAnsi="Times New Roman" w:cs="Times New Roman"/>
                <w:sz w:val="20"/>
                <w:szCs w:val="20"/>
              </w:rPr>
            </w:pPr>
            <w:r w:rsidRPr="00082FCC">
              <w:rPr>
                <w:rFonts w:ascii="Times New Roman" w:hAnsi="Times New Roman" w:cs="Times New Roman"/>
                <w:sz w:val="20"/>
                <w:szCs w:val="20"/>
              </w:rPr>
              <w:t>130.000,00</w:t>
            </w:r>
          </w:p>
        </w:tc>
        <w:tc>
          <w:tcPr>
            <w:tcW w:w="639" w:type="dxa"/>
            <w:tcBorders>
              <w:top w:val="single" w:sz="4" w:space="0" w:color="auto"/>
              <w:left w:val="nil"/>
              <w:bottom w:val="single" w:sz="4" w:space="0" w:color="auto"/>
              <w:right w:val="single" w:sz="4" w:space="0" w:color="auto"/>
            </w:tcBorders>
            <w:noWrap/>
            <w:vAlign w:val="center"/>
          </w:tcPr>
          <w:p w14:paraId="35ED15E5" w14:textId="0ED54F07" w:rsidR="003F1A23" w:rsidRPr="00082FCC" w:rsidRDefault="00155195" w:rsidP="00F33042">
            <w:pPr>
              <w:jc w:val="center"/>
              <w:rPr>
                <w:rFonts w:ascii="Times New Roman" w:hAnsi="Times New Roman" w:cs="Times New Roman"/>
                <w:sz w:val="20"/>
                <w:szCs w:val="20"/>
              </w:rPr>
            </w:pPr>
            <w:r w:rsidRPr="00082FCC">
              <w:rPr>
                <w:rFonts w:ascii="Times New Roman" w:hAnsi="Times New Roman" w:cs="Times New Roman"/>
                <w:sz w:val="20"/>
                <w:szCs w:val="20"/>
              </w:rPr>
              <w:t>5</w:t>
            </w:r>
          </w:p>
        </w:tc>
        <w:tc>
          <w:tcPr>
            <w:tcW w:w="1354" w:type="dxa"/>
            <w:tcBorders>
              <w:top w:val="single" w:sz="4" w:space="0" w:color="auto"/>
              <w:left w:val="nil"/>
              <w:bottom w:val="single" w:sz="4" w:space="0" w:color="auto"/>
              <w:right w:val="single" w:sz="4" w:space="0" w:color="auto"/>
            </w:tcBorders>
            <w:noWrap/>
            <w:vAlign w:val="center"/>
          </w:tcPr>
          <w:p w14:paraId="636DCFA0" w14:textId="6EDB03F0" w:rsidR="003F1A23" w:rsidRPr="00082FCC" w:rsidRDefault="00155195" w:rsidP="00F33042">
            <w:pPr>
              <w:jc w:val="right"/>
              <w:rPr>
                <w:rFonts w:ascii="Times New Roman" w:hAnsi="Times New Roman" w:cs="Times New Roman"/>
                <w:sz w:val="20"/>
                <w:szCs w:val="20"/>
              </w:rPr>
            </w:pPr>
            <w:r w:rsidRPr="00082FCC">
              <w:rPr>
                <w:rFonts w:ascii="Times New Roman" w:hAnsi="Times New Roman" w:cs="Times New Roman"/>
                <w:sz w:val="20"/>
                <w:szCs w:val="20"/>
              </w:rPr>
              <w:t>26.000,00</w:t>
            </w:r>
          </w:p>
        </w:tc>
        <w:tc>
          <w:tcPr>
            <w:tcW w:w="1424" w:type="dxa"/>
            <w:tcBorders>
              <w:top w:val="single" w:sz="4" w:space="0" w:color="auto"/>
              <w:left w:val="nil"/>
              <w:bottom w:val="single" w:sz="4" w:space="0" w:color="auto"/>
              <w:right w:val="single" w:sz="4" w:space="0" w:color="auto"/>
            </w:tcBorders>
            <w:noWrap/>
            <w:vAlign w:val="center"/>
          </w:tcPr>
          <w:p w14:paraId="06C31A60" w14:textId="3F15775D" w:rsidR="003F1A23" w:rsidRPr="00082FCC" w:rsidRDefault="00252EFC" w:rsidP="00F33042">
            <w:pPr>
              <w:jc w:val="right"/>
              <w:rPr>
                <w:rFonts w:ascii="Times New Roman" w:hAnsi="Times New Roman" w:cs="Times New Roman"/>
                <w:sz w:val="20"/>
                <w:szCs w:val="20"/>
              </w:rPr>
            </w:pPr>
            <w:r w:rsidRPr="00082FCC">
              <w:rPr>
                <w:rFonts w:ascii="Times New Roman" w:hAnsi="Times New Roman" w:cs="Times New Roman"/>
                <w:sz w:val="20"/>
                <w:szCs w:val="20"/>
              </w:rPr>
              <w:t>78.000,00</w:t>
            </w:r>
          </w:p>
        </w:tc>
        <w:tc>
          <w:tcPr>
            <w:tcW w:w="712" w:type="dxa"/>
            <w:tcBorders>
              <w:top w:val="single" w:sz="4" w:space="0" w:color="auto"/>
              <w:left w:val="nil"/>
              <w:bottom w:val="single" w:sz="4" w:space="0" w:color="auto"/>
              <w:right w:val="single" w:sz="4" w:space="0" w:color="auto"/>
            </w:tcBorders>
            <w:noWrap/>
            <w:vAlign w:val="center"/>
          </w:tcPr>
          <w:p w14:paraId="05D781E9" w14:textId="77777777" w:rsidR="003F1A23" w:rsidRPr="00082FCC" w:rsidRDefault="003F1A23" w:rsidP="00F33042">
            <w:pPr>
              <w:jc w:val="center"/>
              <w:rPr>
                <w:rFonts w:ascii="Times New Roman" w:hAnsi="Times New Roman" w:cs="Times New Roman"/>
                <w:color w:val="000000"/>
                <w:sz w:val="18"/>
                <w:szCs w:val="18"/>
              </w:rPr>
            </w:pPr>
            <w:r w:rsidRPr="00082FCC">
              <w:rPr>
                <w:rFonts w:ascii="Times New Roman" w:hAnsi="Times New Roman" w:cs="Times New Roman"/>
                <w:color w:val="000000"/>
                <w:sz w:val="18"/>
                <w:szCs w:val="18"/>
              </w:rPr>
              <w:t>2</w:t>
            </w:r>
          </w:p>
        </w:tc>
      </w:tr>
      <w:tr w:rsidR="003F1A23" w:rsidRPr="00890614" w14:paraId="6C7F1EEB" w14:textId="77777777" w:rsidTr="00E96F5C">
        <w:trPr>
          <w:trHeight w:val="305"/>
        </w:trPr>
        <w:tc>
          <w:tcPr>
            <w:tcW w:w="1276" w:type="dxa"/>
            <w:tcBorders>
              <w:top w:val="single" w:sz="4" w:space="0" w:color="auto"/>
              <w:left w:val="single" w:sz="4" w:space="0" w:color="auto"/>
              <w:bottom w:val="single" w:sz="4" w:space="0" w:color="auto"/>
              <w:right w:val="single" w:sz="4" w:space="0" w:color="auto"/>
            </w:tcBorders>
            <w:vAlign w:val="center"/>
          </w:tcPr>
          <w:p w14:paraId="7D377AF0" w14:textId="58D55B5E" w:rsidR="003F1A23" w:rsidRPr="00082FCC" w:rsidRDefault="003F1A23" w:rsidP="00F33042">
            <w:pPr>
              <w:rPr>
                <w:rFonts w:ascii="Times New Roman" w:hAnsi="Times New Roman" w:cs="Times New Roman"/>
                <w:color w:val="000000"/>
                <w:sz w:val="20"/>
                <w:szCs w:val="20"/>
              </w:rPr>
            </w:pPr>
            <w:r w:rsidRPr="00082FCC">
              <w:rPr>
                <w:rFonts w:ascii="Times New Roman" w:hAnsi="Times New Roman" w:cs="Times New Roman"/>
                <w:bCs/>
                <w:sz w:val="20"/>
                <w:szCs w:val="20"/>
              </w:rPr>
              <w:t>Galvanizli konteyner(</w:t>
            </w:r>
            <w:r w:rsidR="004B1E24" w:rsidRPr="00082FCC">
              <w:rPr>
                <w:rFonts w:ascii="Times New Roman" w:hAnsi="Times New Roman" w:cs="Times New Roman"/>
                <w:bCs/>
                <w:sz w:val="20"/>
                <w:szCs w:val="20"/>
              </w:rPr>
              <w:t>1100</w:t>
            </w:r>
            <w:r w:rsidRPr="00082FCC">
              <w:rPr>
                <w:rFonts w:ascii="Times New Roman" w:hAnsi="Times New Roman" w:cs="Times New Roman"/>
                <w:bCs/>
                <w:sz w:val="20"/>
                <w:szCs w:val="20"/>
              </w:rPr>
              <w:t xml:space="preserve"> lt)</w:t>
            </w:r>
          </w:p>
        </w:tc>
        <w:tc>
          <w:tcPr>
            <w:tcW w:w="569" w:type="dxa"/>
            <w:tcBorders>
              <w:top w:val="single" w:sz="4" w:space="0" w:color="auto"/>
              <w:left w:val="single" w:sz="4" w:space="0" w:color="auto"/>
              <w:bottom w:val="single" w:sz="4" w:space="0" w:color="auto"/>
              <w:right w:val="single" w:sz="4" w:space="0" w:color="auto"/>
            </w:tcBorders>
            <w:noWrap/>
            <w:vAlign w:val="center"/>
          </w:tcPr>
          <w:p w14:paraId="547443EB" w14:textId="3BC6003A" w:rsidR="003F1A23" w:rsidRPr="00082FCC" w:rsidRDefault="004B1E24" w:rsidP="00F33042">
            <w:pPr>
              <w:jc w:val="right"/>
              <w:rPr>
                <w:rFonts w:ascii="Times New Roman" w:hAnsi="Times New Roman" w:cs="Times New Roman"/>
                <w:color w:val="000000"/>
                <w:sz w:val="20"/>
                <w:szCs w:val="20"/>
              </w:rPr>
            </w:pPr>
            <w:r w:rsidRPr="00082FCC">
              <w:rPr>
                <w:rFonts w:ascii="Times New Roman" w:hAnsi="Times New Roman" w:cs="Times New Roman"/>
                <w:color w:val="000000"/>
                <w:sz w:val="20"/>
                <w:szCs w:val="20"/>
              </w:rPr>
              <w:t>49</w:t>
            </w:r>
          </w:p>
        </w:tc>
        <w:tc>
          <w:tcPr>
            <w:tcW w:w="712" w:type="dxa"/>
            <w:tcBorders>
              <w:top w:val="single" w:sz="4" w:space="0" w:color="auto"/>
              <w:left w:val="nil"/>
              <w:bottom w:val="single" w:sz="4" w:space="0" w:color="auto"/>
              <w:right w:val="single" w:sz="4" w:space="0" w:color="auto"/>
            </w:tcBorders>
            <w:noWrap/>
            <w:vAlign w:val="center"/>
          </w:tcPr>
          <w:p w14:paraId="0B5E7C98" w14:textId="36038C69" w:rsidR="003F1A23" w:rsidRPr="00082FCC" w:rsidRDefault="004B1E24" w:rsidP="00F33042">
            <w:pPr>
              <w:jc w:val="center"/>
              <w:rPr>
                <w:rFonts w:ascii="Times New Roman" w:hAnsi="Times New Roman" w:cs="Times New Roman"/>
                <w:color w:val="000000"/>
                <w:sz w:val="20"/>
                <w:szCs w:val="20"/>
              </w:rPr>
            </w:pPr>
            <w:r w:rsidRPr="00082FCC">
              <w:rPr>
                <w:rFonts w:ascii="Times New Roman" w:hAnsi="Times New Roman" w:cs="Times New Roman"/>
                <w:color w:val="000000"/>
                <w:sz w:val="20"/>
                <w:szCs w:val="20"/>
              </w:rPr>
              <w:t>3</w:t>
            </w:r>
          </w:p>
        </w:tc>
        <w:tc>
          <w:tcPr>
            <w:tcW w:w="1139" w:type="dxa"/>
            <w:tcBorders>
              <w:top w:val="single" w:sz="4" w:space="0" w:color="auto"/>
              <w:left w:val="nil"/>
              <w:bottom w:val="single" w:sz="4" w:space="0" w:color="auto"/>
              <w:right w:val="single" w:sz="4" w:space="0" w:color="auto"/>
            </w:tcBorders>
            <w:noWrap/>
            <w:vAlign w:val="center"/>
          </w:tcPr>
          <w:p w14:paraId="42DE8E1D" w14:textId="4A2F7846" w:rsidR="003F1A23" w:rsidRPr="00082FCC" w:rsidRDefault="00712195" w:rsidP="00F33042">
            <w:pPr>
              <w:jc w:val="right"/>
              <w:rPr>
                <w:rFonts w:ascii="Times New Roman" w:hAnsi="Times New Roman" w:cs="Times New Roman"/>
                <w:color w:val="000000"/>
                <w:sz w:val="20"/>
                <w:szCs w:val="20"/>
              </w:rPr>
            </w:pPr>
            <w:r w:rsidRPr="00082FCC">
              <w:rPr>
                <w:rFonts w:ascii="Times New Roman" w:hAnsi="Times New Roman" w:cs="Times New Roman"/>
                <w:color w:val="000000"/>
                <w:sz w:val="20"/>
                <w:szCs w:val="20"/>
              </w:rPr>
              <w:t>4.450,00</w:t>
            </w:r>
          </w:p>
        </w:tc>
        <w:tc>
          <w:tcPr>
            <w:tcW w:w="1281" w:type="dxa"/>
            <w:tcBorders>
              <w:top w:val="single" w:sz="4" w:space="0" w:color="auto"/>
              <w:left w:val="nil"/>
              <w:bottom w:val="single" w:sz="4" w:space="0" w:color="auto"/>
              <w:right w:val="single" w:sz="4" w:space="0" w:color="auto"/>
            </w:tcBorders>
            <w:noWrap/>
            <w:vAlign w:val="center"/>
          </w:tcPr>
          <w:p w14:paraId="6EFEBF88" w14:textId="3F7A3822" w:rsidR="003F1A23" w:rsidRPr="00082FCC" w:rsidRDefault="00155195" w:rsidP="00F33042">
            <w:pPr>
              <w:jc w:val="right"/>
              <w:rPr>
                <w:rFonts w:ascii="Times New Roman" w:hAnsi="Times New Roman" w:cs="Times New Roman"/>
                <w:sz w:val="20"/>
                <w:szCs w:val="20"/>
              </w:rPr>
            </w:pPr>
            <w:r w:rsidRPr="00082FCC">
              <w:rPr>
                <w:rFonts w:ascii="Times New Roman" w:hAnsi="Times New Roman" w:cs="Times New Roman"/>
                <w:sz w:val="20"/>
                <w:szCs w:val="20"/>
              </w:rPr>
              <w:t>218.050,00</w:t>
            </w:r>
          </w:p>
        </w:tc>
        <w:tc>
          <w:tcPr>
            <w:tcW w:w="639" w:type="dxa"/>
            <w:tcBorders>
              <w:top w:val="single" w:sz="4" w:space="0" w:color="auto"/>
              <w:left w:val="nil"/>
              <w:bottom w:val="single" w:sz="4" w:space="0" w:color="auto"/>
              <w:right w:val="single" w:sz="4" w:space="0" w:color="auto"/>
            </w:tcBorders>
            <w:noWrap/>
            <w:vAlign w:val="center"/>
          </w:tcPr>
          <w:p w14:paraId="3E06ABCF" w14:textId="2845871A" w:rsidR="003F1A23" w:rsidRPr="00082FCC" w:rsidRDefault="00155195" w:rsidP="00F33042">
            <w:pPr>
              <w:jc w:val="center"/>
              <w:rPr>
                <w:rFonts w:ascii="Times New Roman" w:hAnsi="Times New Roman" w:cs="Times New Roman"/>
                <w:sz w:val="20"/>
                <w:szCs w:val="20"/>
              </w:rPr>
            </w:pPr>
            <w:r w:rsidRPr="00082FCC">
              <w:rPr>
                <w:rFonts w:ascii="Times New Roman" w:hAnsi="Times New Roman" w:cs="Times New Roman"/>
                <w:sz w:val="20"/>
                <w:szCs w:val="20"/>
              </w:rPr>
              <w:t>5</w:t>
            </w:r>
          </w:p>
        </w:tc>
        <w:tc>
          <w:tcPr>
            <w:tcW w:w="1354" w:type="dxa"/>
            <w:tcBorders>
              <w:top w:val="single" w:sz="4" w:space="0" w:color="auto"/>
              <w:left w:val="nil"/>
              <w:bottom w:val="single" w:sz="4" w:space="0" w:color="auto"/>
              <w:right w:val="single" w:sz="4" w:space="0" w:color="auto"/>
            </w:tcBorders>
            <w:noWrap/>
            <w:vAlign w:val="center"/>
          </w:tcPr>
          <w:p w14:paraId="20F9F127" w14:textId="765558C6" w:rsidR="003F1A23" w:rsidRPr="00082FCC" w:rsidRDefault="00155195" w:rsidP="00F33042">
            <w:pPr>
              <w:jc w:val="right"/>
              <w:rPr>
                <w:rFonts w:ascii="Times New Roman" w:hAnsi="Times New Roman" w:cs="Times New Roman"/>
                <w:sz w:val="20"/>
                <w:szCs w:val="20"/>
              </w:rPr>
            </w:pPr>
            <w:r w:rsidRPr="00082FCC">
              <w:rPr>
                <w:rFonts w:ascii="Times New Roman" w:hAnsi="Times New Roman" w:cs="Times New Roman"/>
                <w:sz w:val="20"/>
                <w:szCs w:val="20"/>
              </w:rPr>
              <w:t>43.610,00</w:t>
            </w:r>
          </w:p>
        </w:tc>
        <w:tc>
          <w:tcPr>
            <w:tcW w:w="1424" w:type="dxa"/>
            <w:tcBorders>
              <w:top w:val="single" w:sz="4" w:space="0" w:color="auto"/>
              <w:left w:val="nil"/>
              <w:bottom w:val="single" w:sz="4" w:space="0" w:color="auto"/>
              <w:right w:val="single" w:sz="4" w:space="0" w:color="auto"/>
            </w:tcBorders>
            <w:noWrap/>
            <w:vAlign w:val="center"/>
          </w:tcPr>
          <w:p w14:paraId="2FA52D8D" w14:textId="7A75D537" w:rsidR="003F1A23" w:rsidRPr="00082FCC" w:rsidRDefault="00252EFC" w:rsidP="00F33042">
            <w:pPr>
              <w:jc w:val="right"/>
              <w:rPr>
                <w:rFonts w:ascii="Times New Roman" w:hAnsi="Times New Roman" w:cs="Times New Roman"/>
                <w:sz w:val="20"/>
                <w:szCs w:val="20"/>
              </w:rPr>
            </w:pPr>
            <w:r w:rsidRPr="00082FCC">
              <w:rPr>
                <w:rFonts w:ascii="Times New Roman" w:hAnsi="Times New Roman" w:cs="Times New Roman"/>
                <w:sz w:val="20"/>
                <w:szCs w:val="20"/>
              </w:rPr>
              <w:t>130.830,00</w:t>
            </w:r>
          </w:p>
        </w:tc>
        <w:tc>
          <w:tcPr>
            <w:tcW w:w="712" w:type="dxa"/>
            <w:tcBorders>
              <w:top w:val="single" w:sz="4" w:space="0" w:color="auto"/>
              <w:left w:val="nil"/>
              <w:bottom w:val="single" w:sz="4" w:space="0" w:color="auto"/>
              <w:right w:val="single" w:sz="4" w:space="0" w:color="auto"/>
            </w:tcBorders>
            <w:noWrap/>
            <w:vAlign w:val="center"/>
          </w:tcPr>
          <w:p w14:paraId="6ED13F87" w14:textId="47B4EC17" w:rsidR="003F1A23" w:rsidRPr="00082FCC" w:rsidRDefault="004B1E24" w:rsidP="00F33042">
            <w:pPr>
              <w:jc w:val="center"/>
              <w:rPr>
                <w:rFonts w:ascii="Times New Roman" w:hAnsi="Times New Roman" w:cs="Times New Roman"/>
                <w:color w:val="000000"/>
                <w:sz w:val="18"/>
                <w:szCs w:val="18"/>
              </w:rPr>
            </w:pPr>
            <w:r w:rsidRPr="00082FCC">
              <w:rPr>
                <w:rFonts w:ascii="Times New Roman" w:hAnsi="Times New Roman" w:cs="Times New Roman"/>
                <w:color w:val="000000"/>
                <w:sz w:val="18"/>
                <w:szCs w:val="18"/>
              </w:rPr>
              <w:t>2</w:t>
            </w:r>
          </w:p>
        </w:tc>
      </w:tr>
      <w:tr w:rsidR="003F1A23" w:rsidRPr="00890614" w14:paraId="7E0F8687" w14:textId="77777777" w:rsidTr="00E96F5C">
        <w:trPr>
          <w:trHeight w:val="305"/>
        </w:trPr>
        <w:tc>
          <w:tcPr>
            <w:tcW w:w="1276" w:type="dxa"/>
            <w:tcBorders>
              <w:top w:val="single" w:sz="4" w:space="0" w:color="auto"/>
              <w:left w:val="single" w:sz="4" w:space="0" w:color="auto"/>
              <w:bottom w:val="single" w:sz="4" w:space="0" w:color="auto"/>
              <w:right w:val="single" w:sz="4" w:space="0" w:color="auto"/>
            </w:tcBorders>
            <w:vAlign w:val="center"/>
          </w:tcPr>
          <w:p w14:paraId="63D20765" w14:textId="096274AC" w:rsidR="003F1A23" w:rsidRPr="00082FCC" w:rsidRDefault="003F1A23" w:rsidP="00F33042">
            <w:pPr>
              <w:rPr>
                <w:rFonts w:ascii="Times New Roman" w:hAnsi="Times New Roman" w:cs="Times New Roman"/>
                <w:color w:val="000000"/>
                <w:sz w:val="20"/>
                <w:szCs w:val="20"/>
              </w:rPr>
            </w:pPr>
            <w:r w:rsidRPr="00082FCC">
              <w:rPr>
                <w:rFonts w:ascii="Times New Roman" w:hAnsi="Times New Roman" w:cs="Times New Roman"/>
                <w:bCs/>
                <w:sz w:val="20"/>
                <w:szCs w:val="20"/>
              </w:rPr>
              <w:t>Galvanizli konteyner(</w:t>
            </w:r>
            <w:r w:rsidR="004B1E24" w:rsidRPr="00082FCC">
              <w:rPr>
                <w:rFonts w:ascii="Times New Roman" w:hAnsi="Times New Roman" w:cs="Times New Roman"/>
                <w:bCs/>
                <w:sz w:val="20"/>
                <w:szCs w:val="20"/>
              </w:rPr>
              <w:t xml:space="preserve">770 </w:t>
            </w:r>
            <w:r w:rsidRPr="00082FCC">
              <w:rPr>
                <w:rFonts w:ascii="Times New Roman" w:hAnsi="Times New Roman" w:cs="Times New Roman"/>
                <w:bCs/>
                <w:sz w:val="20"/>
                <w:szCs w:val="20"/>
              </w:rPr>
              <w:t>lt)</w:t>
            </w:r>
          </w:p>
        </w:tc>
        <w:tc>
          <w:tcPr>
            <w:tcW w:w="569" w:type="dxa"/>
            <w:tcBorders>
              <w:top w:val="single" w:sz="4" w:space="0" w:color="auto"/>
              <w:left w:val="single" w:sz="4" w:space="0" w:color="auto"/>
              <w:bottom w:val="single" w:sz="4" w:space="0" w:color="auto"/>
              <w:right w:val="single" w:sz="4" w:space="0" w:color="auto"/>
            </w:tcBorders>
            <w:noWrap/>
            <w:vAlign w:val="center"/>
          </w:tcPr>
          <w:p w14:paraId="0B72886F" w14:textId="54C113A4" w:rsidR="003F1A23" w:rsidRPr="00082FCC" w:rsidRDefault="004B1E24" w:rsidP="00F33042">
            <w:pPr>
              <w:jc w:val="right"/>
              <w:rPr>
                <w:rFonts w:ascii="Times New Roman" w:hAnsi="Times New Roman" w:cs="Times New Roman"/>
                <w:color w:val="000000"/>
                <w:sz w:val="20"/>
                <w:szCs w:val="20"/>
              </w:rPr>
            </w:pPr>
            <w:r w:rsidRPr="00082FCC">
              <w:rPr>
                <w:rFonts w:ascii="Times New Roman" w:hAnsi="Times New Roman" w:cs="Times New Roman"/>
                <w:color w:val="000000"/>
                <w:sz w:val="20"/>
                <w:szCs w:val="20"/>
              </w:rPr>
              <w:t>236</w:t>
            </w:r>
          </w:p>
        </w:tc>
        <w:tc>
          <w:tcPr>
            <w:tcW w:w="712" w:type="dxa"/>
            <w:tcBorders>
              <w:top w:val="single" w:sz="4" w:space="0" w:color="auto"/>
              <w:left w:val="nil"/>
              <w:bottom w:val="single" w:sz="4" w:space="0" w:color="auto"/>
              <w:right w:val="single" w:sz="4" w:space="0" w:color="auto"/>
            </w:tcBorders>
            <w:noWrap/>
            <w:vAlign w:val="center"/>
          </w:tcPr>
          <w:p w14:paraId="43E8BC87" w14:textId="0E1B65F4" w:rsidR="003F1A23" w:rsidRPr="00082FCC" w:rsidRDefault="004B1E24" w:rsidP="00F33042">
            <w:pPr>
              <w:jc w:val="center"/>
              <w:rPr>
                <w:rFonts w:ascii="Times New Roman" w:hAnsi="Times New Roman" w:cs="Times New Roman"/>
                <w:color w:val="000000"/>
                <w:sz w:val="20"/>
                <w:szCs w:val="20"/>
              </w:rPr>
            </w:pPr>
            <w:r w:rsidRPr="00082FCC">
              <w:rPr>
                <w:rFonts w:ascii="Times New Roman" w:hAnsi="Times New Roman" w:cs="Times New Roman"/>
                <w:color w:val="000000"/>
                <w:sz w:val="20"/>
                <w:szCs w:val="20"/>
              </w:rPr>
              <w:t>2</w:t>
            </w:r>
          </w:p>
        </w:tc>
        <w:tc>
          <w:tcPr>
            <w:tcW w:w="1139" w:type="dxa"/>
            <w:tcBorders>
              <w:top w:val="single" w:sz="4" w:space="0" w:color="auto"/>
              <w:left w:val="nil"/>
              <w:bottom w:val="single" w:sz="4" w:space="0" w:color="auto"/>
              <w:right w:val="single" w:sz="4" w:space="0" w:color="auto"/>
            </w:tcBorders>
            <w:noWrap/>
            <w:vAlign w:val="center"/>
          </w:tcPr>
          <w:p w14:paraId="52955558" w14:textId="4714335F" w:rsidR="003F1A23" w:rsidRPr="00082FCC" w:rsidRDefault="00A538CF" w:rsidP="00F33042">
            <w:pPr>
              <w:jc w:val="right"/>
              <w:rPr>
                <w:rFonts w:ascii="Times New Roman" w:hAnsi="Times New Roman" w:cs="Times New Roman"/>
                <w:color w:val="000000"/>
                <w:sz w:val="20"/>
                <w:szCs w:val="20"/>
              </w:rPr>
            </w:pPr>
            <w:r w:rsidRPr="00082FCC">
              <w:rPr>
                <w:rFonts w:ascii="Times New Roman" w:hAnsi="Times New Roman" w:cs="Times New Roman"/>
                <w:color w:val="000000"/>
                <w:sz w:val="20"/>
                <w:szCs w:val="20"/>
              </w:rPr>
              <w:t>5.230,00</w:t>
            </w:r>
          </w:p>
        </w:tc>
        <w:tc>
          <w:tcPr>
            <w:tcW w:w="1281" w:type="dxa"/>
            <w:tcBorders>
              <w:top w:val="single" w:sz="4" w:space="0" w:color="auto"/>
              <w:left w:val="nil"/>
              <w:bottom w:val="single" w:sz="4" w:space="0" w:color="auto"/>
              <w:right w:val="single" w:sz="4" w:space="0" w:color="auto"/>
            </w:tcBorders>
            <w:noWrap/>
            <w:vAlign w:val="center"/>
          </w:tcPr>
          <w:p w14:paraId="45F7E3B1" w14:textId="7CD48CAE" w:rsidR="003F1A23" w:rsidRPr="00082FCC" w:rsidRDefault="00155195" w:rsidP="00F33042">
            <w:pPr>
              <w:jc w:val="right"/>
              <w:rPr>
                <w:rFonts w:ascii="Times New Roman" w:hAnsi="Times New Roman" w:cs="Times New Roman"/>
                <w:sz w:val="20"/>
                <w:szCs w:val="20"/>
              </w:rPr>
            </w:pPr>
            <w:r w:rsidRPr="00082FCC">
              <w:rPr>
                <w:rFonts w:ascii="Times New Roman" w:hAnsi="Times New Roman" w:cs="Times New Roman"/>
                <w:sz w:val="20"/>
                <w:szCs w:val="20"/>
              </w:rPr>
              <w:t>1.234.280,00</w:t>
            </w:r>
          </w:p>
        </w:tc>
        <w:tc>
          <w:tcPr>
            <w:tcW w:w="639" w:type="dxa"/>
            <w:tcBorders>
              <w:top w:val="single" w:sz="4" w:space="0" w:color="auto"/>
              <w:left w:val="nil"/>
              <w:bottom w:val="single" w:sz="4" w:space="0" w:color="auto"/>
              <w:right w:val="single" w:sz="4" w:space="0" w:color="auto"/>
            </w:tcBorders>
            <w:noWrap/>
            <w:vAlign w:val="center"/>
          </w:tcPr>
          <w:p w14:paraId="51E6C528" w14:textId="0E5CB5D5" w:rsidR="003F1A23" w:rsidRPr="00082FCC" w:rsidRDefault="00155195" w:rsidP="00F33042">
            <w:pPr>
              <w:jc w:val="center"/>
              <w:rPr>
                <w:rFonts w:ascii="Times New Roman" w:hAnsi="Times New Roman" w:cs="Times New Roman"/>
                <w:sz w:val="20"/>
                <w:szCs w:val="20"/>
              </w:rPr>
            </w:pPr>
            <w:r w:rsidRPr="00082FCC">
              <w:rPr>
                <w:rFonts w:ascii="Times New Roman" w:hAnsi="Times New Roman" w:cs="Times New Roman"/>
                <w:sz w:val="20"/>
                <w:szCs w:val="20"/>
              </w:rPr>
              <w:t>5</w:t>
            </w:r>
          </w:p>
        </w:tc>
        <w:tc>
          <w:tcPr>
            <w:tcW w:w="1354" w:type="dxa"/>
            <w:tcBorders>
              <w:top w:val="single" w:sz="4" w:space="0" w:color="auto"/>
              <w:left w:val="nil"/>
              <w:bottom w:val="single" w:sz="4" w:space="0" w:color="auto"/>
              <w:right w:val="single" w:sz="4" w:space="0" w:color="auto"/>
            </w:tcBorders>
            <w:noWrap/>
            <w:vAlign w:val="center"/>
          </w:tcPr>
          <w:p w14:paraId="1D2670CA" w14:textId="3D3A0C0C" w:rsidR="003F1A23" w:rsidRPr="00082FCC" w:rsidRDefault="00252EFC" w:rsidP="00F33042">
            <w:pPr>
              <w:jc w:val="right"/>
              <w:rPr>
                <w:rFonts w:ascii="Times New Roman" w:hAnsi="Times New Roman" w:cs="Times New Roman"/>
                <w:sz w:val="20"/>
                <w:szCs w:val="20"/>
              </w:rPr>
            </w:pPr>
            <w:r w:rsidRPr="00082FCC">
              <w:rPr>
                <w:rFonts w:ascii="Times New Roman" w:hAnsi="Times New Roman" w:cs="Times New Roman"/>
                <w:sz w:val="20"/>
                <w:szCs w:val="20"/>
              </w:rPr>
              <w:t>246.856,00</w:t>
            </w:r>
          </w:p>
        </w:tc>
        <w:tc>
          <w:tcPr>
            <w:tcW w:w="1424" w:type="dxa"/>
            <w:tcBorders>
              <w:top w:val="single" w:sz="4" w:space="0" w:color="auto"/>
              <w:left w:val="nil"/>
              <w:bottom w:val="single" w:sz="4" w:space="0" w:color="auto"/>
              <w:right w:val="single" w:sz="4" w:space="0" w:color="auto"/>
            </w:tcBorders>
            <w:noWrap/>
            <w:vAlign w:val="center"/>
          </w:tcPr>
          <w:p w14:paraId="66C1C661" w14:textId="6964709D" w:rsidR="003F1A23" w:rsidRPr="00082FCC" w:rsidRDefault="00252EFC" w:rsidP="00F33042">
            <w:pPr>
              <w:jc w:val="right"/>
              <w:rPr>
                <w:rFonts w:ascii="Times New Roman" w:hAnsi="Times New Roman" w:cs="Times New Roman"/>
                <w:sz w:val="20"/>
                <w:szCs w:val="20"/>
              </w:rPr>
            </w:pPr>
            <w:r w:rsidRPr="00082FCC">
              <w:rPr>
                <w:rFonts w:ascii="Times New Roman" w:hAnsi="Times New Roman" w:cs="Times New Roman"/>
                <w:sz w:val="20"/>
                <w:szCs w:val="20"/>
              </w:rPr>
              <w:t>493.712,00</w:t>
            </w:r>
          </w:p>
        </w:tc>
        <w:tc>
          <w:tcPr>
            <w:tcW w:w="712" w:type="dxa"/>
            <w:tcBorders>
              <w:top w:val="single" w:sz="4" w:space="0" w:color="auto"/>
              <w:left w:val="nil"/>
              <w:bottom w:val="single" w:sz="4" w:space="0" w:color="auto"/>
              <w:right w:val="single" w:sz="4" w:space="0" w:color="auto"/>
            </w:tcBorders>
            <w:noWrap/>
            <w:vAlign w:val="center"/>
          </w:tcPr>
          <w:p w14:paraId="32E45EA4" w14:textId="3E30AEC5" w:rsidR="003F1A23" w:rsidRPr="00082FCC" w:rsidRDefault="004B1E24" w:rsidP="00F33042">
            <w:pPr>
              <w:jc w:val="center"/>
              <w:rPr>
                <w:rFonts w:ascii="Times New Roman" w:hAnsi="Times New Roman" w:cs="Times New Roman"/>
                <w:color w:val="000000"/>
                <w:sz w:val="18"/>
                <w:szCs w:val="18"/>
              </w:rPr>
            </w:pPr>
            <w:r w:rsidRPr="00082FCC">
              <w:rPr>
                <w:rFonts w:ascii="Times New Roman" w:hAnsi="Times New Roman" w:cs="Times New Roman"/>
                <w:color w:val="000000"/>
                <w:sz w:val="18"/>
                <w:szCs w:val="18"/>
              </w:rPr>
              <w:t>3</w:t>
            </w:r>
          </w:p>
        </w:tc>
      </w:tr>
      <w:tr w:rsidR="003F1A23" w:rsidRPr="00890614" w14:paraId="38BA3122" w14:textId="77777777" w:rsidTr="00E96F5C">
        <w:trPr>
          <w:trHeight w:val="305"/>
        </w:trPr>
        <w:tc>
          <w:tcPr>
            <w:tcW w:w="1276" w:type="dxa"/>
            <w:tcBorders>
              <w:top w:val="single" w:sz="4" w:space="0" w:color="auto"/>
              <w:left w:val="single" w:sz="4" w:space="0" w:color="auto"/>
              <w:bottom w:val="single" w:sz="4" w:space="0" w:color="auto"/>
              <w:right w:val="single" w:sz="4" w:space="0" w:color="auto"/>
            </w:tcBorders>
            <w:vAlign w:val="center"/>
          </w:tcPr>
          <w:p w14:paraId="34A8D7CA" w14:textId="6CDDB0CC" w:rsidR="003F1A23" w:rsidRPr="00082FCC" w:rsidRDefault="004B1E24" w:rsidP="00F33042">
            <w:pPr>
              <w:rPr>
                <w:rFonts w:ascii="Times New Roman" w:hAnsi="Times New Roman" w:cs="Times New Roman"/>
                <w:bCs/>
                <w:sz w:val="20"/>
                <w:szCs w:val="20"/>
              </w:rPr>
            </w:pPr>
            <w:r w:rsidRPr="00082FCC">
              <w:rPr>
                <w:rFonts w:ascii="Times New Roman" w:hAnsi="Times New Roman" w:cs="Times New Roman"/>
                <w:bCs/>
                <w:sz w:val="20"/>
                <w:szCs w:val="20"/>
              </w:rPr>
              <w:t>Plastik</w:t>
            </w:r>
            <w:r w:rsidR="003F1A23" w:rsidRPr="00082FCC">
              <w:rPr>
                <w:rFonts w:ascii="Times New Roman" w:hAnsi="Times New Roman" w:cs="Times New Roman"/>
                <w:bCs/>
                <w:sz w:val="20"/>
                <w:szCs w:val="20"/>
              </w:rPr>
              <w:t xml:space="preserve"> konteyner(</w:t>
            </w:r>
            <w:r w:rsidRPr="00082FCC">
              <w:rPr>
                <w:rFonts w:ascii="Times New Roman" w:hAnsi="Times New Roman" w:cs="Times New Roman"/>
                <w:bCs/>
                <w:sz w:val="20"/>
                <w:szCs w:val="20"/>
              </w:rPr>
              <w:t>120 lt)</w:t>
            </w:r>
          </w:p>
        </w:tc>
        <w:tc>
          <w:tcPr>
            <w:tcW w:w="569" w:type="dxa"/>
            <w:tcBorders>
              <w:top w:val="single" w:sz="4" w:space="0" w:color="auto"/>
              <w:left w:val="single" w:sz="4" w:space="0" w:color="auto"/>
              <w:bottom w:val="single" w:sz="4" w:space="0" w:color="auto"/>
              <w:right w:val="single" w:sz="4" w:space="0" w:color="auto"/>
            </w:tcBorders>
            <w:noWrap/>
            <w:vAlign w:val="center"/>
          </w:tcPr>
          <w:p w14:paraId="4C6B25D7" w14:textId="1B30971A" w:rsidR="003F1A23" w:rsidRPr="00082FCC" w:rsidRDefault="004B1E24" w:rsidP="00F33042">
            <w:pPr>
              <w:jc w:val="right"/>
              <w:rPr>
                <w:rFonts w:ascii="Times New Roman" w:hAnsi="Times New Roman" w:cs="Times New Roman"/>
                <w:color w:val="000000"/>
                <w:sz w:val="20"/>
                <w:szCs w:val="20"/>
              </w:rPr>
            </w:pPr>
            <w:r w:rsidRPr="00082FCC">
              <w:rPr>
                <w:rFonts w:ascii="Times New Roman" w:hAnsi="Times New Roman" w:cs="Times New Roman"/>
                <w:color w:val="000000"/>
                <w:sz w:val="20"/>
                <w:szCs w:val="20"/>
              </w:rPr>
              <w:t>120</w:t>
            </w:r>
          </w:p>
        </w:tc>
        <w:tc>
          <w:tcPr>
            <w:tcW w:w="712" w:type="dxa"/>
            <w:tcBorders>
              <w:top w:val="single" w:sz="4" w:space="0" w:color="auto"/>
              <w:left w:val="nil"/>
              <w:bottom w:val="single" w:sz="4" w:space="0" w:color="auto"/>
              <w:right w:val="single" w:sz="4" w:space="0" w:color="auto"/>
            </w:tcBorders>
            <w:noWrap/>
            <w:vAlign w:val="center"/>
          </w:tcPr>
          <w:p w14:paraId="4597918E" w14:textId="6D03A6DD" w:rsidR="003F1A23" w:rsidRPr="00082FCC" w:rsidRDefault="00A538CF" w:rsidP="00F33042">
            <w:pPr>
              <w:jc w:val="center"/>
              <w:rPr>
                <w:rFonts w:ascii="Times New Roman" w:hAnsi="Times New Roman" w:cs="Times New Roman"/>
                <w:color w:val="000000"/>
                <w:sz w:val="20"/>
                <w:szCs w:val="20"/>
              </w:rPr>
            </w:pPr>
            <w:r w:rsidRPr="00082FCC">
              <w:rPr>
                <w:rFonts w:ascii="Times New Roman" w:hAnsi="Times New Roman" w:cs="Times New Roman"/>
                <w:color w:val="000000"/>
                <w:sz w:val="20"/>
                <w:szCs w:val="20"/>
              </w:rPr>
              <w:t>2</w:t>
            </w:r>
          </w:p>
        </w:tc>
        <w:tc>
          <w:tcPr>
            <w:tcW w:w="1139" w:type="dxa"/>
            <w:tcBorders>
              <w:top w:val="single" w:sz="4" w:space="0" w:color="auto"/>
              <w:left w:val="nil"/>
              <w:bottom w:val="single" w:sz="4" w:space="0" w:color="auto"/>
              <w:right w:val="single" w:sz="4" w:space="0" w:color="auto"/>
            </w:tcBorders>
            <w:noWrap/>
            <w:vAlign w:val="center"/>
          </w:tcPr>
          <w:p w14:paraId="62B7D65E" w14:textId="413D2FD1" w:rsidR="003F1A23" w:rsidRPr="00082FCC" w:rsidRDefault="00A538CF" w:rsidP="00F33042">
            <w:pPr>
              <w:jc w:val="right"/>
              <w:rPr>
                <w:rFonts w:ascii="Times New Roman" w:hAnsi="Times New Roman" w:cs="Times New Roman"/>
                <w:color w:val="000000"/>
                <w:sz w:val="20"/>
                <w:szCs w:val="20"/>
              </w:rPr>
            </w:pPr>
            <w:r w:rsidRPr="00082FCC">
              <w:rPr>
                <w:rFonts w:ascii="Times New Roman" w:hAnsi="Times New Roman" w:cs="Times New Roman"/>
                <w:color w:val="000000"/>
                <w:sz w:val="20"/>
                <w:szCs w:val="20"/>
              </w:rPr>
              <w:t>412,50</w:t>
            </w:r>
          </w:p>
        </w:tc>
        <w:tc>
          <w:tcPr>
            <w:tcW w:w="1281" w:type="dxa"/>
            <w:tcBorders>
              <w:top w:val="single" w:sz="4" w:space="0" w:color="auto"/>
              <w:left w:val="nil"/>
              <w:bottom w:val="single" w:sz="4" w:space="0" w:color="auto"/>
              <w:right w:val="single" w:sz="4" w:space="0" w:color="auto"/>
            </w:tcBorders>
            <w:noWrap/>
            <w:vAlign w:val="center"/>
          </w:tcPr>
          <w:p w14:paraId="41A7AF90" w14:textId="5E82B19E" w:rsidR="003F1A23" w:rsidRPr="00082FCC" w:rsidRDefault="00155195" w:rsidP="00F33042">
            <w:pPr>
              <w:jc w:val="right"/>
              <w:rPr>
                <w:rFonts w:ascii="Times New Roman" w:hAnsi="Times New Roman" w:cs="Times New Roman"/>
                <w:sz w:val="20"/>
                <w:szCs w:val="20"/>
              </w:rPr>
            </w:pPr>
            <w:r w:rsidRPr="00082FCC">
              <w:rPr>
                <w:rFonts w:ascii="Times New Roman" w:hAnsi="Times New Roman" w:cs="Times New Roman"/>
                <w:sz w:val="20"/>
                <w:szCs w:val="20"/>
              </w:rPr>
              <w:t>49.500,00</w:t>
            </w:r>
          </w:p>
        </w:tc>
        <w:tc>
          <w:tcPr>
            <w:tcW w:w="639" w:type="dxa"/>
            <w:tcBorders>
              <w:top w:val="single" w:sz="4" w:space="0" w:color="auto"/>
              <w:left w:val="nil"/>
              <w:bottom w:val="single" w:sz="4" w:space="0" w:color="auto"/>
              <w:right w:val="single" w:sz="4" w:space="0" w:color="auto"/>
            </w:tcBorders>
            <w:noWrap/>
            <w:vAlign w:val="center"/>
          </w:tcPr>
          <w:p w14:paraId="5906F1DD" w14:textId="15B86780" w:rsidR="003F1A23" w:rsidRPr="00082FCC" w:rsidRDefault="00155195" w:rsidP="00F33042">
            <w:pPr>
              <w:jc w:val="center"/>
              <w:rPr>
                <w:rFonts w:ascii="Times New Roman" w:hAnsi="Times New Roman" w:cs="Times New Roman"/>
                <w:sz w:val="20"/>
                <w:szCs w:val="20"/>
              </w:rPr>
            </w:pPr>
            <w:r w:rsidRPr="00082FCC">
              <w:rPr>
                <w:rFonts w:ascii="Times New Roman" w:hAnsi="Times New Roman" w:cs="Times New Roman"/>
                <w:sz w:val="20"/>
                <w:szCs w:val="20"/>
              </w:rPr>
              <w:t>5</w:t>
            </w:r>
          </w:p>
        </w:tc>
        <w:tc>
          <w:tcPr>
            <w:tcW w:w="1354" w:type="dxa"/>
            <w:tcBorders>
              <w:top w:val="single" w:sz="4" w:space="0" w:color="auto"/>
              <w:left w:val="nil"/>
              <w:bottom w:val="single" w:sz="4" w:space="0" w:color="auto"/>
              <w:right w:val="single" w:sz="4" w:space="0" w:color="auto"/>
            </w:tcBorders>
            <w:noWrap/>
            <w:vAlign w:val="center"/>
          </w:tcPr>
          <w:p w14:paraId="7A79A138" w14:textId="643D64C1" w:rsidR="003F1A23" w:rsidRPr="00082FCC" w:rsidRDefault="00252EFC" w:rsidP="00F33042">
            <w:pPr>
              <w:jc w:val="right"/>
              <w:rPr>
                <w:rFonts w:ascii="Times New Roman" w:hAnsi="Times New Roman" w:cs="Times New Roman"/>
                <w:sz w:val="20"/>
                <w:szCs w:val="20"/>
              </w:rPr>
            </w:pPr>
            <w:r w:rsidRPr="00082FCC">
              <w:rPr>
                <w:rFonts w:ascii="Times New Roman" w:hAnsi="Times New Roman" w:cs="Times New Roman"/>
                <w:sz w:val="20"/>
                <w:szCs w:val="20"/>
              </w:rPr>
              <w:t>9.900,00</w:t>
            </w:r>
          </w:p>
        </w:tc>
        <w:tc>
          <w:tcPr>
            <w:tcW w:w="1424" w:type="dxa"/>
            <w:tcBorders>
              <w:top w:val="single" w:sz="4" w:space="0" w:color="auto"/>
              <w:left w:val="nil"/>
              <w:bottom w:val="single" w:sz="4" w:space="0" w:color="auto"/>
              <w:right w:val="single" w:sz="4" w:space="0" w:color="auto"/>
            </w:tcBorders>
            <w:noWrap/>
            <w:vAlign w:val="center"/>
          </w:tcPr>
          <w:p w14:paraId="272ADDCD" w14:textId="6E24DC4D" w:rsidR="003F1A23" w:rsidRPr="00082FCC" w:rsidRDefault="00252EFC" w:rsidP="00F33042">
            <w:pPr>
              <w:jc w:val="right"/>
              <w:rPr>
                <w:rFonts w:ascii="Times New Roman" w:hAnsi="Times New Roman" w:cs="Times New Roman"/>
                <w:sz w:val="20"/>
                <w:szCs w:val="20"/>
              </w:rPr>
            </w:pPr>
            <w:r w:rsidRPr="00082FCC">
              <w:rPr>
                <w:rFonts w:ascii="Times New Roman" w:hAnsi="Times New Roman" w:cs="Times New Roman"/>
                <w:sz w:val="20"/>
                <w:szCs w:val="20"/>
              </w:rPr>
              <w:t>19.800,00</w:t>
            </w:r>
          </w:p>
        </w:tc>
        <w:tc>
          <w:tcPr>
            <w:tcW w:w="712" w:type="dxa"/>
            <w:tcBorders>
              <w:top w:val="single" w:sz="4" w:space="0" w:color="auto"/>
              <w:left w:val="nil"/>
              <w:bottom w:val="single" w:sz="4" w:space="0" w:color="auto"/>
              <w:right w:val="single" w:sz="4" w:space="0" w:color="auto"/>
            </w:tcBorders>
            <w:noWrap/>
            <w:vAlign w:val="center"/>
          </w:tcPr>
          <w:p w14:paraId="328BD013" w14:textId="3CBEBCDA" w:rsidR="003F1A23" w:rsidRPr="00082FCC" w:rsidRDefault="00A538CF" w:rsidP="00F33042">
            <w:pPr>
              <w:jc w:val="center"/>
              <w:rPr>
                <w:rFonts w:ascii="Times New Roman" w:hAnsi="Times New Roman" w:cs="Times New Roman"/>
                <w:color w:val="000000"/>
                <w:sz w:val="18"/>
                <w:szCs w:val="18"/>
              </w:rPr>
            </w:pPr>
            <w:r w:rsidRPr="00082FCC">
              <w:rPr>
                <w:rFonts w:ascii="Times New Roman" w:hAnsi="Times New Roman" w:cs="Times New Roman"/>
                <w:color w:val="000000"/>
                <w:sz w:val="18"/>
                <w:szCs w:val="18"/>
              </w:rPr>
              <w:t>3</w:t>
            </w:r>
          </w:p>
        </w:tc>
      </w:tr>
      <w:tr w:rsidR="003F1A23" w:rsidRPr="00890614" w14:paraId="65105052" w14:textId="77777777" w:rsidTr="00E96F5C">
        <w:trPr>
          <w:trHeight w:val="305"/>
        </w:trPr>
        <w:tc>
          <w:tcPr>
            <w:tcW w:w="1276" w:type="dxa"/>
            <w:tcBorders>
              <w:top w:val="single" w:sz="4" w:space="0" w:color="auto"/>
              <w:left w:val="single" w:sz="4" w:space="0" w:color="auto"/>
              <w:bottom w:val="single" w:sz="4" w:space="0" w:color="auto"/>
              <w:right w:val="single" w:sz="4" w:space="0" w:color="auto"/>
            </w:tcBorders>
            <w:vAlign w:val="center"/>
          </w:tcPr>
          <w:p w14:paraId="59FBC316" w14:textId="77777777" w:rsidR="003F1A23" w:rsidRPr="00082FCC" w:rsidRDefault="003F1A23" w:rsidP="00F33042">
            <w:pPr>
              <w:rPr>
                <w:rFonts w:ascii="Times New Roman" w:hAnsi="Times New Roman" w:cs="Times New Roman"/>
                <w:bCs/>
                <w:sz w:val="20"/>
                <w:szCs w:val="20"/>
              </w:rPr>
            </w:pPr>
            <w:r w:rsidRPr="00082FCC">
              <w:rPr>
                <w:rFonts w:ascii="Times New Roman" w:hAnsi="Times New Roman" w:cs="Times New Roman"/>
                <w:bCs/>
                <w:sz w:val="20"/>
                <w:szCs w:val="20"/>
              </w:rPr>
              <w:t>Galvanizli konteyner(770 lt)</w:t>
            </w:r>
          </w:p>
        </w:tc>
        <w:tc>
          <w:tcPr>
            <w:tcW w:w="569" w:type="dxa"/>
            <w:tcBorders>
              <w:top w:val="single" w:sz="4" w:space="0" w:color="auto"/>
              <w:left w:val="single" w:sz="4" w:space="0" w:color="auto"/>
              <w:bottom w:val="single" w:sz="4" w:space="0" w:color="auto"/>
              <w:right w:val="single" w:sz="4" w:space="0" w:color="auto"/>
            </w:tcBorders>
            <w:noWrap/>
            <w:vAlign w:val="center"/>
          </w:tcPr>
          <w:p w14:paraId="2A7805C0" w14:textId="24FF9A78" w:rsidR="003F1A23" w:rsidRPr="00082FCC" w:rsidRDefault="004B1E24" w:rsidP="00F33042">
            <w:pPr>
              <w:jc w:val="right"/>
              <w:rPr>
                <w:rFonts w:ascii="Times New Roman" w:hAnsi="Times New Roman" w:cs="Times New Roman"/>
                <w:color w:val="000000"/>
                <w:sz w:val="20"/>
                <w:szCs w:val="20"/>
              </w:rPr>
            </w:pPr>
            <w:r w:rsidRPr="00082FCC">
              <w:rPr>
                <w:rFonts w:ascii="Times New Roman" w:hAnsi="Times New Roman" w:cs="Times New Roman"/>
                <w:color w:val="000000"/>
                <w:sz w:val="20"/>
                <w:szCs w:val="20"/>
              </w:rPr>
              <w:t>250</w:t>
            </w:r>
          </w:p>
        </w:tc>
        <w:tc>
          <w:tcPr>
            <w:tcW w:w="712" w:type="dxa"/>
            <w:tcBorders>
              <w:top w:val="single" w:sz="4" w:space="0" w:color="auto"/>
              <w:left w:val="nil"/>
              <w:bottom w:val="single" w:sz="4" w:space="0" w:color="auto"/>
              <w:right w:val="single" w:sz="4" w:space="0" w:color="auto"/>
            </w:tcBorders>
            <w:noWrap/>
            <w:vAlign w:val="center"/>
          </w:tcPr>
          <w:p w14:paraId="598159A9" w14:textId="63603B2B" w:rsidR="003F1A23" w:rsidRPr="00082FCC" w:rsidRDefault="00A538CF" w:rsidP="00F33042">
            <w:pPr>
              <w:jc w:val="center"/>
              <w:rPr>
                <w:rFonts w:ascii="Times New Roman" w:hAnsi="Times New Roman" w:cs="Times New Roman"/>
                <w:color w:val="000000"/>
                <w:sz w:val="20"/>
                <w:szCs w:val="20"/>
              </w:rPr>
            </w:pPr>
            <w:r w:rsidRPr="00082FCC">
              <w:rPr>
                <w:rFonts w:ascii="Times New Roman" w:hAnsi="Times New Roman" w:cs="Times New Roman"/>
                <w:color w:val="000000"/>
                <w:sz w:val="20"/>
                <w:szCs w:val="20"/>
              </w:rPr>
              <w:t>1</w:t>
            </w:r>
          </w:p>
        </w:tc>
        <w:tc>
          <w:tcPr>
            <w:tcW w:w="1139" w:type="dxa"/>
            <w:tcBorders>
              <w:top w:val="single" w:sz="4" w:space="0" w:color="auto"/>
              <w:left w:val="nil"/>
              <w:bottom w:val="single" w:sz="4" w:space="0" w:color="auto"/>
              <w:right w:val="single" w:sz="4" w:space="0" w:color="auto"/>
            </w:tcBorders>
            <w:noWrap/>
            <w:vAlign w:val="center"/>
          </w:tcPr>
          <w:p w14:paraId="52598A1A" w14:textId="67A6CA4C" w:rsidR="003F1A23" w:rsidRPr="00082FCC" w:rsidRDefault="00A538CF" w:rsidP="00F33042">
            <w:pPr>
              <w:jc w:val="right"/>
              <w:rPr>
                <w:rFonts w:ascii="Times New Roman" w:hAnsi="Times New Roman" w:cs="Times New Roman"/>
                <w:color w:val="000000"/>
                <w:sz w:val="20"/>
                <w:szCs w:val="20"/>
              </w:rPr>
            </w:pPr>
            <w:r w:rsidRPr="00082FCC">
              <w:rPr>
                <w:rFonts w:ascii="Times New Roman" w:hAnsi="Times New Roman" w:cs="Times New Roman"/>
                <w:color w:val="000000"/>
                <w:sz w:val="20"/>
                <w:szCs w:val="20"/>
              </w:rPr>
              <w:t>7.521,00</w:t>
            </w:r>
          </w:p>
        </w:tc>
        <w:tc>
          <w:tcPr>
            <w:tcW w:w="1281" w:type="dxa"/>
            <w:tcBorders>
              <w:top w:val="single" w:sz="4" w:space="0" w:color="auto"/>
              <w:left w:val="nil"/>
              <w:bottom w:val="single" w:sz="4" w:space="0" w:color="auto"/>
              <w:right w:val="single" w:sz="4" w:space="0" w:color="auto"/>
            </w:tcBorders>
            <w:noWrap/>
            <w:vAlign w:val="center"/>
          </w:tcPr>
          <w:p w14:paraId="5013DBE4" w14:textId="43E91A72" w:rsidR="003F1A23" w:rsidRPr="00082FCC" w:rsidRDefault="00155195" w:rsidP="00F33042">
            <w:pPr>
              <w:jc w:val="right"/>
              <w:rPr>
                <w:rFonts w:ascii="Times New Roman" w:hAnsi="Times New Roman" w:cs="Times New Roman"/>
                <w:sz w:val="20"/>
                <w:szCs w:val="20"/>
              </w:rPr>
            </w:pPr>
            <w:r w:rsidRPr="00082FCC">
              <w:rPr>
                <w:rFonts w:ascii="Times New Roman" w:hAnsi="Times New Roman" w:cs="Times New Roman"/>
                <w:sz w:val="20"/>
                <w:szCs w:val="20"/>
              </w:rPr>
              <w:t>1.880.250,00</w:t>
            </w:r>
          </w:p>
        </w:tc>
        <w:tc>
          <w:tcPr>
            <w:tcW w:w="639" w:type="dxa"/>
            <w:tcBorders>
              <w:top w:val="single" w:sz="4" w:space="0" w:color="auto"/>
              <w:left w:val="nil"/>
              <w:bottom w:val="single" w:sz="4" w:space="0" w:color="auto"/>
              <w:right w:val="single" w:sz="4" w:space="0" w:color="auto"/>
            </w:tcBorders>
            <w:noWrap/>
            <w:vAlign w:val="center"/>
          </w:tcPr>
          <w:p w14:paraId="24E78881" w14:textId="5E67590A" w:rsidR="003F1A23" w:rsidRPr="00082FCC" w:rsidRDefault="00155195" w:rsidP="00F33042">
            <w:pPr>
              <w:jc w:val="center"/>
              <w:rPr>
                <w:rFonts w:ascii="Times New Roman" w:hAnsi="Times New Roman" w:cs="Times New Roman"/>
                <w:sz w:val="20"/>
                <w:szCs w:val="20"/>
              </w:rPr>
            </w:pPr>
            <w:r w:rsidRPr="00082FCC">
              <w:rPr>
                <w:rFonts w:ascii="Times New Roman" w:hAnsi="Times New Roman" w:cs="Times New Roman"/>
                <w:sz w:val="20"/>
                <w:szCs w:val="20"/>
              </w:rPr>
              <w:t>5</w:t>
            </w:r>
          </w:p>
        </w:tc>
        <w:tc>
          <w:tcPr>
            <w:tcW w:w="1354" w:type="dxa"/>
            <w:tcBorders>
              <w:top w:val="single" w:sz="4" w:space="0" w:color="auto"/>
              <w:left w:val="nil"/>
              <w:bottom w:val="single" w:sz="4" w:space="0" w:color="auto"/>
              <w:right w:val="single" w:sz="4" w:space="0" w:color="auto"/>
            </w:tcBorders>
            <w:noWrap/>
            <w:vAlign w:val="center"/>
          </w:tcPr>
          <w:p w14:paraId="616C8C10" w14:textId="4EA2E0D1" w:rsidR="003F1A23" w:rsidRPr="00082FCC" w:rsidRDefault="00252EFC" w:rsidP="00F33042">
            <w:pPr>
              <w:jc w:val="right"/>
              <w:rPr>
                <w:rFonts w:ascii="Times New Roman" w:hAnsi="Times New Roman" w:cs="Times New Roman"/>
                <w:sz w:val="20"/>
                <w:szCs w:val="20"/>
              </w:rPr>
            </w:pPr>
            <w:r w:rsidRPr="00082FCC">
              <w:rPr>
                <w:rFonts w:ascii="Times New Roman" w:hAnsi="Times New Roman" w:cs="Times New Roman"/>
                <w:sz w:val="20"/>
                <w:szCs w:val="20"/>
              </w:rPr>
              <w:t>376.050,00</w:t>
            </w:r>
          </w:p>
        </w:tc>
        <w:tc>
          <w:tcPr>
            <w:tcW w:w="1424" w:type="dxa"/>
            <w:tcBorders>
              <w:top w:val="single" w:sz="4" w:space="0" w:color="auto"/>
              <w:left w:val="nil"/>
              <w:bottom w:val="single" w:sz="4" w:space="0" w:color="auto"/>
              <w:right w:val="single" w:sz="4" w:space="0" w:color="auto"/>
            </w:tcBorders>
            <w:noWrap/>
            <w:vAlign w:val="center"/>
          </w:tcPr>
          <w:p w14:paraId="1C461B6E" w14:textId="2F981FA3" w:rsidR="003F1A23" w:rsidRPr="00082FCC" w:rsidRDefault="00252EFC" w:rsidP="00F33042">
            <w:pPr>
              <w:jc w:val="right"/>
              <w:rPr>
                <w:rFonts w:ascii="Times New Roman" w:hAnsi="Times New Roman" w:cs="Times New Roman"/>
                <w:sz w:val="20"/>
                <w:szCs w:val="20"/>
              </w:rPr>
            </w:pPr>
            <w:r w:rsidRPr="00082FCC">
              <w:rPr>
                <w:rFonts w:ascii="Times New Roman" w:hAnsi="Times New Roman" w:cs="Times New Roman"/>
                <w:sz w:val="20"/>
                <w:szCs w:val="20"/>
              </w:rPr>
              <w:t>376.050,00</w:t>
            </w:r>
          </w:p>
        </w:tc>
        <w:tc>
          <w:tcPr>
            <w:tcW w:w="712" w:type="dxa"/>
            <w:tcBorders>
              <w:top w:val="single" w:sz="4" w:space="0" w:color="auto"/>
              <w:left w:val="nil"/>
              <w:bottom w:val="single" w:sz="4" w:space="0" w:color="auto"/>
              <w:right w:val="single" w:sz="4" w:space="0" w:color="auto"/>
            </w:tcBorders>
            <w:noWrap/>
            <w:vAlign w:val="center"/>
          </w:tcPr>
          <w:p w14:paraId="489707BA" w14:textId="34B0834F" w:rsidR="003F1A23" w:rsidRPr="00082FCC" w:rsidRDefault="00A538CF" w:rsidP="00F33042">
            <w:pPr>
              <w:jc w:val="center"/>
              <w:rPr>
                <w:rFonts w:ascii="Times New Roman" w:hAnsi="Times New Roman" w:cs="Times New Roman"/>
                <w:color w:val="000000"/>
                <w:sz w:val="18"/>
                <w:szCs w:val="18"/>
              </w:rPr>
            </w:pPr>
            <w:r w:rsidRPr="00082FCC">
              <w:rPr>
                <w:rFonts w:ascii="Times New Roman" w:hAnsi="Times New Roman" w:cs="Times New Roman"/>
                <w:color w:val="000000"/>
                <w:sz w:val="18"/>
                <w:szCs w:val="18"/>
              </w:rPr>
              <w:t>4</w:t>
            </w:r>
          </w:p>
        </w:tc>
      </w:tr>
      <w:tr w:rsidR="004B1E24" w:rsidRPr="00890614" w14:paraId="66AF4665" w14:textId="77777777" w:rsidTr="00E96F5C">
        <w:trPr>
          <w:trHeight w:val="829"/>
        </w:trPr>
        <w:tc>
          <w:tcPr>
            <w:tcW w:w="1276" w:type="dxa"/>
            <w:tcBorders>
              <w:top w:val="single" w:sz="4" w:space="0" w:color="auto"/>
              <w:left w:val="single" w:sz="4" w:space="0" w:color="auto"/>
              <w:bottom w:val="single" w:sz="4" w:space="0" w:color="auto"/>
              <w:right w:val="single" w:sz="4" w:space="0" w:color="auto"/>
            </w:tcBorders>
            <w:vAlign w:val="center"/>
          </w:tcPr>
          <w:p w14:paraId="21C45098" w14:textId="5DDA710C" w:rsidR="004B1E24" w:rsidRPr="00082FCC" w:rsidRDefault="004B1E24" w:rsidP="00F33042">
            <w:pPr>
              <w:rPr>
                <w:rFonts w:ascii="Times New Roman" w:hAnsi="Times New Roman" w:cs="Times New Roman"/>
                <w:bCs/>
                <w:sz w:val="20"/>
                <w:szCs w:val="20"/>
              </w:rPr>
            </w:pPr>
            <w:r w:rsidRPr="00082FCC">
              <w:rPr>
                <w:rFonts w:ascii="Times New Roman" w:hAnsi="Times New Roman" w:cs="Times New Roman"/>
                <w:bCs/>
                <w:sz w:val="20"/>
                <w:szCs w:val="20"/>
              </w:rPr>
              <w:t xml:space="preserve">Çöp Varili </w:t>
            </w:r>
          </w:p>
        </w:tc>
        <w:tc>
          <w:tcPr>
            <w:tcW w:w="569" w:type="dxa"/>
            <w:tcBorders>
              <w:top w:val="single" w:sz="4" w:space="0" w:color="auto"/>
              <w:left w:val="single" w:sz="4" w:space="0" w:color="auto"/>
              <w:bottom w:val="single" w:sz="4" w:space="0" w:color="auto"/>
              <w:right w:val="single" w:sz="4" w:space="0" w:color="auto"/>
            </w:tcBorders>
            <w:noWrap/>
            <w:vAlign w:val="center"/>
          </w:tcPr>
          <w:p w14:paraId="0354908B" w14:textId="39EFAE55" w:rsidR="004B1E24" w:rsidRPr="00082FCC" w:rsidRDefault="00A538CF" w:rsidP="00F33042">
            <w:pPr>
              <w:jc w:val="right"/>
              <w:rPr>
                <w:rFonts w:ascii="Times New Roman" w:hAnsi="Times New Roman" w:cs="Times New Roman"/>
                <w:color w:val="000000"/>
                <w:sz w:val="20"/>
                <w:szCs w:val="20"/>
              </w:rPr>
            </w:pPr>
            <w:r w:rsidRPr="00082FCC">
              <w:rPr>
                <w:rFonts w:ascii="Times New Roman" w:hAnsi="Times New Roman" w:cs="Times New Roman"/>
                <w:color w:val="000000"/>
                <w:sz w:val="20"/>
                <w:szCs w:val="20"/>
              </w:rPr>
              <w:t>275</w:t>
            </w:r>
          </w:p>
        </w:tc>
        <w:tc>
          <w:tcPr>
            <w:tcW w:w="712" w:type="dxa"/>
            <w:tcBorders>
              <w:top w:val="single" w:sz="4" w:space="0" w:color="auto"/>
              <w:left w:val="nil"/>
              <w:bottom w:val="single" w:sz="4" w:space="0" w:color="auto"/>
              <w:right w:val="single" w:sz="4" w:space="0" w:color="auto"/>
            </w:tcBorders>
            <w:noWrap/>
            <w:vAlign w:val="center"/>
          </w:tcPr>
          <w:p w14:paraId="5E39D63F" w14:textId="04ABC3B8" w:rsidR="004B1E24" w:rsidRPr="00082FCC" w:rsidRDefault="00A538CF" w:rsidP="00F33042">
            <w:pPr>
              <w:jc w:val="center"/>
              <w:rPr>
                <w:rFonts w:ascii="Times New Roman" w:hAnsi="Times New Roman" w:cs="Times New Roman"/>
                <w:color w:val="000000"/>
                <w:sz w:val="20"/>
                <w:szCs w:val="20"/>
              </w:rPr>
            </w:pPr>
            <w:r w:rsidRPr="00082FCC">
              <w:rPr>
                <w:rFonts w:ascii="Times New Roman" w:hAnsi="Times New Roman" w:cs="Times New Roman"/>
                <w:color w:val="000000"/>
                <w:sz w:val="20"/>
                <w:szCs w:val="20"/>
              </w:rPr>
              <w:t>1</w:t>
            </w:r>
          </w:p>
        </w:tc>
        <w:tc>
          <w:tcPr>
            <w:tcW w:w="1139" w:type="dxa"/>
            <w:tcBorders>
              <w:top w:val="single" w:sz="4" w:space="0" w:color="auto"/>
              <w:left w:val="nil"/>
              <w:bottom w:val="single" w:sz="4" w:space="0" w:color="auto"/>
              <w:right w:val="single" w:sz="4" w:space="0" w:color="auto"/>
            </w:tcBorders>
            <w:noWrap/>
            <w:vAlign w:val="center"/>
          </w:tcPr>
          <w:p w14:paraId="6BDD201A" w14:textId="401D5562" w:rsidR="004B1E24" w:rsidRPr="00082FCC" w:rsidRDefault="00A538CF" w:rsidP="00F33042">
            <w:pPr>
              <w:jc w:val="right"/>
              <w:rPr>
                <w:rFonts w:ascii="Times New Roman" w:hAnsi="Times New Roman" w:cs="Times New Roman"/>
                <w:color w:val="000000"/>
                <w:sz w:val="20"/>
                <w:szCs w:val="20"/>
              </w:rPr>
            </w:pPr>
            <w:r w:rsidRPr="00082FCC">
              <w:rPr>
                <w:rFonts w:ascii="Times New Roman" w:hAnsi="Times New Roman" w:cs="Times New Roman"/>
                <w:color w:val="000000"/>
                <w:sz w:val="20"/>
                <w:szCs w:val="20"/>
              </w:rPr>
              <w:t>470,00</w:t>
            </w:r>
          </w:p>
        </w:tc>
        <w:tc>
          <w:tcPr>
            <w:tcW w:w="1281" w:type="dxa"/>
            <w:tcBorders>
              <w:top w:val="single" w:sz="4" w:space="0" w:color="auto"/>
              <w:left w:val="nil"/>
              <w:bottom w:val="single" w:sz="4" w:space="0" w:color="auto"/>
              <w:right w:val="single" w:sz="4" w:space="0" w:color="auto"/>
            </w:tcBorders>
            <w:noWrap/>
            <w:vAlign w:val="center"/>
          </w:tcPr>
          <w:p w14:paraId="1D2587E6" w14:textId="6973957B" w:rsidR="004B1E24" w:rsidRPr="00082FCC" w:rsidRDefault="00155195" w:rsidP="00F33042">
            <w:pPr>
              <w:jc w:val="right"/>
              <w:rPr>
                <w:rFonts w:ascii="Times New Roman" w:hAnsi="Times New Roman" w:cs="Times New Roman"/>
                <w:sz w:val="20"/>
                <w:szCs w:val="20"/>
              </w:rPr>
            </w:pPr>
            <w:r w:rsidRPr="00082FCC">
              <w:rPr>
                <w:rFonts w:ascii="Times New Roman" w:hAnsi="Times New Roman" w:cs="Times New Roman"/>
                <w:sz w:val="20"/>
                <w:szCs w:val="20"/>
              </w:rPr>
              <w:t>68.750,00</w:t>
            </w:r>
          </w:p>
        </w:tc>
        <w:tc>
          <w:tcPr>
            <w:tcW w:w="639" w:type="dxa"/>
            <w:tcBorders>
              <w:top w:val="single" w:sz="4" w:space="0" w:color="auto"/>
              <w:left w:val="nil"/>
              <w:bottom w:val="single" w:sz="4" w:space="0" w:color="auto"/>
              <w:right w:val="single" w:sz="4" w:space="0" w:color="auto"/>
            </w:tcBorders>
            <w:noWrap/>
            <w:vAlign w:val="center"/>
          </w:tcPr>
          <w:p w14:paraId="43DB3F2C" w14:textId="3DCFAFAC" w:rsidR="004B1E24" w:rsidRPr="00082FCC" w:rsidRDefault="00155195" w:rsidP="00F33042">
            <w:pPr>
              <w:jc w:val="center"/>
              <w:rPr>
                <w:rFonts w:ascii="Times New Roman" w:hAnsi="Times New Roman" w:cs="Times New Roman"/>
                <w:sz w:val="20"/>
                <w:szCs w:val="20"/>
              </w:rPr>
            </w:pPr>
            <w:r w:rsidRPr="00082FCC">
              <w:rPr>
                <w:rFonts w:ascii="Times New Roman" w:hAnsi="Times New Roman" w:cs="Times New Roman"/>
                <w:sz w:val="20"/>
                <w:szCs w:val="20"/>
              </w:rPr>
              <w:t>5</w:t>
            </w:r>
          </w:p>
        </w:tc>
        <w:tc>
          <w:tcPr>
            <w:tcW w:w="1354" w:type="dxa"/>
            <w:tcBorders>
              <w:top w:val="single" w:sz="4" w:space="0" w:color="auto"/>
              <w:left w:val="nil"/>
              <w:bottom w:val="single" w:sz="4" w:space="0" w:color="auto"/>
              <w:right w:val="single" w:sz="4" w:space="0" w:color="auto"/>
            </w:tcBorders>
            <w:noWrap/>
            <w:vAlign w:val="center"/>
          </w:tcPr>
          <w:p w14:paraId="4D1352CD" w14:textId="213A4925" w:rsidR="004B1E24" w:rsidRPr="00082FCC" w:rsidRDefault="00252EFC" w:rsidP="00F33042">
            <w:pPr>
              <w:jc w:val="right"/>
              <w:rPr>
                <w:rFonts w:ascii="Times New Roman" w:hAnsi="Times New Roman" w:cs="Times New Roman"/>
                <w:sz w:val="20"/>
                <w:szCs w:val="20"/>
              </w:rPr>
            </w:pPr>
            <w:r w:rsidRPr="00082FCC">
              <w:rPr>
                <w:rFonts w:ascii="Times New Roman" w:hAnsi="Times New Roman" w:cs="Times New Roman"/>
                <w:sz w:val="20"/>
                <w:szCs w:val="20"/>
              </w:rPr>
              <w:t>13.750,00</w:t>
            </w:r>
          </w:p>
        </w:tc>
        <w:tc>
          <w:tcPr>
            <w:tcW w:w="1424" w:type="dxa"/>
            <w:tcBorders>
              <w:top w:val="single" w:sz="4" w:space="0" w:color="auto"/>
              <w:left w:val="nil"/>
              <w:bottom w:val="single" w:sz="4" w:space="0" w:color="auto"/>
              <w:right w:val="single" w:sz="4" w:space="0" w:color="auto"/>
            </w:tcBorders>
            <w:noWrap/>
            <w:vAlign w:val="center"/>
          </w:tcPr>
          <w:p w14:paraId="795C57D0" w14:textId="3D175615" w:rsidR="004B1E24" w:rsidRPr="00082FCC" w:rsidRDefault="00AE1533" w:rsidP="00F33042">
            <w:pPr>
              <w:jc w:val="right"/>
              <w:rPr>
                <w:rFonts w:ascii="Times New Roman" w:hAnsi="Times New Roman" w:cs="Times New Roman"/>
                <w:sz w:val="20"/>
                <w:szCs w:val="20"/>
              </w:rPr>
            </w:pPr>
            <w:r w:rsidRPr="00082FCC">
              <w:rPr>
                <w:rFonts w:ascii="Times New Roman" w:hAnsi="Times New Roman" w:cs="Times New Roman"/>
                <w:sz w:val="20"/>
                <w:szCs w:val="20"/>
              </w:rPr>
              <w:t>13.750,00</w:t>
            </w:r>
          </w:p>
        </w:tc>
        <w:tc>
          <w:tcPr>
            <w:tcW w:w="712" w:type="dxa"/>
            <w:tcBorders>
              <w:top w:val="single" w:sz="4" w:space="0" w:color="auto"/>
              <w:left w:val="nil"/>
              <w:bottom w:val="single" w:sz="4" w:space="0" w:color="auto"/>
              <w:right w:val="single" w:sz="4" w:space="0" w:color="auto"/>
            </w:tcBorders>
            <w:noWrap/>
            <w:vAlign w:val="center"/>
          </w:tcPr>
          <w:p w14:paraId="66A1C27E" w14:textId="72AA36AD" w:rsidR="004B1E24" w:rsidRPr="00082FCC" w:rsidRDefault="00A538CF" w:rsidP="00F33042">
            <w:pPr>
              <w:jc w:val="center"/>
              <w:rPr>
                <w:rFonts w:ascii="Times New Roman" w:hAnsi="Times New Roman" w:cs="Times New Roman"/>
                <w:color w:val="000000"/>
                <w:sz w:val="18"/>
                <w:szCs w:val="18"/>
              </w:rPr>
            </w:pPr>
            <w:r w:rsidRPr="00082FCC">
              <w:rPr>
                <w:rFonts w:ascii="Times New Roman" w:hAnsi="Times New Roman" w:cs="Times New Roman"/>
                <w:color w:val="000000"/>
                <w:sz w:val="18"/>
                <w:szCs w:val="18"/>
              </w:rPr>
              <w:t>4</w:t>
            </w:r>
          </w:p>
        </w:tc>
      </w:tr>
      <w:tr w:rsidR="004B1E24" w:rsidRPr="00890614" w14:paraId="52CD0CF2" w14:textId="77777777" w:rsidTr="00E96F5C">
        <w:trPr>
          <w:trHeight w:val="840"/>
        </w:trPr>
        <w:tc>
          <w:tcPr>
            <w:tcW w:w="1276" w:type="dxa"/>
            <w:tcBorders>
              <w:top w:val="single" w:sz="4" w:space="0" w:color="auto"/>
              <w:left w:val="single" w:sz="4" w:space="0" w:color="auto"/>
              <w:bottom w:val="single" w:sz="4" w:space="0" w:color="auto"/>
              <w:right w:val="single" w:sz="4" w:space="0" w:color="auto"/>
            </w:tcBorders>
            <w:vAlign w:val="center"/>
          </w:tcPr>
          <w:p w14:paraId="793D94C4" w14:textId="3D008E62" w:rsidR="004B1E24" w:rsidRPr="00082FCC" w:rsidRDefault="00A538CF" w:rsidP="00F33042">
            <w:pPr>
              <w:rPr>
                <w:rFonts w:ascii="Times New Roman" w:hAnsi="Times New Roman" w:cs="Times New Roman"/>
                <w:bCs/>
                <w:sz w:val="20"/>
                <w:szCs w:val="20"/>
              </w:rPr>
            </w:pPr>
            <w:r w:rsidRPr="00082FCC">
              <w:rPr>
                <w:rFonts w:ascii="Times New Roman" w:hAnsi="Times New Roman" w:cs="Times New Roman"/>
                <w:bCs/>
                <w:sz w:val="20"/>
                <w:szCs w:val="20"/>
              </w:rPr>
              <w:t>Galvanizli konteyner(770 lt)</w:t>
            </w:r>
          </w:p>
        </w:tc>
        <w:tc>
          <w:tcPr>
            <w:tcW w:w="569" w:type="dxa"/>
            <w:tcBorders>
              <w:top w:val="single" w:sz="4" w:space="0" w:color="auto"/>
              <w:left w:val="single" w:sz="4" w:space="0" w:color="auto"/>
              <w:bottom w:val="single" w:sz="4" w:space="0" w:color="auto"/>
              <w:right w:val="single" w:sz="4" w:space="0" w:color="auto"/>
            </w:tcBorders>
            <w:noWrap/>
            <w:vAlign w:val="center"/>
          </w:tcPr>
          <w:p w14:paraId="4A8123B4" w14:textId="60DC549E" w:rsidR="004B1E24" w:rsidRPr="00082FCC" w:rsidRDefault="00A538CF" w:rsidP="00F33042">
            <w:pPr>
              <w:jc w:val="right"/>
              <w:rPr>
                <w:rFonts w:ascii="Times New Roman" w:hAnsi="Times New Roman" w:cs="Times New Roman"/>
                <w:color w:val="000000"/>
                <w:sz w:val="20"/>
                <w:szCs w:val="20"/>
              </w:rPr>
            </w:pPr>
            <w:r w:rsidRPr="00082FCC">
              <w:rPr>
                <w:rFonts w:ascii="Times New Roman" w:hAnsi="Times New Roman" w:cs="Times New Roman"/>
                <w:color w:val="000000"/>
                <w:sz w:val="20"/>
                <w:szCs w:val="20"/>
              </w:rPr>
              <w:t>110</w:t>
            </w:r>
          </w:p>
        </w:tc>
        <w:tc>
          <w:tcPr>
            <w:tcW w:w="712" w:type="dxa"/>
            <w:tcBorders>
              <w:top w:val="single" w:sz="4" w:space="0" w:color="auto"/>
              <w:left w:val="nil"/>
              <w:bottom w:val="single" w:sz="4" w:space="0" w:color="auto"/>
              <w:right w:val="single" w:sz="4" w:space="0" w:color="auto"/>
            </w:tcBorders>
            <w:noWrap/>
            <w:vAlign w:val="center"/>
          </w:tcPr>
          <w:p w14:paraId="57439E02" w14:textId="7FA70C95" w:rsidR="004B1E24" w:rsidRPr="00082FCC" w:rsidRDefault="00A538CF" w:rsidP="00F33042">
            <w:pPr>
              <w:jc w:val="center"/>
              <w:rPr>
                <w:rFonts w:ascii="Times New Roman" w:hAnsi="Times New Roman" w:cs="Times New Roman"/>
                <w:color w:val="000000"/>
                <w:sz w:val="20"/>
                <w:szCs w:val="20"/>
              </w:rPr>
            </w:pPr>
            <w:r w:rsidRPr="00082FCC">
              <w:rPr>
                <w:rFonts w:ascii="Times New Roman" w:hAnsi="Times New Roman" w:cs="Times New Roman"/>
                <w:color w:val="000000"/>
                <w:sz w:val="20"/>
                <w:szCs w:val="20"/>
              </w:rPr>
              <w:t>0</w:t>
            </w:r>
          </w:p>
        </w:tc>
        <w:tc>
          <w:tcPr>
            <w:tcW w:w="1139" w:type="dxa"/>
            <w:tcBorders>
              <w:top w:val="single" w:sz="4" w:space="0" w:color="auto"/>
              <w:left w:val="nil"/>
              <w:bottom w:val="single" w:sz="4" w:space="0" w:color="auto"/>
              <w:right w:val="single" w:sz="4" w:space="0" w:color="auto"/>
            </w:tcBorders>
            <w:noWrap/>
            <w:vAlign w:val="center"/>
          </w:tcPr>
          <w:p w14:paraId="5811A8F6" w14:textId="5121DF1D" w:rsidR="004B1E24" w:rsidRPr="00082FCC" w:rsidRDefault="00A538CF" w:rsidP="00F33042">
            <w:pPr>
              <w:jc w:val="right"/>
              <w:rPr>
                <w:rFonts w:ascii="Times New Roman" w:hAnsi="Times New Roman" w:cs="Times New Roman"/>
                <w:color w:val="000000"/>
                <w:sz w:val="20"/>
                <w:szCs w:val="20"/>
              </w:rPr>
            </w:pPr>
            <w:r w:rsidRPr="00082FCC">
              <w:rPr>
                <w:rFonts w:ascii="Times New Roman" w:hAnsi="Times New Roman" w:cs="Times New Roman"/>
                <w:color w:val="000000"/>
                <w:sz w:val="20"/>
                <w:szCs w:val="20"/>
              </w:rPr>
              <w:t>7.200,00</w:t>
            </w:r>
          </w:p>
        </w:tc>
        <w:tc>
          <w:tcPr>
            <w:tcW w:w="1281" w:type="dxa"/>
            <w:tcBorders>
              <w:top w:val="single" w:sz="4" w:space="0" w:color="auto"/>
              <w:left w:val="nil"/>
              <w:bottom w:val="single" w:sz="4" w:space="0" w:color="auto"/>
              <w:right w:val="single" w:sz="4" w:space="0" w:color="auto"/>
            </w:tcBorders>
            <w:noWrap/>
            <w:vAlign w:val="center"/>
          </w:tcPr>
          <w:p w14:paraId="388BD755" w14:textId="70CB87E8" w:rsidR="004B1E24" w:rsidRPr="00082FCC" w:rsidRDefault="00155195" w:rsidP="00F33042">
            <w:pPr>
              <w:jc w:val="right"/>
              <w:rPr>
                <w:rFonts w:ascii="Times New Roman" w:hAnsi="Times New Roman" w:cs="Times New Roman"/>
                <w:sz w:val="20"/>
                <w:szCs w:val="20"/>
              </w:rPr>
            </w:pPr>
            <w:r w:rsidRPr="00082FCC">
              <w:rPr>
                <w:rFonts w:ascii="Times New Roman" w:hAnsi="Times New Roman" w:cs="Times New Roman"/>
                <w:sz w:val="20"/>
                <w:szCs w:val="20"/>
              </w:rPr>
              <w:t>792.000,00</w:t>
            </w:r>
          </w:p>
        </w:tc>
        <w:tc>
          <w:tcPr>
            <w:tcW w:w="639" w:type="dxa"/>
            <w:tcBorders>
              <w:top w:val="single" w:sz="4" w:space="0" w:color="auto"/>
              <w:left w:val="nil"/>
              <w:bottom w:val="single" w:sz="4" w:space="0" w:color="auto"/>
              <w:right w:val="single" w:sz="4" w:space="0" w:color="auto"/>
            </w:tcBorders>
            <w:noWrap/>
            <w:vAlign w:val="center"/>
          </w:tcPr>
          <w:p w14:paraId="67D0BC48" w14:textId="6393278F" w:rsidR="004B1E24" w:rsidRPr="00082FCC" w:rsidRDefault="00155195" w:rsidP="00F33042">
            <w:pPr>
              <w:jc w:val="center"/>
              <w:rPr>
                <w:rFonts w:ascii="Times New Roman" w:hAnsi="Times New Roman" w:cs="Times New Roman"/>
                <w:sz w:val="20"/>
                <w:szCs w:val="20"/>
              </w:rPr>
            </w:pPr>
            <w:r w:rsidRPr="00082FCC">
              <w:rPr>
                <w:rFonts w:ascii="Times New Roman" w:hAnsi="Times New Roman" w:cs="Times New Roman"/>
                <w:sz w:val="20"/>
                <w:szCs w:val="20"/>
              </w:rPr>
              <w:t>5</w:t>
            </w:r>
          </w:p>
        </w:tc>
        <w:tc>
          <w:tcPr>
            <w:tcW w:w="1354" w:type="dxa"/>
            <w:tcBorders>
              <w:top w:val="single" w:sz="4" w:space="0" w:color="auto"/>
              <w:left w:val="nil"/>
              <w:bottom w:val="single" w:sz="4" w:space="0" w:color="auto"/>
              <w:right w:val="single" w:sz="4" w:space="0" w:color="auto"/>
            </w:tcBorders>
            <w:noWrap/>
            <w:vAlign w:val="center"/>
          </w:tcPr>
          <w:p w14:paraId="4DD3FF48" w14:textId="18AEA533" w:rsidR="004B1E24" w:rsidRPr="00082FCC" w:rsidRDefault="00252EFC" w:rsidP="00F33042">
            <w:pPr>
              <w:jc w:val="right"/>
              <w:rPr>
                <w:rFonts w:ascii="Times New Roman" w:hAnsi="Times New Roman" w:cs="Times New Roman"/>
                <w:sz w:val="20"/>
                <w:szCs w:val="20"/>
              </w:rPr>
            </w:pPr>
            <w:r w:rsidRPr="00082FCC">
              <w:rPr>
                <w:rFonts w:ascii="Times New Roman" w:hAnsi="Times New Roman" w:cs="Times New Roman"/>
                <w:sz w:val="20"/>
                <w:szCs w:val="20"/>
              </w:rPr>
              <w:t>15</w:t>
            </w:r>
            <w:r w:rsidR="00BC6059" w:rsidRPr="00082FCC">
              <w:rPr>
                <w:rFonts w:ascii="Times New Roman" w:hAnsi="Times New Roman" w:cs="Times New Roman"/>
                <w:sz w:val="20"/>
                <w:szCs w:val="20"/>
              </w:rPr>
              <w:t>8</w:t>
            </w:r>
            <w:r w:rsidRPr="00082FCC">
              <w:rPr>
                <w:rFonts w:ascii="Times New Roman" w:hAnsi="Times New Roman" w:cs="Times New Roman"/>
                <w:sz w:val="20"/>
                <w:szCs w:val="20"/>
              </w:rPr>
              <w:t>.400,00</w:t>
            </w:r>
          </w:p>
        </w:tc>
        <w:tc>
          <w:tcPr>
            <w:tcW w:w="1424" w:type="dxa"/>
            <w:tcBorders>
              <w:top w:val="single" w:sz="4" w:space="0" w:color="auto"/>
              <w:left w:val="nil"/>
              <w:bottom w:val="single" w:sz="4" w:space="0" w:color="auto"/>
              <w:right w:val="single" w:sz="4" w:space="0" w:color="auto"/>
            </w:tcBorders>
            <w:noWrap/>
            <w:vAlign w:val="center"/>
          </w:tcPr>
          <w:p w14:paraId="58F540ED" w14:textId="434E3E38" w:rsidR="004B1E24" w:rsidRPr="00082FCC" w:rsidRDefault="00AE1533" w:rsidP="00F33042">
            <w:pPr>
              <w:jc w:val="right"/>
              <w:rPr>
                <w:rFonts w:ascii="Times New Roman" w:hAnsi="Times New Roman" w:cs="Times New Roman"/>
                <w:sz w:val="20"/>
                <w:szCs w:val="20"/>
              </w:rPr>
            </w:pPr>
            <w:r w:rsidRPr="00082FCC">
              <w:rPr>
                <w:rFonts w:ascii="Times New Roman" w:hAnsi="Times New Roman" w:cs="Times New Roman"/>
                <w:sz w:val="20"/>
                <w:szCs w:val="20"/>
              </w:rPr>
              <w:t>0</w:t>
            </w:r>
          </w:p>
        </w:tc>
        <w:tc>
          <w:tcPr>
            <w:tcW w:w="712" w:type="dxa"/>
            <w:tcBorders>
              <w:top w:val="single" w:sz="4" w:space="0" w:color="auto"/>
              <w:left w:val="nil"/>
              <w:bottom w:val="single" w:sz="4" w:space="0" w:color="auto"/>
              <w:right w:val="single" w:sz="4" w:space="0" w:color="auto"/>
            </w:tcBorders>
            <w:noWrap/>
            <w:vAlign w:val="center"/>
          </w:tcPr>
          <w:p w14:paraId="53C8A0C8" w14:textId="1B792950" w:rsidR="004B1E24" w:rsidRPr="00082FCC" w:rsidRDefault="00A538CF" w:rsidP="00F33042">
            <w:pPr>
              <w:jc w:val="center"/>
              <w:rPr>
                <w:rFonts w:ascii="Times New Roman" w:hAnsi="Times New Roman" w:cs="Times New Roman"/>
                <w:color w:val="000000"/>
                <w:sz w:val="18"/>
                <w:szCs w:val="18"/>
              </w:rPr>
            </w:pPr>
            <w:r w:rsidRPr="00082FCC">
              <w:rPr>
                <w:rFonts w:ascii="Times New Roman" w:hAnsi="Times New Roman" w:cs="Times New Roman"/>
                <w:color w:val="000000"/>
                <w:sz w:val="18"/>
                <w:szCs w:val="18"/>
              </w:rPr>
              <w:t>5</w:t>
            </w:r>
          </w:p>
        </w:tc>
      </w:tr>
    </w:tbl>
    <w:p w14:paraId="40442527" w14:textId="77777777" w:rsidR="00897B7C" w:rsidRDefault="00897B7C">
      <w:pPr>
        <w:spacing w:after="0" w:line="240" w:lineRule="auto"/>
        <w:rPr>
          <w:rFonts w:ascii="Times New Roman" w:eastAsia="Times New Roman" w:hAnsi="Times New Roman" w:cs="Times New Roman"/>
          <w:sz w:val="24"/>
        </w:rPr>
      </w:pPr>
    </w:p>
    <w:p w14:paraId="5ECE902A" w14:textId="77777777" w:rsidR="00082FCC" w:rsidRDefault="00082FCC">
      <w:pPr>
        <w:spacing w:after="0" w:line="240" w:lineRule="auto"/>
        <w:rPr>
          <w:rFonts w:ascii="Times New Roman" w:eastAsia="Times New Roman" w:hAnsi="Times New Roman" w:cs="Times New Roman"/>
          <w:b/>
          <w:bCs/>
          <w:sz w:val="24"/>
        </w:rPr>
      </w:pPr>
    </w:p>
    <w:p w14:paraId="295E0D9E" w14:textId="77777777" w:rsidR="00082FCC" w:rsidRDefault="00082FCC">
      <w:pPr>
        <w:spacing w:after="0" w:line="240" w:lineRule="auto"/>
        <w:rPr>
          <w:rFonts w:ascii="Times New Roman" w:eastAsia="Times New Roman" w:hAnsi="Times New Roman" w:cs="Times New Roman"/>
          <w:b/>
          <w:bCs/>
          <w:sz w:val="24"/>
        </w:rPr>
      </w:pPr>
    </w:p>
    <w:p w14:paraId="0146163C" w14:textId="77777777" w:rsidR="00082FCC" w:rsidRDefault="00082FCC">
      <w:pPr>
        <w:spacing w:after="0" w:line="240" w:lineRule="auto"/>
        <w:rPr>
          <w:rFonts w:ascii="Times New Roman" w:eastAsia="Times New Roman" w:hAnsi="Times New Roman" w:cs="Times New Roman"/>
          <w:b/>
          <w:bCs/>
          <w:sz w:val="24"/>
        </w:rPr>
      </w:pPr>
    </w:p>
    <w:p w14:paraId="521986E3" w14:textId="77777777" w:rsidR="00082FCC" w:rsidRDefault="00082FCC">
      <w:pPr>
        <w:spacing w:after="0" w:line="240" w:lineRule="auto"/>
        <w:rPr>
          <w:rFonts w:ascii="Times New Roman" w:eastAsia="Times New Roman" w:hAnsi="Times New Roman" w:cs="Times New Roman"/>
          <w:b/>
          <w:bCs/>
          <w:sz w:val="24"/>
        </w:rPr>
      </w:pPr>
    </w:p>
    <w:tbl>
      <w:tblPr>
        <w:tblpPr w:leftFromText="141" w:rightFromText="141" w:horzAnchor="margin" w:tblpY="444"/>
        <w:tblW w:w="9929" w:type="dxa"/>
        <w:tblLayout w:type="fixed"/>
        <w:tblCellMar>
          <w:left w:w="70" w:type="dxa"/>
          <w:right w:w="70" w:type="dxa"/>
        </w:tblCellMar>
        <w:tblLook w:val="04A0" w:firstRow="1" w:lastRow="0" w:firstColumn="1" w:lastColumn="0" w:noHBand="0" w:noVBand="1"/>
      </w:tblPr>
      <w:tblGrid>
        <w:gridCol w:w="1615"/>
        <w:gridCol w:w="572"/>
        <w:gridCol w:w="572"/>
        <w:gridCol w:w="1536"/>
        <w:gridCol w:w="1476"/>
        <w:gridCol w:w="626"/>
        <w:gridCol w:w="1380"/>
        <w:gridCol w:w="1345"/>
        <w:gridCol w:w="807"/>
      </w:tblGrid>
      <w:tr w:rsidR="003D6971" w:rsidRPr="00BD6470" w14:paraId="2C5D7A47" w14:textId="77777777" w:rsidTr="00E96F5C">
        <w:trPr>
          <w:cantSplit/>
          <w:trHeight w:val="929"/>
        </w:trPr>
        <w:tc>
          <w:tcPr>
            <w:tcW w:w="1615"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1985AA4" w14:textId="77777777" w:rsidR="003D6971" w:rsidRPr="00BD6470" w:rsidRDefault="003D6971" w:rsidP="00E96F5C">
            <w:pPr>
              <w:jc w:val="center"/>
              <w:rPr>
                <w:b/>
                <w:bCs/>
                <w:color w:val="000000"/>
                <w:sz w:val="20"/>
                <w:szCs w:val="20"/>
              </w:rPr>
            </w:pPr>
            <w:r w:rsidRPr="00BD6470">
              <w:rPr>
                <w:b/>
                <w:bCs/>
                <w:color w:val="000000"/>
                <w:sz w:val="20"/>
                <w:szCs w:val="20"/>
              </w:rPr>
              <w:lastRenderedPageBreak/>
              <w:t>Atık Toplama Araçları</w:t>
            </w:r>
          </w:p>
        </w:tc>
        <w:tc>
          <w:tcPr>
            <w:tcW w:w="572" w:type="dxa"/>
            <w:tcBorders>
              <w:top w:val="single" w:sz="4" w:space="0" w:color="auto"/>
              <w:left w:val="nil"/>
              <w:bottom w:val="single" w:sz="4" w:space="0" w:color="auto"/>
              <w:right w:val="single" w:sz="4" w:space="0" w:color="auto"/>
            </w:tcBorders>
            <w:shd w:val="clear" w:color="000000" w:fill="00B0F0"/>
            <w:textDirection w:val="btLr"/>
            <w:vAlign w:val="center"/>
            <w:hideMark/>
          </w:tcPr>
          <w:p w14:paraId="0CDA0C3D" w14:textId="77777777" w:rsidR="003D6971" w:rsidRPr="00BD6470" w:rsidRDefault="003D6971" w:rsidP="00E96F5C">
            <w:pPr>
              <w:ind w:left="113" w:right="113"/>
              <w:jc w:val="center"/>
              <w:rPr>
                <w:b/>
                <w:bCs/>
                <w:color w:val="000000"/>
                <w:sz w:val="20"/>
                <w:szCs w:val="20"/>
              </w:rPr>
            </w:pPr>
            <w:r w:rsidRPr="00BD6470">
              <w:rPr>
                <w:b/>
                <w:bCs/>
                <w:color w:val="000000"/>
                <w:sz w:val="20"/>
                <w:szCs w:val="20"/>
              </w:rPr>
              <w:t>Miktar</w:t>
            </w:r>
          </w:p>
          <w:p w14:paraId="24143EA7" w14:textId="77777777" w:rsidR="003D6971" w:rsidRPr="00BD6470" w:rsidRDefault="003D6971" w:rsidP="00E96F5C">
            <w:pPr>
              <w:ind w:left="113" w:right="113"/>
              <w:jc w:val="center"/>
              <w:rPr>
                <w:b/>
                <w:bCs/>
                <w:color w:val="000000"/>
                <w:sz w:val="20"/>
                <w:szCs w:val="20"/>
              </w:rPr>
            </w:pPr>
            <w:r w:rsidRPr="00BD6470">
              <w:rPr>
                <w:b/>
                <w:bCs/>
                <w:color w:val="000000"/>
                <w:sz w:val="20"/>
                <w:szCs w:val="20"/>
              </w:rPr>
              <w:t>(adet) (1)</w:t>
            </w:r>
          </w:p>
        </w:tc>
        <w:tc>
          <w:tcPr>
            <w:tcW w:w="572"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37B452E0" w14:textId="77777777" w:rsidR="003D6971" w:rsidRPr="00BD6470" w:rsidRDefault="003D6971" w:rsidP="00E96F5C">
            <w:pPr>
              <w:jc w:val="center"/>
              <w:rPr>
                <w:b/>
                <w:bCs/>
                <w:color w:val="000000"/>
                <w:sz w:val="20"/>
                <w:szCs w:val="20"/>
              </w:rPr>
            </w:pPr>
            <w:r w:rsidRPr="00BD6470">
              <w:rPr>
                <w:b/>
                <w:bCs/>
                <w:color w:val="000000"/>
                <w:sz w:val="20"/>
                <w:szCs w:val="20"/>
              </w:rPr>
              <w:t>Yaş (Yıl) (2)</w:t>
            </w:r>
          </w:p>
        </w:tc>
        <w:tc>
          <w:tcPr>
            <w:tcW w:w="1536"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BDC3CC9" w14:textId="77777777" w:rsidR="003D6971" w:rsidRPr="00BD6470" w:rsidRDefault="003D6971" w:rsidP="00E96F5C">
            <w:pPr>
              <w:jc w:val="center"/>
              <w:rPr>
                <w:b/>
                <w:bCs/>
                <w:color w:val="000000"/>
                <w:sz w:val="20"/>
                <w:szCs w:val="20"/>
              </w:rPr>
            </w:pPr>
            <w:r w:rsidRPr="00BD6470">
              <w:rPr>
                <w:b/>
                <w:bCs/>
                <w:color w:val="000000"/>
                <w:sz w:val="20"/>
                <w:szCs w:val="20"/>
              </w:rPr>
              <w:t xml:space="preserve">Birim Fiyat (TL) </w:t>
            </w:r>
          </w:p>
          <w:p w14:paraId="6B14A397" w14:textId="77777777" w:rsidR="003D6971" w:rsidRPr="00BD6470" w:rsidRDefault="003D6971" w:rsidP="00E96F5C">
            <w:pPr>
              <w:jc w:val="center"/>
              <w:rPr>
                <w:b/>
                <w:bCs/>
                <w:color w:val="000000"/>
                <w:sz w:val="20"/>
                <w:szCs w:val="20"/>
              </w:rPr>
            </w:pPr>
            <w:r w:rsidRPr="00BD6470">
              <w:rPr>
                <w:b/>
                <w:bCs/>
                <w:color w:val="000000"/>
                <w:sz w:val="20"/>
                <w:szCs w:val="20"/>
              </w:rPr>
              <w:t>(3)</w:t>
            </w:r>
          </w:p>
        </w:tc>
        <w:tc>
          <w:tcPr>
            <w:tcW w:w="1476"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1D4B704" w14:textId="77777777" w:rsidR="003D6971" w:rsidRPr="00BD6470" w:rsidRDefault="003D6971" w:rsidP="00E96F5C">
            <w:pPr>
              <w:jc w:val="center"/>
              <w:rPr>
                <w:b/>
                <w:bCs/>
                <w:color w:val="000000"/>
                <w:sz w:val="20"/>
                <w:szCs w:val="20"/>
              </w:rPr>
            </w:pPr>
            <w:r w:rsidRPr="00BD6470">
              <w:rPr>
                <w:b/>
                <w:bCs/>
                <w:color w:val="000000"/>
                <w:sz w:val="20"/>
                <w:szCs w:val="20"/>
              </w:rPr>
              <w:t>Satın Alma Maliyeti (TL) (4)=(1)x(3)</w:t>
            </w:r>
          </w:p>
        </w:tc>
        <w:tc>
          <w:tcPr>
            <w:tcW w:w="626" w:type="dxa"/>
            <w:tcBorders>
              <w:top w:val="single" w:sz="4" w:space="0" w:color="auto"/>
              <w:left w:val="single" w:sz="4" w:space="0" w:color="auto"/>
              <w:bottom w:val="single" w:sz="4" w:space="0" w:color="auto"/>
              <w:right w:val="single" w:sz="4" w:space="0" w:color="auto"/>
            </w:tcBorders>
            <w:shd w:val="clear" w:color="000000" w:fill="00B0F0"/>
            <w:textDirection w:val="btLr"/>
            <w:vAlign w:val="center"/>
            <w:hideMark/>
          </w:tcPr>
          <w:p w14:paraId="287DE24E" w14:textId="77777777" w:rsidR="003D6971" w:rsidRPr="00BD6470" w:rsidRDefault="003D6971" w:rsidP="00E96F5C">
            <w:pPr>
              <w:jc w:val="center"/>
              <w:rPr>
                <w:b/>
                <w:bCs/>
                <w:color w:val="000000"/>
                <w:sz w:val="20"/>
                <w:szCs w:val="20"/>
              </w:rPr>
            </w:pPr>
            <w:r w:rsidRPr="00BD6470">
              <w:rPr>
                <w:b/>
                <w:bCs/>
                <w:color w:val="000000"/>
                <w:sz w:val="20"/>
                <w:szCs w:val="20"/>
              </w:rPr>
              <w:t>Kullanım Ömrü (5)</w:t>
            </w:r>
          </w:p>
        </w:tc>
        <w:tc>
          <w:tcPr>
            <w:tcW w:w="138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005F999D" w14:textId="77777777" w:rsidR="003D6971" w:rsidRPr="00BD6470" w:rsidRDefault="003D6971" w:rsidP="00E96F5C">
            <w:pPr>
              <w:jc w:val="center"/>
              <w:rPr>
                <w:b/>
                <w:bCs/>
                <w:color w:val="000000"/>
                <w:sz w:val="20"/>
                <w:szCs w:val="20"/>
              </w:rPr>
            </w:pPr>
            <w:r w:rsidRPr="00BD6470">
              <w:rPr>
                <w:b/>
                <w:bCs/>
                <w:color w:val="000000"/>
                <w:sz w:val="20"/>
                <w:szCs w:val="20"/>
              </w:rPr>
              <w:t>Yıllık Amortisman (6)=(4)/(5)</w:t>
            </w:r>
          </w:p>
        </w:tc>
        <w:tc>
          <w:tcPr>
            <w:tcW w:w="1345"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E94D640" w14:textId="77777777" w:rsidR="003D6971" w:rsidRPr="00BD6470" w:rsidRDefault="003D6971" w:rsidP="00E96F5C">
            <w:pPr>
              <w:jc w:val="center"/>
              <w:rPr>
                <w:b/>
                <w:bCs/>
                <w:color w:val="000000"/>
                <w:sz w:val="20"/>
                <w:szCs w:val="20"/>
              </w:rPr>
            </w:pPr>
            <w:r w:rsidRPr="00BD6470">
              <w:rPr>
                <w:b/>
                <w:bCs/>
                <w:color w:val="000000"/>
                <w:sz w:val="20"/>
                <w:szCs w:val="20"/>
              </w:rPr>
              <w:t>Kalan Değer (7)=(2)x(6)</w:t>
            </w:r>
          </w:p>
        </w:tc>
        <w:tc>
          <w:tcPr>
            <w:tcW w:w="807"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5EEC5A9F" w14:textId="77777777" w:rsidR="003D6971" w:rsidRPr="00BD6470" w:rsidRDefault="003D6971" w:rsidP="00E96F5C">
            <w:pPr>
              <w:rPr>
                <w:b/>
                <w:bCs/>
                <w:color w:val="000000"/>
                <w:sz w:val="20"/>
                <w:szCs w:val="20"/>
              </w:rPr>
            </w:pPr>
            <w:r>
              <w:rPr>
                <w:b/>
                <w:bCs/>
                <w:color w:val="000000"/>
                <w:sz w:val="20"/>
                <w:szCs w:val="20"/>
              </w:rPr>
              <w:t>K</w:t>
            </w:r>
            <w:r w:rsidRPr="00BD6470">
              <w:rPr>
                <w:b/>
                <w:bCs/>
                <w:color w:val="000000"/>
                <w:sz w:val="20"/>
                <w:szCs w:val="20"/>
              </w:rPr>
              <w:t>alan Ömür</w:t>
            </w:r>
            <w:r>
              <w:rPr>
                <w:b/>
                <w:bCs/>
                <w:color w:val="000000"/>
                <w:sz w:val="20"/>
                <w:szCs w:val="20"/>
              </w:rPr>
              <w:t xml:space="preserve"> </w:t>
            </w:r>
            <w:r w:rsidRPr="00BD6470">
              <w:rPr>
                <w:b/>
                <w:bCs/>
                <w:color w:val="000000"/>
                <w:sz w:val="20"/>
                <w:szCs w:val="20"/>
              </w:rPr>
              <w:t>(yıl)</w:t>
            </w:r>
            <w:r>
              <w:rPr>
                <w:b/>
                <w:bCs/>
                <w:color w:val="000000"/>
                <w:sz w:val="20"/>
                <w:szCs w:val="20"/>
              </w:rPr>
              <w:t>(8)</w:t>
            </w:r>
          </w:p>
        </w:tc>
      </w:tr>
      <w:tr w:rsidR="003D6971" w:rsidRPr="00BD6470" w14:paraId="0D867531" w14:textId="77777777" w:rsidTr="00E96F5C">
        <w:trPr>
          <w:trHeight w:val="274"/>
        </w:trPr>
        <w:tc>
          <w:tcPr>
            <w:tcW w:w="1615" w:type="dxa"/>
            <w:tcBorders>
              <w:top w:val="nil"/>
              <w:left w:val="single" w:sz="4" w:space="0" w:color="auto"/>
              <w:bottom w:val="single" w:sz="4" w:space="0" w:color="auto"/>
              <w:right w:val="single" w:sz="4" w:space="0" w:color="auto"/>
            </w:tcBorders>
            <w:shd w:val="clear" w:color="auto" w:fill="FFFFFF"/>
            <w:noWrap/>
            <w:vAlign w:val="center"/>
            <w:hideMark/>
          </w:tcPr>
          <w:p w14:paraId="1928BA94" w14:textId="4348A120" w:rsidR="003D6971" w:rsidRPr="00BD6470" w:rsidRDefault="003D6971" w:rsidP="00E96F5C">
            <w:pPr>
              <w:rPr>
                <w:color w:val="000000"/>
                <w:sz w:val="20"/>
                <w:szCs w:val="20"/>
              </w:rPr>
            </w:pPr>
            <w:r>
              <w:rPr>
                <w:color w:val="000000"/>
                <w:sz w:val="20"/>
                <w:szCs w:val="20"/>
              </w:rPr>
              <w:t>Atık Toplama Kamyonu(13</w:t>
            </w:r>
            <w:r w:rsidR="00A2335B">
              <w:rPr>
                <w:color w:val="000000"/>
                <w:sz w:val="20"/>
                <w:szCs w:val="20"/>
              </w:rPr>
              <w:t xml:space="preserve"> m3) </w:t>
            </w:r>
            <w:r>
              <w:rPr>
                <w:color w:val="000000"/>
                <w:sz w:val="20"/>
                <w:szCs w:val="20"/>
              </w:rPr>
              <w:t>20</w:t>
            </w:r>
            <w:r w:rsidR="00A2335B">
              <w:rPr>
                <w:color w:val="000000"/>
                <w:sz w:val="20"/>
                <w:szCs w:val="20"/>
              </w:rPr>
              <w:t>1</w:t>
            </w:r>
            <w:r w:rsidR="00CD59E5">
              <w:rPr>
                <w:color w:val="000000"/>
                <w:sz w:val="20"/>
                <w:szCs w:val="20"/>
              </w:rPr>
              <w:t>7</w:t>
            </w:r>
          </w:p>
        </w:tc>
        <w:tc>
          <w:tcPr>
            <w:tcW w:w="572" w:type="dxa"/>
            <w:tcBorders>
              <w:top w:val="nil"/>
              <w:left w:val="nil"/>
              <w:bottom w:val="single" w:sz="4" w:space="0" w:color="auto"/>
              <w:right w:val="single" w:sz="4" w:space="0" w:color="auto"/>
            </w:tcBorders>
            <w:shd w:val="clear" w:color="auto" w:fill="FFFFFF"/>
            <w:noWrap/>
            <w:vAlign w:val="center"/>
            <w:hideMark/>
          </w:tcPr>
          <w:p w14:paraId="4A8A8FDD" w14:textId="603708CC" w:rsidR="003D6971" w:rsidRPr="00BD6470" w:rsidRDefault="00A2335B" w:rsidP="00E96F5C">
            <w:pPr>
              <w:jc w:val="center"/>
              <w:rPr>
                <w:color w:val="000000"/>
                <w:sz w:val="20"/>
                <w:szCs w:val="20"/>
              </w:rPr>
            </w:pPr>
            <w:r>
              <w:rPr>
                <w:color w:val="000000"/>
                <w:sz w:val="20"/>
                <w:szCs w:val="20"/>
              </w:rPr>
              <w:t>1</w:t>
            </w:r>
          </w:p>
        </w:tc>
        <w:tc>
          <w:tcPr>
            <w:tcW w:w="572" w:type="dxa"/>
            <w:tcBorders>
              <w:top w:val="nil"/>
              <w:left w:val="nil"/>
              <w:bottom w:val="single" w:sz="4" w:space="0" w:color="auto"/>
              <w:right w:val="single" w:sz="4" w:space="0" w:color="auto"/>
            </w:tcBorders>
            <w:shd w:val="clear" w:color="auto" w:fill="FFFFFF"/>
            <w:noWrap/>
            <w:vAlign w:val="center"/>
            <w:hideMark/>
          </w:tcPr>
          <w:p w14:paraId="40BDF1CB" w14:textId="5ABB4BB7" w:rsidR="003D6971" w:rsidRPr="00BD6470" w:rsidRDefault="00CD59E5" w:rsidP="00E96F5C">
            <w:pPr>
              <w:jc w:val="center"/>
              <w:rPr>
                <w:color w:val="000000"/>
                <w:sz w:val="20"/>
                <w:szCs w:val="20"/>
              </w:rPr>
            </w:pPr>
            <w:r>
              <w:rPr>
                <w:color w:val="000000"/>
                <w:sz w:val="20"/>
                <w:szCs w:val="20"/>
              </w:rPr>
              <w:t>8</w:t>
            </w:r>
          </w:p>
        </w:tc>
        <w:tc>
          <w:tcPr>
            <w:tcW w:w="1536" w:type="dxa"/>
            <w:tcBorders>
              <w:top w:val="nil"/>
              <w:left w:val="nil"/>
              <w:bottom w:val="single" w:sz="4" w:space="0" w:color="auto"/>
              <w:right w:val="single" w:sz="4" w:space="0" w:color="auto"/>
            </w:tcBorders>
            <w:shd w:val="clear" w:color="auto" w:fill="FFFFFF"/>
            <w:noWrap/>
            <w:vAlign w:val="center"/>
          </w:tcPr>
          <w:p w14:paraId="51F1D0C9" w14:textId="629AF9AD" w:rsidR="003D6971" w:rsidRPr="00BD6470" w:rsidRDefault="00CD59E5" w:rsidP="00E96F5C">
            <w:pPr>
              <w:jc w:val="right"/>
              <w:rPr>
                <w:color w:val="000000"/>
                <w:sz w:val="20"/>
                <w:szCs w:val="20"/>
              </w:rPr>
            </w:pPr>
            <w:r>
              <w:rPr>
                <w:color w:val="000000"/>
                <w:sz w:val="20"/>
                <w:szCs w:val="20"/>
              </w:rPr>
              <w:t>1.875.000,00</w:t>
            </w:r>
          </w:p>
        </w:tc>
        <w:tc>
          <w:tcPr>
            <w:tcW w:w="1476" w:type="dxa"/>
            <w:tcBorders>
              <w:top w:val="nil"/>
              <w:left w:val="nil"/>
              <w:bottom w:val="single" w:sz="4" w:space="0" w:color="auto"/>
              <w:right w:val="single" w:sz="4" w:space="0" w:color="auto"/>
            </w:tcBorders>
            <w:shd w:val="clear" w:color="auto" w:fill="FFFFFF"/>
            <w:noWrap/>
            <w:vAlign w:val="center"/>
          </w:tcPr>
          <w:p w14:paraId="44E39945" w14:textId="0F116366" w:rsidR="003D6971" w:rsidRPr="00BD6470" w:rsidRDefault="00845623" w:rsidP="00E96F5C">
            <w:pPr>
              <w:jc w:val="right"/>
              <w:rPr>
                <w:color w:val="000000"/>
                <w:sz w:val="20"/>
                <w:szCs w:val="20"/>
              </w:rPr>
            </w:pPr>
            <w:r>
              <w:rPr>
                <w:color w:val="000000"/>
                <w:sz w:val="20"/>
                <w:szCs w:val="20"/>
              </w:rPr>
              <w:t>1.875.000,00</w:t>
            </w:r>
          </w:p>
        </w:tc>
        <w:tc>
          <w:tcPr>
            <w:tcW w:w="626" w:type="dxa"/>
            <w:tcBorders>
              <w:top w:val="nil"/>
              <w:left w:val="nil"/>
              <w:bottom w:val="single" w:sz="4" w:space="0" w:color="auto"/>
              <w:right w:val="single" w:sz="4" w:space="0" w:color="auto"/>
            </w:tcBorders>
            <w:shd w:val="clear" w:color="auto" w:fill="FFFFFF"/>
            <w:noWrap/>
            <w:vAlign w:val="center"/>
          </w:tcPr>
          <w:p w14:paraId="6A7BB545" w14:textId="5318E4AA" w:rsidR="003D6971" w:rsidRPr="00BD6470" w:rsidRDefault="00484EE8" w:rsidP="00E96F5C">
            <w:pPr>
              <w:jc w:val="center"/>
              <w:rPr>
                <w:color w:val="000000"/>
                <w:sz w:val="20"/>
                <w:szCs w:val="20"/>
              </w:rPr>
            </w:pPr>
            <w:r>
              <w:rPr>
                <w:color w:val="000000"/>
                <w:sz w:val="20"/>
                <w:szCs w:val="20"/>
              </w:rPr>
              <w:t>10</w:t>
            </w:r>
          </w:p>
        </w:tc>
        <w:tc>
          <w:tcPr>
            <w:tcW w:w="1380" w:type="dxa"/>
            <w:tcBorders>
              <w:top w:val="nil"/>
              <w:left w:val="nil"/>
              <w:bottom w:val="single" w:sz="4" w:space="0" w:color="auto"/>
              <w:right w:val="single" w:sz="4" w:space="0" w:color="auto"/>
            </w:tcBorders>
            <w:shd w:val="clear" w:color="auto" w:fill="FFFFFF"/>
            <w:noWrap/>
            <w:vAlign w:val="center"/>
          </w:tcPr>
          <w:p w14:paraId="26E603AA" w14:textId="3FF3A3F1" w:rsidR="003D6971" w:rsidRPr="003D111C" w:rsidRDefault="003D111C" w:rsidP="00E96F5C">
            <w:pPr>
              <w:rPr>
                <w:rFonts w:ascii="Calibri" w:hAnsi="Calibri" w:cs="Calibri"/>
                <w:color w:val="000000"/>
              </w:rPr>
            </w:pPr>
            <w:r>
              <w:rPr>
                <w:rFonts w:ascii="Calibri" w:hAnsi="Calibri" w:cs="Calibri"/>
                <w:color w:val="000000"/>
              </w:rPr>
              <w:t>187.500,00</w:t>
            </w:r>
          </w:p>
        </w:tc>
        <w:tc>
          <w:tcPr>
            <w:tcW w:w="1345" w:type="dxa"/>
            <w:tcBorders>
              <w:top w:val="nil"/>
              <w:left w:val="nil"/>
              <w:bottom w:val="single" w:sz="4" w:space="0" w:color="auto"/>
              <w:right w:val="single" w:sz="4" w:space="0" w:color="auto"/>
            </w:tcBorders>
            <w:shd w:val="clear" w:color="auto" w:fill="FFFFFF"/>
            <w:noWrap/>
            <w:vAlign w:val="center"/>
          </w:tcPr>
          <w:p w14:paraId="6127644D" w14:textId="6B8AD240" w:rsidR="003D6971" w:rsidRPr="00897B7C" w:rsidRDefault="00897B7C" w:rsidP="00E96F5C">
            <w:pPr>
              <w:rPr>
                <w:rFonts w:ascii="Calibri" w:hAnsi="Calibri" w:cs="Calibri"/>
                <w:color w:val="000000"/>
              </w:rPr>
            </w:pPr>
            <w:r>
              <w:rPr>
                <w:rFonts w:ascii="Calibri" w:hAnsi="Calibri" w:cs="Calibri"/>
                <w:color w:val="000000"/>
              </w:rPr>
              <w:t>1.500.000,00</w:t>
            </w:r>
          </w:p>
        </w:tc>
        <w:tc>
          <w:tcPr>
            <w:tcW w:w="807" w:type="dxa"/>
            <w:tcBorders>
              <w:top w:val="nil"/>
              <w:left w:val="nil"/>
              <w:bottom w:val="single" w:sz="4" w:space="0" w:color="auto"/>
              <w:right w:val="single" w:sz="4" w:space="0" w:color="auto"/>
            </w:tcBorders>
            <w:noWrap/>
            <w:vAlign w:val="center"/>
          </w:tcPr>
          <w:p w14:paraId="3F3FCC1E" w14:textId="47B0CB20" w:rsidR="003D6971" w:rsidRPr="00BD6470" w:rsidRDefault="00897B7C" w:rsidP="00E96F5C">
            <w:pPr>
              <w:jc w:val="center"/>
              <w:rPr>
                <w:color w:val="000000"/>
                <w:sz w:val="20"/>
                <w:szCs w:val="20"/>
              </w:rPr>
            </w:pPr>
            <w:r>
              <w:rPr>
                <w:color w:val="000000"/>
                <w:sz w:val="20"/>
                <w:szCs w:val="20"/>
              </w:rPr>
              <w:t>2</w:t>
            </w:r>
          </w:p>
        </w:tc>
      </w:tr>
      <w:tr w:rsidR="003D6971" w:rsidRPr="00BD6470" w14:paraId="2B145651" w14:textId="77777777" w:rsidTr="00E96F5C">
        <w:trPr>
          <w:trHeight w:val="274"/>
        </w:trPr>
        <w:tc>
          <w:tcPr>
            <w:tcW w:w="1615" w:type="dxa"/>
            <w:tcBorders>
              <w:top w:val="nil"/>
              <w:left w:val="single" w:sz="4" w:space="0" w:color="auto"/>
              <w:bottom w:val="single" w:sz="4" w:space="0" w:color="auto"/>
              <w:right w:val="single" w:sz="4" w:space="0" w:color="auto"/>
            </w:tcBorders>
            <w:shd w:val="clear" w:color="auto" w:fill="FFFFFF"/>
            <w:noWrap/>
            <w:vAlign w:val="center"/>
          </w:tcPr>
          <w:p w14:paraId="7A4A878E" w14:textId="1A8EBF58" w:rsidR="003D6971" w:rsidRDefault="003D6971" w:rsidP="00E96F5C">
            <w:pPr>
              <w:rPr>
                <w:color w:val="000000"/>
                <w:sz w:val="20"/>
                <w:szCs w:val="20"/>
              </w:rPr>
            </w:pPr>
            <w:r>
              <w:rPr>
                <w:color w:val="000000"/>
                <w:sz w:val="20"/>
                <w:szCs w:val="20"/>
              </w:rPr>
              <w:t>Atık Toplama Kamyonu(</w:t>
            </w:r>
            <w:r w:rsidR="00CD59E5">
              <w:rPr>
                <w:color w:val="000000"/>
                <w:sz w:val="20"/>
                <w:szCs w:val="20"/>
              </w:rPr>
              <w:t xml:space="preserve">13 </w:t>
            </w:r>
            <w:r>
              <w:rPr>
                <w:color w:val="000000"/>
                <w:sz w:val="20"/>
                <w:szCs w:val="20"/>
              </w:rPr>
              <w:t>m3)-20</w:t>
            </w:r>
            <w:r w:rsidR="00CD59E5">
              <w:rPr>
                <w:color w:val="000000"/>
                <w:sz w:val="20"/>
                <w:szCs w:val="20"/>
              </w:rPr>
              <w:t>19</w:t>
            </w:r>
          </w:p>
        </w:tc>
        <w:tc>
          <w:tcPr>
            <w:tcW w:w="572" w:type="dxa"/>
            <w:tcBorders>
              <w:top w:val="nil"/>
              <w:left w:val="nil"/>
              <w:bottom w:val="single" w:sz="4" w:space="0" w:color="auto"/>
              <w:right w:val="single" w:sz="4" w:space="0" w:color="auto"/>
            </w:tcBorders>
            <w:shd w:val="clear" w:color="auto" w:fill="FFFFFF"/>
            <w:noWrap/>
            <w:vAlign w:val="center"/>
          </w:tcPr>
          <w:p w14:paraId="183F399D" w14:textId="5262099C" w:rsidR="003D6971" w:rsidRDefault="00CD59E5" w:rsidP="00E96F5C">
            <w:pPr>
              <w:jc w:val="center"/>
              <w:rPr>
                <w:color w:val="000000"/>
                <w:sz w:val="20"/>
                <w:szCs w:val="20"/>
              </w:rPr>
            </w:pPr>
            <w:r>
              <w:rPr>
                <w:color w:val="000000"/>
                <w:sz w:val="20"/>
                <w:szCs w:val="20"/>
              </w:rPr>
              <w:t>1</w:t>
            </w:r>
          </w:p>
        </w:tc>
        <w:tc>
          <w:tcPr>
            <w:tcW w:w="572" w:type="dxa"/>
            <w:tcBorders>
              <w:top w:val="nil"/>
              <w:left w:val="nil"/>
              <w:bottom w:val="single" w:sz="4" w:space="0" w:color="auto"/>
              <w:right w:val="single" w:sz="4" w:space="0" w:color="auto"/>
            </w:tcBorders>
            <w:shd w:val="clear" w:color="auto" w:fill="FFFFFF"/>
            <w:noWrap/>
            <w:vAlign w:val="center"/>
          </w:tcPr>
          <w:p w14:paraId="4C920C95" w14:textId="0AF4E214" w:rsidR="003D6971" w:rsidRDefault="00CD59E5" w:rsidP="00E96F5C">
            <w:pPr>
              <w:jc w:val="center"/>
              <w:rPr>
                <w:color w:val="000000"/>
                <w:sz w:val="20"/>
                <w:szCs w:val="20"/>
              </w:rPr>
            </w:pPr>
            <w:r>
              <w:rPr>
                <w:color w:val="000000"/>
                <w:sz w:val="20"/>
                <w:szCs w:val="20"/>
              </w:rPr>
              <w:t>6</w:t>
            </w:r>
          </w:p>
        </w:tc>
        <w:tc>
          <w:tcPr>
            <w:tcW w:w="1536" w:type="dxa"/>
            <w:tcBorders>
              <w:top w:val="nil"/>
              <w:left w:val="nil"/>
              <w:bottom w:val="single" w:sz="4" w:space="0" w:color="auto"/>
              <w:right w:val="single" w:sz="4" w:space="0" w:color="auto"/>
            </w:tcBorders>
            <w:shd w:val="clear" w:color="auto" w:fill="FFFFFF"/>
            <w:noWrap/>
            <w:vAlign w:val="center"/>
          </w:tcPr>
          <w:p w14:paraId="19F99416" w14:textId="63A30A57" w:rsidR="003D6971" w:rsidRDefault="00CD59E5" w:rsidP="00E96F5C">
            <w:pPr>
              <w:jc w:val="right"/>
              <w:rPr>
                <w:color w:val="000000"/>
                <w:sz w:val="20"/>
                <w:szCs w:val="20"/>
              </w:rPr>
            </w:pPr>
            <w:r>
              <w:rPr>
                <w:color w:val="000000"/>
                <w:sz w:val="20"/>
                <w:szCs w:val="20"/>
              </w:rPr>
              <w:t>2.150.000,00</w:t>
            </w:r>
          </w:p>
        </w:tc>
        <w:tc>
          <w:tcPr>
            <w:tcW w:w="1476" w:type="dxa"/>
            <w:tcBorders>
              <w:top w:val="nil"/>
              <w:left w:val="nil"/>
              <w:bottom w:val="single" w:sz="4" w:space="0" w:color="auto"/>
              <w:right w:val="single" w:sz="4" w:space="0" w:color="auto"/>
            </w:tcBorders>
            <w:shd w:val="clear" w:color="auto" w:fill="FFFFFF"/>
            <w:noWrap/>
            <w:vAlign w:val="center"/>
          </w:tcPr>
          <w:p w14:paraId="16B2CF4F" w14:textId="37833A67" w:rsidR="003D6971" w:rsidRDefault="00845623" w:rsidP="00E96F5C">
            <w:pPr>
              <w:jc w:val="right"/>
              <w:rPr>
                <w:color w:val="000000"/>
                <w:sz w:val="20"/>
                <w:szCs w:val="20"/>
              </w:rPr>
            </w:pPr>
            <w:r>
              <w:rPr>
                <w:color w:val="000000"/>
                <w:sz w:val="20"/>
                <w:szCs w:val="20"/>
              </w:rPr>
              <w:t>2.150.000,00</w:t>
            </w:r>
          </w:p>
        </w:tc>
        <w:tc>
          <w:tcPr>
            <w:tcW w:w="626" w:type="dxa"/>
            <w:tcBorders>
              <w:top w:val="nil"/>
              <w:left w:val="nil"/>
              <w:bottom w:val="single" w:sz="4" w:space="0" w:color="auto"/>
              <w:right w:val="single" w:sz="4" w:space="0" w:color="auto"/>
            </w:tcBorders>
            <w:shd w:val="clear" w:color="auto" w:fill="FFFFFF"/>
            <w:noWrap/>
            <w:vAlign w:val="center"/>
          </w:tcPr>
          <w:p w14:paraId="64C7CFD5" w14:textId="669983B6" w:rsidR="003D6971" w:rsidRDefault="00484EE8" w:rsidP="00E96F5C">
            <w:pPr>
              <w:jc w:val="center"/>
              <w:rPr>
                <w:color w:val="000000"/>
                <w:sz w:val="20"/>
                <w:szCs w:val="20"/>
              </w:rPr>
            </w:pPr>
            <w:r>
              <w:rPr>
                <w:color w:val="000000"/>
                <w:sz w:val="20"/>
                <w:szCs w:val="20"/>
              </w:rPr>
              <w:t>10</w:t>
            </w:r>
          </w:p>
        </w:tc>
        <w:tc>
          <w:tcPr>
            <w:tcW w:w="1380" w:type="dxa"/>
            <w:tcBorders>
              <w:top w:val="nil"/>
              <w:left w:val="nil"/>
              <w:bottom w:val="single" w:sz="4" w:space="0" w:color="auto"/>
              <w:right w:val="single" w:sz="4" w:space="0" w:color="auto"/>
            </w:tcBorders>
            <w:shd w:val="clear" w:color="auto" w:fill="FFFFFF"/>
            <w:noWrap/>
            <w:vAlign w:val="center"/>
          </w:tcPr>
          <w:p w14:paraId="607CF8D1" w14:textId="2097A995" w:rsidR="003D6971" w:rsidRDefault="003D111C" w:rsidP="00E96F5C">
            <w:pPr>
              <w:jc w:val="center"/>
              <w:rPr>
                <w:color w:val="000000"/>
                <w:sz w:val="20"/>
                <w:szCs w:val="20"/>
              </w:rPr>
            </w:pPr>
            <w:r>
              <w:rPr>
                <w:color w:val="000000"/>
                <w:sz w:val="20"/>
                <w:szCs w:val="20"/>
              </w:rPr>
              <w:t>215.000,00</w:t>
            </w:r>
          </w:p>
        </w:tc>
        <w:tc>
          <w:tcPr>
            <w:tcW w:w="1345" w:type="dxa"/>
            <w:tcBorders>
              <w:top w:val="nil"/>
              <w:left w:val="nil"/>
              <w:bottom w:val="single" w:sz="4" w:space="0" w:color="auto"/>
              <w:right w:val="single" w:sz="4" w:space="0" w:color="auto"/>
            </w:tcBorders>
            <w:shd w:val="clear" w:color="auto" w:fill="FFFFFF"/>
            <w:noWrap/>
            <w:vAlign w:val="center"/>
          </w:tcPr>
          <w:p w14:paraId="35624CFB" w14:textId="000E6B16" w:rsidR="003D6971" w:rsidRPr="00897B7C" w:rsidRDefault="00897B7C" w:rsidP="00E96F5C">
            <w:pPr>
              <w:rPr>
                <w:rFonts w:ascii="Calibri" w:hAnsi="Calibri" w:cs="Calibri"/>
                <w:color w:val="000000"/>
              </w:rPr>
            </w:pPr>
            <w:r>
              <w:rPr>
                <w:rFonts w:ascii="Calibri" w:hAnsi="Calibri" w:cs="Calibri"/>
                <w:color w:val="000000"/>
              </w:rPr>
              <w:t>1.290.000,00</w:t>
            </w:r>
          </w:p>
        </w:tc>
        <w:tc>
          <w:tcPr>
            <w:tcW w:w="807" w:type="dxa"/>
            <w:tcBorders>
              <w:top w:val="nil"/>
              <w:left w:val="nil"/>
              <w:bottom w:val="single" w:sz="4" w:space="0" w:color="auto"/>
              <w:right w:val="single" w:sz="4" w:space="0" w:color="auto"/>
            </w:tcBorders>
            <w:noWrap/>
            <w:vAlign w:val="center"/>
          </w:tcPr>
          <w:p w14:paraId="173017F8" w14:textId="646D576D" w:rsidR="003D6971" w:rsidRDefault="00897B7C" w:rsidP="00E96F5C">
            <w:pPr>
              <w:jc w:val="center"/>
              <w:rPr>
                <w:color w:val="000000"/>
                <w:sz w:val="20"/>
                <w:szCs w:val="20"/>
              </w:rPr>
            </w:pPr>
            <w:r>
              <w:rPr>
                <w:color w:val="000000"/>
                <w:sz w:val="20"/>
                <w:szCs w:val="20"/>
              </w:rPr>
              <w:t>4</w:t>
            </w:r>
          </w:p>
        </w:tc>
      </w:tr>
      <w:tr w:rsidR="003D6971" w:rsidRPr="00BD6470" w14:paraId="1FD26C82" w14:textId="77777777" w:rsidTr="00E96F5C">
        <w:trPr>
          <w:trHeight w:val="734"/>
        </w:trPr>
        <w:tc>
          <w:tcPr>
            <w:tcW w:w="1615" w:type="dxa"/>
            <w:tcBorders>
              <w:top w:val="nil"/>
              <w:left w:val="single" w:sz="4" w:space="0" w:color="auto"/>
              <w:bottom w:val="single" w:sz="4" w:space="0" w:color="auto"/>
              <w:right w:val="single" w:sz="4" w:space="0" w:color="auto"/>
            </w:tcBorders>
            <w:shd w:val="clear" w:color="auto" w:fill="FFFFFF"/>
            <w:noWrap/>
            <w:vAlign w:val="center"/>
            <w:hideMark/>
          </w:tcPr>
          <w:p w14:paraId="7B2F1168" w14:textId="48DDEBBF" w:rsidR="003D6971" w:rsidRPr="00BD6470" w:rsidRDefault="003D6971" w:rsidP="00E96F5C">
            <w:pPr>
              <w:rPr>
                <w:color w:val="000000"/>
                <w:sz w:val="20"/>
                <w:szCs w:val="20"/>
              </w:rPr>
            </w:pPr>
            <w:r>
              <w:rPr>
                <w:color w:val="000000"/>
                <w:sz w:val="20"/>
                <w:szCs w:val="20"/>
              </w:rPr>
              <w:t>Yol Süpürme Aracı</w:t>
            </w:r>
            <w:r w:rsidR="003040FD">
              <w:rPr>
                <w:color w:val="000000"/>
                <w:sz w:val="20"/>
                <w:szCs w:val="20"/>
              </w:rPr>
              <w:t>-2019</w:t>
            </w:r>
          </w:p>
        </w:tc>
        <w:tc>
          <w:tcPr>
            <w:tcW w:w="572" w:type="dxa"/>
            <w:tcBorders>
              <w:top w:val="nil"/>
              <w:left w:val="nil"/>
              <w:bottom w:val="single" w:sz="4" w:space="0" w:color="auto"/>
              <w:right w:val="single" w:sz="4" w:space="0" w:color="auto"/>
            </w:tcBorders>
            <w:shd w:val="clear" w:color="auto" w:fill="FFFFFF"/>
            <w:noWrap/>
            <w:vAlign w:val="center"/>
            <w:hideMark/>
          </w:tcPr>
          <w:p w14:paraId="57BBABC1" w14:textId="77777777" w:rsidR="003D6971" w:rsidRPr="00BD6470" w:rsidRDefault="003D6971" w:rsidP="00E96F5C">
            <w:pPr>
              <w:jc w:val="center"/>
              <w:rPr>
                <w:color w:val="000000"/>
                <w:sz w:val="20"/>
                <w:szCs w:val="20"/>
              </w:rPr>
            </w:pPr>
            <w:r>
              <w:rPr>
                <w:color w:val="000000"/>
                <w:sz w:val="20"/>
                <w:szCs w:val="20"/>
              </w:rPr>
              <w:t>1</w:t>
            </w:r>
          </w:p>
        </w:tc>
        <w:tc>
          <w:tcPr>
            <w:tcW w:w="572" w:type="dxa"/>
            <w:tcBorders>
              <w:top w:val="nil"/>
              <w:left w:val="nil"/>
              <w:bottom w:val="single" w:sz="4" w:space="0" w:color="auto"/>
              <w:right w:val="single" w:sz="4" w:space="0" w:color="auto"/>
            </w:tcBorders>
            <w:shd w:val="clear" w:color="auto" w:fill="FFFFFF"/>
            <w:noWrap/>
            <w:vAlign w:val="center"/>
          </w:tcPr>
          <w:p w14:paraId="55B8F762" w14:textId="04432A73" w:rsidR="003D6971" w:rsidRPr="00BD6470" w:rsidRDefault="003040FD" w:rsidP="00E96F5C">
            <w:pPr>
              <w:jc w:val="center"/>
              <w:rPr>
                <w:color w:val="000000"/>
                <w:sz w:val="20"/>
                <w:szCs w:val="20"/>
              </w:rPr>
            </w:pPr>
            <w:r>
              <w:rPr>
                <w:color w:val="000000"/>
                <w:sz w:val="20"/>
                <w:szCs w:val="20"/>
              </w:rPr>
              <w:t>6</w:t>
            </w:r>
          </w:p>
        </w:tc>
        <w:tc>
          <w:tcPr>
            <w:tcW w:w="1536" w:type="dxa"/>
            <w:tcBorders>
              <w:top w:val="nil"/>
              <w:left w:val="nil"/>
              <w:bottom w:val="single" w:sz="4" w:space="0" w:color="auto"/>
              <w:right w:val="single" w:sz="4" w:space="0" w:color="auto"/>
            </w:tcBorders>
            <w:shd w:val="clear" w:color="auto" w:fill="FFFFFF"/>
            <w:noWrap/>
            <w:vAlign w:val="center"/>
          </w:tcPr>
          <w:p w14:paraId="33F75680" w14:textId="2570A68B" w:rsidR="003D6971" w:rsidRPr="00316722" w:rsidRDefault="003040FD" w:rsidP="00E96F5C">
            <w:pPr>
              <w:jc w:val="right"/>
              <w:rPr>
                <w:sz w:val="20"/>
                <w:szCs w:val="20"/>
              </w:rPr>
            </w:pPr>
            <w:r>
              <w:rPr>
                <w:sz w:val="20"/>
                <w:szCs w:val="20"/>
              </w:rPr>
              <w:t>2.000.000,00</w:t>
            </w:r>
          </w:p>
        </w:tc>
        <w:tc>
          <w:tcPr>
            <w:tcW w:w="1476" w:type="dxa"/>
            <w:tcBorders>
              <w:top w:val="nil"/>
              <w:left w:val="nil"/>
              <w:bottom w:val="single" w:sz="4" w:space="0" w:color="auto"/>
              <w:right w:val="single" w:sz="4" w:space="0" w:color="auto"/>
            </w:tcBorders>
            <w:shd w:val="clear" w:color="auto" w:fill="FFFFFF"/>
            <w:noWrap/>
            <w:vAlign w:val="center"/>
          </w:tcPr>
          <w:p w14:paraId="32BE358E" w14:textId="21D8F39B" w:rsidR="003D6971" w:rsidRPr="00316722" w:rsidRDefault="00845623" w:rsidP="00E96F5C">
            <w:pPr>
              <w:jc w:val="right"/>
              <w:rPr>
                <w:sz w:val="20"/>
                <w:szCs w:val="20"/>
              </w:rPr>
            </w:pPr>
            <w:r>
              <w:rPr>
                <w:sz w:val="20"/>
                <w:szCs w:val="20"/>
              </w:rPr>
              <w:t>2.000.000,00</w:t>
            </w:r>
          </w:p>
        </w:tc>
        <w:tc>
          <w:tcPr>
            <w:tcW w:w="626" w:type="dxa"/>
            <w:tcBorders>
              <w:top w:val="nil"/>
              <w:left w:val="nil"/>
              <w:bottom w:val="single" w:sz="4" w:space="0" w:color="auto"/>
              <w:right w:val="single" w:sz="4" w:space="0" w:color="auto"/>
            </w:tcBorders>
            <w:shd w:val="clear" w:color="auto" w:fill="FFFFFF"/>
            <w:noWrap/>
            <w:vAlign w:val="center"/>
          </w:tcPr>
          <w:p w14:paraId="4619663F" w14:textId="143AE604" w:rsidR="003D6971" w:rsidRPr="00316722" w:rsidRDefault="00484EE8" w:rsidP="00E96F5C">
            <w:pPr>
              <w:jc w:val="center"/>
              <w:rPr>
                <w:sz w:val="20"/>
                <w:szCs w:val="20"/>
              </w:rPr>
            </w:pPr>
            <w:r>
              <w:rPr>
                <w:sz w:val="20"/>
                <w:szCs w:val="20"/>
              </w:rPr>
              <w:t>10</w:t>
            </w:r>
          </w:p>
        </w:tc>
        <w:tc>
          <w:tcPr>
            <w:tcW w:w="1380" w:type="dxa"/>
            <w:tcBorders>
              <w:top w:val="nil"/>
              <w:left w:val="nil"/>
              <w:bottom w:val="single" w:sz="4" w:space="0" w:color="auto"/>
              <w:right w:val="single" w:sz="4" w:space="0" w:color="auto"/>
            </w:tcBorders>
            <w:shd w:val="clear" w:color="auto" w:fill="FFFFFF"/>
            <w:noWrap/>
            <w:vAlign w:val="center"/>
          </w:tcPr>
          <w:p w14:paraId="57745AAC" w14:textId="4C5A7922" w:rsidR="003D6971" w:rsidRPr="00316722" w:rsidRDefault="003D111C" w:rsidP="00E96F5C">
            <w:pPr>
              <w:jc w:val="center"/>
              <w:rPr>
                <w:sz w:val="20"/>
                <w:szCs w:val="20"/>
              </w:rPr>
            </w:pPr>
            <w:r>
              <w:rPr>
                <w:sz w:val="20"/>
                <w:szCs w:val="20"/>
              </w:rPr>
              <w:t>200.000,00</w:t>
            </w:r>
          </w:p>
        </w:tc>
        <w:tc>
          <w:tcPr>
            <w:tcW w:w="1345" w:type="dxa"/>
            <w:tcBorders>
              <w:top w:val="nil"/>
              <w:left w:val="nil"/>
              <w:bottom w:val="single" w:sz="4" w:space="0" w:color="auto"/>
              <w:right w:val="single" w:sz="4" w:space="0" w:color="auto"/>
            </w:tcBorders>
            <w:shd w:val="clear" w:color="auto" w:fill="FFFFFF"/>
            <w:noWrap/>
            <w:vAlign w:val="center"/>
          </w:tcPr>
          <w:p w14:paraId="25C765E2" w14:textId="7DEDB137" w:rsidR="003D6971" w:rsidRPr="00897B7C" w:rsidRDefault="00897B7C" w:rsidP="00E96F5C">
            <w:pPr>
              <w:rPr>
                <w:rFonts w:ascii="Calibri" w:hAnsi="Calibri" w:cs="Calibri"/>
                <w:color w:val="000000"/>
              </w:rPr>
            </w:pPr>
            <w:r>
              <w:rPr>
                <w:rFonts w:ascii="Calibri" w:hAnsi="Calibri" w:cs="Calibri"/>
                <w:color w:val="000000"/>
              </w:rPr>
              <w:t>1.200.000,00</w:t>
            </w:r>
          </w:p>
        </w:tc>
        <w:tc>
          <w:tcPr>
            <w:tcW w:w="807" w:type="dxa"/>
            <w:tcBorders>
              <w:top w:val="nil"/>
              <w:left w:val="nil"/>
              <w:bottom w:val="single" w:sz="4" w:space="0" w:color="auto"/>
              <w:right w:val="single" w:sz="4" w:space="0" w:color="auto"/>
            </w:tcBorders>
            <w:noWrap/>
            <w:vAlign w:val="center"/>
          </w:tcPr>
          <w:p w14:paraId="6D9C4A11" w14:textId="51BFD167" w:rsidR="003D6971" w:rsidRPr="00BD6470" w:rsidRDefault="00897B7C" w:rsidP="00E96F5C">
            <w:pPr>
              <w:jc w:val="center"/>
              <w:rPr>
                <w:color w:val="000000"/>
                <w:sz w:val="20"/>
                <w:szCs w:val="20"/>
              </w:rPr>
            </w:pPr>
            <w:r>
              <w:rPr>
                <w:color w:val="000000"/>
                <w:sz w:val="20"/>
                <w:szCs w:val="20"/>
              </w:rPr>
              <w:t>4</w:t>
            </w:r>
          </w:p>
        </w:tc>
      </w:tr>
      <w:tr w:rsidR="003D6971" w:rsidRPr="00BD6470" w14:paraId="71E395B6" w14:textId="77777777" w:rsidTr="00E96F5C">
        <w:trPr>
          <w:trHeight w:val="755"/>
        </w:trPr>
        <w:tc>
          <w:tcPr>
            <w:tcW w:w="1615" w:type="dxa"/>
            <w:tcBorders>
              <w:top w:val="nil"/>
              <w:left w:val="single" w:sz="4" w:space="0" w:color="auto"/>
              <w:bottom w:val="single" w:sz="4" w:space="0" w:color="auto"/>
              <w:right w:val="single" w:sz="4" w:space="0" w:color="auto"/>
            </w:tcBorders>
            <w:shd w:val="clear" w:color="auto" w:fill="FFFFFF"/>
            <w:noWrap/>
            <w:vAlign w:val="center"/>
          </w:tcPr>
          <w:p w14:paraId="6699744B" w14:textId="57713457" w:rsidR="003D6971" w:rsidRPr="00BD6470" w:rsidRDefault="003040FD" w:rsidP="00E96F5C">
            <w:pPr>
              <w:rPr>
                <w:color w:val="000000"/>
                <w:sz w:val="20"/>
                <w:szCs w:val="20"/>
              </w:rPr>
            </w:pPr>
            <w:r>
              <w:rPr>
                <w:color w:val="000000"/>
                <w:sz w:val="20"/>
                <w:szCs w:val="20"/>
              </w:rPr>
              <w:t>Damperli Kamyonet-2020</w:t>
            </w:r>
          </w:p>
        </w:tc>
        <w:tc>
          <w:tcPr>
            <w:tcW w:w="572" w:type="dxa"/>
            <w:tcBorders>
              <w:top w:val="nil"/>
              <w:left w:val="nil"/>
              <w:bottom w:val="single" w:sz="4" w:space="0" w:color="auto"/>
              <w:right w:val="single" w:sz="4" w:space="0" w:color="auto"/>
            </w:tcBorders>
            <w:shd w:val="clear" w:color="auto" w:fill="FFFFFF"/>
            <w:noWrap/>
            <w:vAlign w:val="center"/>
          </w:tcPr>
          <w:p w14:paraId="280F3C83" w14:textId="2CF1D05D" w:rsidR="003D6971" w:rsidRPr="00BD6470" w:rsidRDefault="003040FD" w:rsidP="00E96F5C">
            <w:pPr>
              <w:jc w:val="center"/>
              <w:rPr>
                <w:color w:val="000000"/>
                <w:sz w:val="20"/>
                <w:szCs w:val="20"/>
              </w:rPr>
            </w:pPr>
            <w:r>
              <w:rPr>
                <w:color w:val="000000"/>
                <w:sz w:val="20"/>
                <w:szCs w:val="20"/>
              </w:rPr>
              <w:t>1</w:t>
            </w:r>
          </w:p>
        </w:tc>
        <w:tc>
          <w:tcPr>
            <w:tcW w:w="572" w:type="dxa"/>
            <w:tcBorders>
              <w:top w:val="nil"/>
              <w:left w:val="nil"/>
              <w:bottom w:val="single" w:sz="4" w:space="0" w:color="auto"/>
              <w:right w:val="single" w:sz="4" w:space="0" w:color="auto"/>
            </w:tcBorders>
            <w:shd w:val="clear" w:color="auto" w:fill="FFFFFF"/>
            <w:noWrap/>
            <w:vAlign w:val="center"/>
          </w:tcPr>
          <w:p w14:paraId="6B912A34" w14:textId="53D342B2" w:rsidR="003D6971" w:rsidRPr="00BD6470" w:rsidRDefault="003040FD" w:rsidP="00E96F5C">
            <w:pPr>
              <w:jc w:val="center"/>
              <w:rPr>
                <w:color w:val="000000"/>
                <w:sz w:val="20"/>
                <w:szCs w:val="20"/>
              </w:rPr>
            </w:pPr>
            <w:r>
              <w:rPr>
                <w:color w:val="000000"/>
                <w:sz w:val="20"/>
                <w:szCs w:val="20"/>
              </w:rPr>
              <w:t>5</w:t>
            </w:r>
          </w:p>
        </w:tc>
        <w:tc>
          <w:tcPr>
            <w:tcW w:w="1536" w:type="dxa"/>
            <w:tcBorders>
              <w:top w:val="nil"/>
              <w:left w:val="nil"/>
              <w:bottom w:val="single" w:sz="4" w:space="0" w:color="auto"/>
              <w:right w:val="single" w:sz="4" w:space="0" w:color="auto"/>
            </w:tcBorders>
            <w:shd w:val="clear" w:color="auto" w:fill="FFFFFF"/>
            <w:noWrap/>
            <w:vAlign w:val="center"/>
          </w:tcPr>
          <w:p w14:paraId="3B0D0B12" w14:textId="18058996" w:rsidR="003D6971" w:rsidRPr="00316722" w:rsidRDefault="003040FD" w:rsidP="00E96F5C">
            <w:pPr>
              <w:jc w:val="right"/>
              <w:rPr>
                <w:sz w:val="20"/>
                <w:szCs w:val="20"/>
              </w:rPr>
            </w:pPr>
            <w:r>
              <w:rPr>
                <w:sz w:val="20"/>
                <w:szCs w:val="20"/>
              </w:rPr>
              <w:t>870.000,00</w:t>
            </w:r>
          </w:p>
        </w:tc>
        <w:tc>
          <w:tcPr>
            <w:tcW w:w="1476" w:type="dxa"/>
            <w:tcBorders>
              <w:top w:val="nil"/>
              <w:left w:val="nil"/>
              <w:bottom w:val="single" w:sz="4" w:space="0" w:color="auto"/>
              <w:right w:val="single" w:sz="4" w:space="0" w:color="auto"/>
            </w:tcBorders>
            <w:shd w:val="clear" w:color="auto" w:fill="FFFFFF"/>
            <w:noWrap/>
            <w:vAlign w:val="center"/>
          </w:tcPr>
          <w:p w14:paraId="7E6E86E1" w14:textId="3C578442" w:rsidR="003D6971" w:rsidRPr="00316722" w:rsidRDefault="00845623" w:rsidP="00E96F5C">
            <w:pPr>
              <w:jc w:val="right"/>
              <w:rPr>
                <w:sz w:val="20"/>
                <w:szCs w:val="20"/>
              </w:rPr>
            </w:pPr>
            <w:r>
              <w:rPr>
                <w:sz w:val="20"/>
                <w:szCs w:val="20"/>
              </w:rPr>
              <w:t>870.000,00</w:t>
            </w:r>
          </w:p>
        </w:tc>
        <w:tc>
          <w:tcPr>
            <w:tcW w:w="626" w:type="dxa"/>
            <w:tcBorders>
              <w:top w:val="nil"/>
              <w:left w:val="nil"/>
              <w:bottom w:val="single" w:sz="4" w:space="0" w:color="auto"/>
              <w:right w:val="single" w:sz="4" w:space="0" w:color="auto"/>
            </w:tcBorders>
            <w:shd w:val="clear" w:color="auto" w:fill="FFFFFF"/>
            <w:noWrap/>
            <w:vAlign w:val="center"/>
          </w:tcPr>
          <w:p w14:paraId="713961AB" w14:textId="61F1DBC4" w:rsidR="003D6971" w:rsidRPr="00316722" w:rsidRDefault="00484EE8" w:rsidP="00E96F5C">
            <w:pPr>
              <w:jc w:val="center"/>
              <w:rPr>
                <w:sz w:val="20"/>
                <w:szCs w:val="20"/>
              </w:rPr>
            </w:pPr>
            <w:r>
              <w:rPr>
                <w:sz w:val="20"/>
                <w:szCs w:val="20"/>
              </w:rPr>
              <w:t>10</w:t>
            </w:r>
          </w:p>
        </w:tc>
        <w:tc>
          <w:tcPr>
            <w:tcW w:w="1380" w:type="dxa"/>
            <w:tcBorders>
              <w:top w:val="nil"/>
              <w:left w:val="nil"/>
              <w:bottom w:val="single" w:sz="4" w:space="0" w:color="auto"/>
              <w:right w:val="single" w:sz="4" w:space="0" w:color="auto"/>
            </w:tcBorders>
            <w:shd w:val="clear" w:color="auto" w:fill="FFFFFF"/>
            <w:noWrap/>
            <w:vAlign w:val="center"/>
          </w:tcPr>
          <w:p w14:paraId="4164C7BF" w14:textId="4CC63060" w:rsidR="003D6971" w:rsidRPr="00316722" w:rsidRDefault="003D111C" w:rsidP="00E96F5C">
            <w:pPr>
              <w:jc w:val="center"/>
              <w:rPr>
                <w:sz w:val="20"/>
                <w:szCs w:val="20"/>
              </w:rPr>
            </w:pPr>
            <w:r>
              <w:rPr>
                <w:sz w:val="20"/>
                <w:szCs w:val="20"/>
              </w:rPr>
              <w:t>87.000,00</w:t>
            </w:r>
          </w:p>
        </w:tc>
        <w:tc>
          <w:tcPr>
            <w:tcW w:w="1345" w:type="dxa"/>
            <w:tcBorders>
              <w:top w:val="nil"/>
              <w:left w:val="nil"/>
              <w:bottom w:val="single" w:sz="4" w:space="0" w:color="auto"/>
              <w:right w:val="single" w:sz="4" w:space="0" w:color="auto"/>
            </w:tcBorders>
            <w:shd w:val="clear" w:color="auto" w:fill="FFFFFF"/>
            <w:noWrap/>
            <w:vAlign w:val="center"/>
          </w:tcPr>
          <w:p w14:paraId="524FB025" w14:textId="21955615" w:rsidR="003D6971" w:rsidRPr="00897B7C" w:rsidRDefault="00897B7C" w:rsidP="00E96F5C">
            <w:pPr>
              <w:jc w:val="right"/>
              <w:rPr>
                <w:rFonts w:ascii="Calibri" w:hAnsi="Calibri" w:cs="Calibri"/>
                <w:color w:val="000000"/>
              </w:rPr>
            </w:pPr>
            <w:r>
              <w:rPr>
                <w:rFonts w:ascii="Calibri" w:hAnsi="Calibri" w:cs="Calibri"/>
                <w:color w:val="000000"/>
              </w:rPr>
              <w:t>435.000,00</w:t>
            </w:r>
          </w:p>
        </w:tc>
        <w:tc>
          <w:tcPr>
            <w:tcW w:w="807" w:type="dxa"/>
            <w:tcBorders>
              <w:top w:val="nil"/>
              <w:left w:val="nil"/>
              <w:bottom w:val="single" w:sz="4" w:space="0" w:color="auto"/>
              <w:right w:val="single" w:sz="4" w:space="0" w:color="auto"/>
            </w:tcBorders>
            <w:noWrap/>
            <w:vAlign w:val="center"/>
          </w:tcPr>
          <w:p w14:paraId="56255967" w14:textId="46D15055" w:rsidR="003D6971" w:rsidRPr="00BD6470" w:rsidRDefault="00897B7C" w:rsidP="00E96F5C">
            <w:pPr>
              <w:jc w:val="center"/>
              <w:rPr>
                <w:color w:val="000000"/>
                <w:sz w:val="20"/>
                <w:szCs w:val="20"/>
              </w:rPr>
            </w:pPr>
            <w:r>
              <w:rPr>
                <w:color w:val="000000"/>
                <w:sz w:val="20"/>
                <w:szCs w:val="20"/>
              </w:rPr>
              <w:t>5</w:t>
            </w:r>
          </w:p>
        </w:tc>
      </w:tr>
      <w:tr w:rsidR="003D6971" w:rsidRPr="00BD6470" w14:paraId="1AF07A1E" w14:textId="77777777" w:rsidTr="00E96F5C">
        <w:trPr>
          <w:trHeight w:val="764"/>
        </w:trPr>
        <w:tc>
          <w:tcPr>
            <w:tcW w:w="1615" w:type="dxa"/>
            <w:tcBorders>
              <w:top w:val="nil"/>
              <w:left w:val="single" w:sz="4" w:space="0" w:color="auto"/>
              <w:bottom w:val="single" w:sz="4" w:space="0" w:color="auto"/>
              <w:right w:val="single" w:sz="4" w:space="0" w:color="auto"/>
            </w:tcBorders>
            <w:shd w:val="clear" w:color="auto" w:fill="FFFFFF"/>
            <w:noWrap/>
            <w:vAlign w:val="center"/>
          </w:tcPr>
          <w:p w14:paraId="42F36A64" w14:textId="5DC4FD51" w:rsidR="003D6971" w:rsidRDefault="003040FD" w:rsidP="00E96F5C">
            <w:pPr>
              <w:rPr>
                <w:color w:val="000000"/>
                <w:sz w:val="20"/>
                <w:szCs w:val="20"/>
              </w:rPr>
            </w:pPr>
            <w:r>
              <w:rPr>
                <w:color w:val="000000"/>
                <w:sz w:val="20"/>
                <w:szCs w:val="20"/>
              </w:rPr>
              <w:t>4*4 pickup-2021</w:t>
            </w:r>
          </w:p>
        </w:tc>
        <w:tc>
          <w:tcPr>
            <w:tcW w:w="572" w:type="dxa"/>
            <w:tcBorders>
              <w:top w:val="nil"/>
              <w:left w:val="nil"/>
              <w:bottom w:val="single" w:sz="4" w:space="0" w:color="auto"/>
              <w:right w:val="single" w:sz="4" w:space="0" w:color="auto"/>
            </w:tcBorders>
            <w:shd w:val="clear" w:color="auto" w:fill="FFFFFF"/>
            <w:noWrap/>
            <w:vAlign w:val="center"/>
          </w:tcPr>
          <w:p w14:paraId="0F456129" w14:textId="29FD338B" w:rsidR="003D6971" w:rsidRPr="00BD6470" w:rsidRDefault="003040FD" w:rsidP="00E96F5C">
            <w:pPr>
              <w:jc w:val="center"/>
              <w:rPr>
                <w:color w:val="000000"/>
                <w:sz w:val="20"/>
                <w:szCs w:val="20"/>
              </w:rPr>
            </w:pPr>
            <w:r>
              <w:rPr>
                <w:color w:val="000000"/>
                <w:sz w:val="20"/>
                <w:szCs w:val="20"/>
              </w:rPr>
              <w:t>1</w:t>
            </w:r>
          </w:p>
        </w:tc>
        <w:tc>
          <w:tcPr>
            <w:tcW w:w="572" w:type="dxa"/>
            <w:tcBorders>
              <w:top w:val="nil"/>
              <w:left w:val="nil"/>
              <w:bottom w:val="single" w:sz="4" w:space="0" w:color="auto"/>
              <w:right w:val="single" w:sz="4" w:space="0" w:color="auto"/>
            </w:tcBorders>
            <w:shd w:val="clear" w:color="auto" w:fill="FFFFFF"/>
            <w:noWrap/>
            <w:vAlign w:val="center"/>
          </w:tcPr>
          <w:p w14:paraId="73AD2BC5" w14:textId="70F5DFA3" w:rsidR="003D6971" w:rsidRDefault="003040FD" w:rsidP="00E96F5C">
            <w:pPr>
              <w:jc w:val="center"/>
              <w:rPr>
                <w:color w:val="000000"/>
                <w:sz w:val="20"/>
                <w:szCs w:val="20"/>
              </w:rPr>
            </w:pPr>
            <w:r>
              <w:rPr>
                <w:color w:val="000000"/>
                <w:sz w:val="20"/>
                <w:szCs w:val="20"/>
              </w:rPr>
              <w:t>4</w:t>
            </w:r>
          </w:p>
        </w:tc>
        <w:tc>
          <w:tcPr>
            <w:tcW w:w="1536" w:type="dxa"/>
            <w:tcBorders>
              <w:top w:val="nil"/>
              <w:left w:val="nil"/>
              <w:bottom w:val="single" w:sz="4" w:space="0" w:color="auto"/>
              <w:right w:val="single" w:sz="4" w:space="0" w:color="auto"/>
            </w:tcBorders>
            <w:shd w:val="clear" w:color="auto" w:fill="FFFFFF"/>
            <w:noWrap/>
            <w:vAlign w:val="center"/>
          </w:tcPr>
          <w:p w14:paraId="55752884" w14:textId="113D5E9B" w:rsidR="003D6971" w:rsidRPr="00AF2BFB" w:rsidRDefault="003040FD" w:rsidP="00E96F5C">
            <w:pPr>
              <w:jc w:val="right"/>
              <w:rPr>
                <w:sz w:val="20"/>
                <w:szCs w:val="20"/>
              </w:rPr>
            </w:pPr>
            <w:r>
              <w:rPr>
                <w:sz w:val="20"/>
                <w:szCs w:val="20"/>
              </w:rPr>
              <w:t>970.000,00</w:t>
            </w:r>
          </w:p>
        </w:tc>
        <w:tc>
          <w:tcPr>
            <w:tcW w:w="1476" w:type="dxa"/>
            <w:tcBorders>
              <w:top w:val="nil"/>
              <w:left w:val="nil"/>
              <w:bottom w:val="single" w:sz="4" w:space="0" w:color="auto"/>
              <w:right w:val="single" w:sz="4" w:space="0" w:color="auto"/>
            </w:tcBorders>
            <w:shd w:val="clear" w:color="auto" w:fill="FFFFFF"/>
            <w:noWrap/>
            <w:vAlign w:val="center"/>
          </w:tcPr>
          <w:p w14:paraId="0AA024DA" w14:textId="10C4ACCA" w:rsidR="003D6971" w:rsidRPr="00AF2BFB" w:rsidRDefault="00E925B8" w:rsidP="00E96F5C">
            <w:pPr>
              <w:jc w:val="right"/>
              <w:rPr>
                <w:sz w:val="20"/>
                <w:szCs w:val="20"/>
              </w:rPr>
            </w:pPr>
            <w:r>
              <w:rPr>
                <w:sz w:val="20"/>
                <w:szCs w:val="20"/>
              </w:rPr>
              <w:t>970.000,00</w:t>
            </w:r>
          </w:p>
        </w:tc>
        <w:tc>
          <w:tcPr>
            <w:tcW w:w="626" w:type="dxa"/>
            <w:tcBorders>
              <w:top w:val="nil"/>
              <w:left w:val="nil"/>
              <w:bottom w:val="single" w:sz="4" w:space="0" w:color="auto"/>
              <w:right w:val="single" w:sz="4" w:space="0" w:color="auto"/>
            </w:tcBorders>
            <w:shd w:val="clear" w:color="auto" w:fill="FFFFFF"/>
            <w:noWrap/>
            <w:vAlign w:val="center"/>
          </w:tcPr>
          <w:p w14:paraId="3CB26AF4" w14:textId="1CA7EF0B" w:rsidR="003D6971" w:rsidRPr="00AF2BFB" w:rsidRDefault="00484EE8" w:rsidP="00E96F5C">
            <w:pPr>
              <w:jc w:val="center"/>
              <w:rPr>
                <w:sz w:val="20"/>
                <w:szCs w:val="20"/>
              </w:rPr>
            </w:pPr>
            <w:r>
              <w:rPr>
                <w:sz w:val="20"/>
                <w:szCs w:val="20"/>
              </w:rPr>
              <w:t>10</w:t>
            </w:r>
          </w:p>
        </w:tc>
        <w:tc>
          <w:tcPr>
            <w:tcW w:w="1380" w:type="dxa"/>
            <w:tcBorders>
              <w:top w:val="nil"/>
              <w:left w:val="nil"/>
              <w:bottom w:val="single" w:sz="4" w:space="0" w:color="auto"/>
              <w:right w:val="single" w:sz="4" w:space="0" w:color="auto"/>
            </w:tcBorders>
            <w:shd w:val="clear" w:color="auto" w:fill="FFFFFF"/>
            <w:noWrap/>
            <w:vAlign w:val="center"/>
          </w:tcPr>
          <w:p w14:paraId="23BDEF7B" w14:textId="272AE828" w:rsidR="003D6971" w:rsidRPr="00AF2BFB" w:rsidRDefault="003D111C" w:rsidP="00E96F5C">
            <w:pPr>
              <w:jc w:val="center"/>
              <w:rPr>
                <w:sz w:val="20"/>
                <w:szCs w:val="20"/>
              </w:rPr>
            </w:pPr>
            <w:r>
              <w:rPr>
                <w:sz w:val="20"/>
                <w:szCs w:val="20"/>
              </w:rPr>
              <w:t>97.000,00</w:t>
            </w:r>
          </w:p>
        </w:tc>
        <w:tc>
          <w:tcPr>
            <w:tcW w:w="1345" w:type="dxa"/>
            <w:tcBorders>
              <w:top w:val="nil"/>
              <w:left w:val="nil"/>
              <w:bottom w:val="single" w:sz="4" w:space="0" w:color="auto"/>
              <w:right w:val="single" w:sz="4" w:space="0" w:color="auto"/>
            </w:tcBorders>
            <w:shd w:val="clear" w:color="auto" w:fill="FFFFFF"/>
            <w:noWrap/>
            <w:vAlign w:val="center"/>
          </w:tcPr>
          <w:p w14:paraId="4898F72F" w14:textId="79141648" w:rsidR="003D6971" w:rsidRPr="00897B7C" w:rsidRDefault="00897B7C" w:rsidP="00E96F5C">
            <w:pPr>
              <w:jc w:val="right"/>
              <w:rPr>
                <w:rFonts w:ascii="Calibri" w:hAnsi="Calibri" w:cs="Calibri"/>
                <w:color w:val="000000"/>
              </w:rPr>
            </w:pPr>
            <w:r>
              <w:rPr>
                <w:rFonts w:ascii="Calibri" w:hAnsi="Calibri" w:cs="Calibri"/>
                <w:color w:val="000000"/>
              </w:rPr>
              <w:t>388.000,00</w:t>
            </w:r>
          </w:p>
        </w:tc>
        <w:tc>
          <w:tcPr>
            <w:tcW w:w="807" w:type="dxa"/>
            <w:tcBorders>
              <w:top w:val="nil"/>
              <w:left w:val="nil"/>
              <w:bottom w:val="single" w:sz="4" w:space="0" w:color="auto"/>
              <w:right w:val="single" w:sz="4" w:space="0" w:color="auto"/>
            </w:tcBorders>
            <w:noWrap/>
            <w:vAlign w:val="center"/>
          </w:tcPr>
          <w:p w14:paraId="2F4F9413" w14:textId="6703A6A4" w:rsidR="003D6971" w:rsidRDefault="00897B7C" w:rsidP="00E96F5C">
            <w:pPr>
              <w:jc w:val="center"/>
              <w:rPr>
                <w:color w:val="000000"/>
                <w:sz w:val="20"/>
                <w:szCs w:val="20"/>
              </w:rPr>
            </w:pPr>
            <w:r>
              <w:rPr>
                <w:color w:val="000000"/>
                <w:sz w:val="20"/>
                <w:szCs w:val="20"/>
              </w:rPr>
              <w:t>6</w:t>
            </w:r>
          </w:p>
        </w:tc>
      </w:tr>
      <w:tr w:rsidR="003040FD" w:rsidRPr="00BD6470" w14:paraId="60D0FE0A" w14:textId="77777777" w:rsidTr="00E96F5C">
        <w:trPr>
          <w:trHeight w:val="274"/>
        </w:trPr>
        <w:tc>
          <w:tcPr>
            <w:tcW w:w="1615" w:type="dxa"/>
            <w:tcBorders>
              <w:top w:val="nil"/>
              <w:left w:val="single" w:sz="4" w:space="0" w:color="auto"/>
              <w:bottom w:val="single" w:sz="4" w:space="0" w:color="auto"/>
              <w:right w:val="single" w:sz="4" w:space="0" w:color="auto"/>
            </w:tcBorders>
            <w:shd w:val="clear" w:color="auto" w:fill="FFFFFF"/>
            <w:noWrap/>
            <w:vAlign w:val="center"/>
          </w:tcPr>
          <w:p w14:paraId="168982E1" w14:textId="19E814DF" w:rsidR="003040FD" w:rsidRDefault="003040FD" w:rsidP="00E96F5C">
            <w:pPr>
              <w:rPr>
                <w:color w:val="000000"/>
                <w:sz w:val="20"/>
                <w:szCs w:val="20"/>
              </w:rPr>
            </w:pPr>
            <w:r>
              <w:rPr>
                <w:color w:val="000000"/>
                <w:sz w:val="20"/>
                <w:szCs w:val="20"/>
              </w:rPr>
              <w:t>Atık Toplama Kamyonu(7 m3) 2023</w:t>
            </w:r>
          </w:p>
        </w:tc>
        <w:tc>
          <w:tcPr>
            <w:tcW w:w="572" w:type="dxa"/>
            <w:tcBorders>
              <w:top w:val="nil"/>
              <w:left w:val="nil"/>
              <w:bottom w:val="single" w:sz="4" w:space="0" w:color="auto"/>
              <w:right w:val="single" w:sz="4" w:space="0" w:color="auto"/>
            </w:tcBorders>
            <w:shd w:val="clear" w:color="auto" w:fill="FFFFFF"/>
            <w:noWrap/>
            <w:vAlign w:val="center"/>
          </w:tcPr>
          <w:p w14:paraId="346EAB22" w14:textId="3EE02370" w:rsidR="003040FD" w:rsidRPr="00BD6470" w:rsidRDefault="003040FD" w:rsidP="00E96F5C">
            <w:pPr>
              <w:jc w:val="center"/>
              <w:rPr>
                <w:color w:val="000000"/>
                <w:sz w:val="20"/>
                <w:szCs w:val="20"/>
              </w:rPr>
            </w:pPr>
            <w:r>
              <w:rPr>
                <w:color w:val="000000"/>
                <w:sz w:val="20"/>
                <w:szCs w:val="20"/>
              </w:rPr>
              <w:t>1</w:t>
            </w:r>
          </w:p>
        </w:tc>
        <w:tc>
          <w:tcPr>
            <w:tcW w:w="572" w:type="dxa"/>
            <w:tcBorders>
              <w:top w:val="nil"/>
              <w:left w:val="nil"/>
              <w:bottom w:val="single" w:sz="4" w:space="0" w:color="auto"/>
              <w:right w:val="single" w:sz="4" w:space="0" w:color="auto"/>
            </w:tcBorders>
            <w:shd w:val="clear" w:color="auto" w:fill="FFFFFF"/>
            <w:noWrap/>
            <w:vAlign w:val="center"/>
          </w:tcPr>
          <w:p w14:paraId="14A81670" w14:textId="42042B28" w:rsidR="003040FD" w:rsidRDefault="003040FD" w:rsidP="00E96F5C">
            <w:pPr>
              <w:jc w:val="center"/>
              <w:rPr>
                <w:color w:val="000000"/>
                <w:sz w:val="20"/>
                <w:szCs w:val="20"/>
              </w:rPr>
            </w:pPr>
            <w:r>
              <w:rPr>
                <w:color w:val="000000"/>
                <w:sz w:val="20"/>
                <w:szCs w:val="20"/>
              </w:rPr>
              <w:t>2</w:t>
            </w:r>
          </w:p>
        </w:tc>
        <w:tc>
          <w:tcPr>
            <w:tcW w:w="1536" w:type="dxa"/>
            <w:tcBorders>
              <w:top w:val="nil"/>
              <w:left w:val="nil"/>
              <w:bottom w:val="single" w:sz="4" w:space="0" w:color="auto"/>
              <w:right w:val="single" w:sz="4" w:space="0" w:color="auto"/>
            </w:tcBorders>
            <w:shd w:val="clear" w:color="auto" w:fill="FFFFFF"/>
            <w:noWrap/>
            <w:vAlign w:val="center"/>
          </w:tcPr>
          <w:p w14:paraId="0F718D6C" w14:textId="71ED91ED" w:rsidR="003040FD" w:rsidRPr="00AF2BFB" w:rsidRDefault="003040FD" w:rsidP="00E96F5C">
            <w:pPr>
              <w:jc w:val="right"/>
              <w:rPr>
                <w:sz w:val="20"/>
                <w:szCs w:val="20"/>
              </w:rPr>
            </w:pPr>
            <w:r>
              <w:rPr>
                <w:sz w:val="20"/>
                <w:szCs w:val="20"/>
              </w:rPr>
              <w:t>1.050.000,00</w:t>
            </w:r>
          </w:p>
        </w:tc>
        <w:tc>
          <w:tcPr>
            <w:tcW w:w="1476" w:type="dxa"/>
            <w:tcBorders>
              <w:top w:val="nil"/>
              <w:left w:val="nil"/>
              <w:bottom w:val="single" w:sz="4" w:space="0" w:color="auto"/>
              <w:right w:val="single" w:sz="4" w:space="0" w:color="auto"/>
            </w:tcBorders>
            <w:shd w:val="clear" w:color="auto" w:fill="FFFFFF"/>
            <w:noWrap/>
            <w:vAlign w:val="center"/>
          </w:tcPr>
          <w:p w14:paraId="124B2DB2" w14:textId="5712B4DF" w:rsidR="003040FD" w:rsidRPr="00AF2BFB" w:rsidRDefault="00E925B8" w:rsidP="00E96F5C">
            <w:pPr>
              <w:jc w:val="right"/>
              <w:rPr>
                <w:sz w:val="20"/>
                <w:szCs w:val="20"/>
              </w:rPr>
            </w:pPr>
            <w:r>
              <w:rPr>
                <w:sz w:val="20"/>
                <w:szCs w:val="20"/>
              </w:rPr>
              <w:t>1.050.000,00</w:t>
            </w:r>
          </w:p>
        </w:tc>
        <w:tc>
          <w:tcPr>
            <w:tcW w:w="626" w:type="dxa"/>
            <w:tcBorders>
              <w:top w:val="nil"/>
              <w:left w:val="nil"/>
              <w:bottom w:val="single" w:sz="4" w:space="0" w:color="auto"/>
              <w:right w:val="single" w:sz="4" w:space="0" w:color="auto"/>
            </w:tcBorders>
            <w:shd w:val="clear" w:color="auto" w:fill="FFFFFF"/>
            <w:noWrap/>
            <w:vAlign w:val="center"/>
          </w:tcPr>
          <w:p w14:paraId="6924C7C0" w14:textId="6048880E" w:rsidR="003040FD" w:rsidRPr="00AF2BFB" w:rsidRDefault="00484EE8" w:rsidP="00E96F5C">
            <w:pPr>
              <w:jc w:val="center"/>
              <w:rPr>
                <w:sz w:val="20"/>
                <w:szCs w:val="20"/>
              </w:rPr>
            </w:pPr>
            <w:r>
              <w:rPr>
                <w:sz w:val="20"/>
                <w:szCs w:val="20"/>
              </w:rPr>
              <w:t>10</w:t>
            </w:r>
          </w:p>
        </w:tc>
        <w:tc>
          <w:tcPr>
            <w:tcW w:w="1380" w:type="dxa"/>
            <w:tcBorders>
              <w:top w:val="nil"/>
              <w:left w:val="nil"/>
              <w:bottom w:val="single" w:sz="4" w:space="0" w:color="auto"/>
              <w:right w:val="single" w:sz="4" w:space="0" w:color="auto"/>
            </w:tcBorders>
            <w:shd w:val="clear" w:color="auto" w:fill="FFFFFF"/>
            <w:noWrap/>
            <w:vAlign w:val="center"/>
          </w:tcPr>
          <w:p w14:paraId="430FF288" w14:textId="7678ADA3" w:rsidR="003040FD" w:rsidRPr="00AF2BFB" w:rsidRDefault="003D111C" w:rsidP="00E96F5C">
            <w:pPr>
              <w:jc w:val="center"/>
              <w:rPr>
                <w:sz w:val="20"/>
                <w:szCs w:val="20"/>
              </w:rPr>
            </w:pPr>
            <w:r>
              <w:rPr>
                <w:sz w:val="20"/>
                <w:szCs w:val="20"/>
              </w:rPr>
              <w:t>105.000,00</w:t>
            </w:r>
          </w:p>
        </w:tc>
        <w:tc>
          <w:tcPr>
            <w:tcW w:w="1345" w:type="dxa"/>
            <w:tcBorders>
              <w:top w:val="nil"/>
              <w:left w:val="nil"/>
              <w:bottom w:val="single" w:sz="4" w:space="0" w:color="auto"/>
              <w:right w:val="single" w:sz="4" w:space="0" w:color="auto"/>
            </w:tcBorders>
            <w:shd w:val="clear" w:color="auto" w:fill="FFFFFF"/>
            <w:noWrap/>
            <w:vAlign w:val="center"/>
          </w:tcPr>
          <w:p w14:paraId="55D826D1" w14:textId="12A7B0E9" w:rsidR="003040FD" w:rsidRPr="00897B7C" w:rsidRDefault="00897B7C" w:rsidP="00E96F5C">
            <w:pPr>
              <w:jc w:val="right"/>
              <w:rPr>
                <w:rFonts w:ascii="Calibri" w:hAnsi="Calibri" w:cs="Calibri"/>
                <w:color w:val="000000"/>
              </w:rPr>
            </w:pPr>
            <w:r>
              <w:rPr>
                <w:rFonts w:ascii="Calibri" w:hAnsi="Calibri" w:cs="Calibri"/>
                <w:color w:val="000000"/>
              </w:rPr>
              <w:t>210.000,00</w:t>
            </w:r>
          </w:p>
        </w:tc>
        <w:tc>
          <w:tcPr>
            <w:tcW w:w="807" w:type="dxa"/>
            <w:tcBorders>
              <w:top w:val="nil"/>
              <w:left w:val="nil"/>
              <w:bottom w:val="single" w:sz="4" w:space="0" w:color="auto"/>
              <w:right w:val="single" w:sz="4" w:space="0" w:color="auto"/>
            </w:tcBorders>
            <w:noWrap/>
            <w:vAlign w:val="center"/>
          </w:tcPr>
          <w:p w14:paraId="605610D7" w14:textId="121CD2A6" w:rsidR="003040FD" w:rsidRDefault="00897B7C" w:rsidP="00E96F5C">
            <w:pPr>
              <w:jc w:val="center"/>
              <w:rPr>
                <w:color w:val="000000"/>
                <w:sz w:val="20"/>
                <w:szCs w:val="20"/>
              </w:rPr>
            </w:pPr>
            <w:r>
              <w:rPr>
                <w:color w:val="000000"/>
                <w:sz w:val="20"/>
                <w:szCs w:val="20"/>
              </w:rPr>
              <w:t>8</w:t>
            </w:r>
          </w:p>
        </w:tc>
      </w:tr>
      <w:tr w:rsidR="003040FD" w:rsidRPr="00BD6470" w14:paraId="368B8D03" w14:textId="77777777" w:rsidTr="00E96F5C">
        <w:trPr>
          <w:trHeight w:val="960"/>
        </w:trPr>
        <w:tc>
          <w:tcPr>
            <w:tcW w:w="1615" w:type="dxa"/>
            <w:tcBorders>
              <w:top w:val="nil"/>
              <w:left w:val="single" w:sz="4" w:space="0" w:color="auto"/>
              <w:bottom w:val="single" w:sz="4" w:space="0" w:color="auto"/>
              <w:right w:val="single" w:sz="4" w:space="0" w:color="auto"/>
            </w:tcBorders>
            <w:shd w:val="clear" w:color="auto" w:fill="FFFFFF"/>
            <w:noWrap/>
            <w:vAlign w:val="center"/>
          </w:tcPr>
          <w:p w14:paraId="78D83DB9" w14:textId="70D7F2CA" w:rsidR="003040FD" w:rsidRDefault="003040FD" w:rsidP="00E96F5C">
            <w:pPr>
              <w:rPr>
                <w:color w:val="000000"/>
                <w:sz w:val="20"/>
                <w:szCs w:val="20"/>
              </w:rPr>
            </w:pPr>
            <w:r>
              <w:rPr>
                <w:color w:val="000000"/>
                <w:sz w:val="20"/>
                <w:szCs w:val="20"/>
              </w:rPr>
              <w:t>Atık Toplama Kamyonu(13 m3) 2024</w:t>
            </w:r>
          </w:p>
        </w:tc>
        <w:tc>
          <w:tcPr>
            <w:tcW w:w="572" w:type="dxa"/>
            <w:tcBorders>
              <w:top w:val="nil"/>
              <w:left w:val="nil"/>
              <w:bottom w:val="single" w:sz="4" w:space="0" w:color="auto"/>
              <w:right w:val="single" w:sz="4" w:space="0" w:color="auto"/>
            </w:tcBorders>
            <w:shd w:val="clear" w:color="auto" w:fill="FFFFFF"/>
            <w:noWrap/>
            <w:vAlign w:val="center"/>
          </w:tcPr>
          <w:p w14:paraId="1AC4D96C" w14:textId="37BC600C" w:rsidR="003040FD" w:rsidRPr="00BD6470" w:rsidRDefault="003040FD" w:rsidP="00E96F5C">
            <w:pPr>
              <w:jc w:val="center"/>
              <w:rPr>
                <w:color w:val="000000"/>
                <w:sz w:val="20"/>
                <w:szCs w:val="20"/>
              </w:rPr>
            </w:pPr>
            <w:r>
              <w:rPr>
                <w:color w:val="000000"/>
                <w:sz w:val="20"/>
                <w:szCs w:val="20"/>
              </w:rPr>
              <w:t>1</w:t>
            </w:r>
          </w:p>
        </w:tc>
        <w:tc>
          <w:tcPr>
            <w:tcW w:w="572" w:type="dxa"/>
            <w:tcBorders>
              <w:top w:val="nil"/>
              <w:left w:val="nil"/>
              <w:bottom w:val="single" w:sz="4" w:space="0" w:color="auto"/>
              <w:right w:val="single" w:sz="4" w:space="0" w:color="auto"/>
            </w:tcBorders>
            <w:shd w:val="clear" w:color="auto" w:fill="FFFFFF"/>
            <w:noWrap/>
            <w:vAlign w:val="center"/>
          </w:tcPr>
          <w:p w14:paraId="0CD5B76A" w14:textId="6936EE48" w:rsidR="003040FD" w:rsidRDefault="003040FD" w:rsidP="00E96F5C">
            <w:pPr>
              <w:jc w:val="center"/>
              <w:rPr>
                <w:color w:val="000000"/>
                <w:sz w:val="20"/>
                <w:szCs w:val="20"/>
              </w:rPr>
            </w:pPr>
            <w:r>
              <w:rPr>
                <w:color w:val="000000"/>
                <w:sz w:val="20"/>
                <w:szCs w:val="20"/>
              </w:rPr>
              <w:t>1</w:t>
            </w:r>
          </w:p>
        </w:tc>
        <w:tc>
          <w:tcPr>
            <w:tcW w:w="1536" w:type="dxa"/>
            <w:tcBorders>
              <w:top w:val="nil"/>
              <w:left w:val="nil"/>
              <w:bottom w:val="single" w:sz="4" w:space="0" w:color="auto"/>
              <w:right w:val="single" w:sz="4" w:space="0" w:color="auto"/>
            </w:tcBorders>
            <w:shd w:val="clear" w:color="auto" w:fill="FFFFFF"/>
            <w:noWrap/>
            <w:vAlign w:val="center"/>
          </w:tcPr>
          <w:p w14:paraId="7DEA134E" w14:textId="7CA5485F" w:rsidR="003040FD" w:rsidRDefault="003040FD" w:rsidP="00E96F5C">
            <w:pPr>
              <w:jc w:val="right"/>
              <w:rPr>
                <w:sz w:val="20"/>
                <w:szCs w:val="20"/>
              </w:rPr>
            </w:pPr>
            <w:r>
              <w:rPr>
                <w:sz w:val="20"/>
                <w:szCs w:val="20"/>
              </w:rPr>
              <w:t>4.175.000,00</w:t>
            </w:r>
          </w:p>
        </w:tc>
        <w:tc>
          <w:tcPr>
            <w:tcW w:w="1476" w:type="dxa"/>
            <w:tcBorders>
              <w:top w:val="nil"/>
              <w:left w:val="nil"/>
              <w:bottom w:val="single" w:sz="4" w:space="0" w:color="auto"/>
              <w:right w:val="single" w:sz="4" w:space="0" w:color="auto"/>
            </w:tcBorders>
            <w:shd w:val="clear" w:color="auto" w:fill="FFFFFF"/>
            <w:noWrap/>
            <w:vAlign w:val="center"/>
          </w:tcPr>
          <w:p w14:paraId="17F38136" w14:textId="659A853D" w:rsidR="003040FD" w:rsidRPr="00AF2BFB" w:rsidRDefault="00E925B8" w:rsidP="00E96F5C">
            <w:pPr>
              <w:jc w:val="right"/>
              <w:rPr>
                <w:sz w:val="20"/>
                <w:szCs w:val="20"/>
              </w:rPr>
            </w:pPr>
            <w:r>
              <w:rPr>
                <w:sz w:val="20"/>
                <w:szCs w:val="20"/>
              </w:rPr>
              <w:t>4.175.000,00</w:t>
            </w:r>
          </w:p>
        </w:tc>
        <w:tc>
          <w:tcPr>
            <w:tcW w:w="626" w:type="dxa"/>
            <w:tcBorders>
              <w:top w:val="nil"/>
              <w:left w:val="nil"/>
              <w:bottom w:val="single" w:sz="4" w:space="0" w:color="auto"/>
              <w:right w:val="single" w:sz="4" w:space="0" w:color="auto"/>
            </w:tcBorders>
            <w:shd w:val="clear" w:color="auto" w:fill="FFFFFF"/>
            <w:noWrap/>
            <w:vAlign w:val="center"/>
          </w:tcPr>
          <w:p w14:paraId="73B0C16A" w14:textId="45918003" w:rsidR="003040FD" w:rsidRPr="00AF2BFB" w:rsidRDefault="00484EE8" w:rsidP="00E96F5C">
            <w:pPr>
              <w:jc w:val="center"/>
              <w:rPr>
                <w:sz w:val="20"/>
                <w:szCs w:val="20"/>
              </w:rPr>
            </w:pPr>
            <w:r>
              <w:rPr>
                <w:sz w:val="20"/>
                <w:szCs w:val="20"/>
              </w:rPr>
              <w:t>10</w:t>
            </w:r>
          </w:p>
        </w:tc>
        <w:tc>
          <w:tcPr>
            <w:tcW w:w="1380" w:type="dxa"/>
            <w:tcBorders>
              <w:top w:val="nil"/>
              <w:left w:val="nil"/>
              <w:bottom w:val="single" w:sz="4" w:space="0" w:color="auto"/>
              <w:right w:val="single" w:sz="4" w:space="0" w:color="auto"/>
            </w:tcBorders>
            <w:shd w:val="clear" w:color="auto" w:fill="FFFFFF"/>
            <w:noWrap/>
            <w:vAlign w:val="center"/>
          </w:tcPr>
          <w:p w14:paraId="5EF906AD" w14:textId="76C2BF76" w:rsidR="003040FD" w:rsidRPr="00AF2BFB" w:rsidRDefault="003D111C" w:rsidP="00E96F5C">
            <w:pPr>
              <w:jc w:val="center"/>
              <w:rPr>
                <w:sz w:val="20"/>
                <w:szCs w:val="20"/>
              </w:rPr>
            </w:pPr>
            <w:r>
              <w:rPr>
                <w:sz w:val="20"/>
                <w:szCs w:val="20"/>
              </w:rPr>
              <w:t>417.500,00</w:t>
            </w:r>
          </w:p>
        </w:tc>
        <w:tc>
          <w:tcPr>
            <w:tcW w:w="1345" w:type="dxa"/>
            <w:tcBorders>
              <w:top w:val="nil"/>
              <w:left w:val="nil"/>
              <w:bottom w:val="single" w:sz="4" w:space="0" w:color="auto"/>
              <w:right w:val="single" w:sz="4" w:space="0" w:color="auto"/>
            </w:tcBorders>
            <w:shd w:val="clear" w:color="auto" w:fill="FFFFFF"/>
            <w:noWrap/>
            <w:vAlign w:val="center"/>
          </w:tcPr>
          <w:p w14:paraId="12820EC4" w14:textId="463A8BB9" w:rsidR="003040FD" w:rsidRPr="00897B7C" w:rsidRDefault="00897B7C" w:rsidP="00E96F5C">
            <w:pPr>
              <w:jc w:val="right"/>
              <w:rPr>
                <w:rFonts w:ascii="Calibri" w:hAnsi="Calibri" w:cs="Calibri"/>
                <w:color w:val="000000"/>
              </w:rPr>
            </w:pPr>
            <w:r>
              <w:rPr>
                <w:rFonts w:ascii="Calibri" w:hAnsi="Calibri" w:cs="Calibri"/>
                <w:color w:val="000000"/>
              </w:rPr>
              <w:t>417.500,00</w:t>
            </w:r>
          </w:p>
        </w:tc>
        <w:tc>
          <w:tcPr>
            <w:tcW w:w="807" w:type="dxa"/>
            <w:tcBorders>
              <w:top w:val="nil"/>
              <w:left w:val="nil"/>
              <w:bottom w:val="single" w:sz="4" w:space="0" w:color="auto"/>
              <w:right w:val="single" w:sz="4" w:space="0" w:color="auto"/>
            </w:tcBorders>
            <w:noWrap/>
            <w:vAlign w:val="center"/>
          </w:tcPr>
          <w:p w14:paraId="227D289B" w14:textId="76C9E173" w:rsidR="003040FD" w:rsidRDefault="00897B7C" w:rsidP="00E96F5C">
            <w:pPr>
              <w:jc w:val="center"/>
              <w:rPr>
                <w:color w:val="000000"/>
                <w:sz w:val="20"/>
                <w:szCs w:val="20"/>
              </w:rPr>
            </w:pPr>
            <w:r>
              <w:rPr>
                <w:color w:val="000000"/>
                <w:sz w:val="20"/>
                <w:szCs w:val="20"/>
              </w:rPr>
              <w:t>9</w:t>
            </w:r>
          </w:p>
        </w:tc>
      </w:tr>
      <w:tr w:rsidR="003040FD" w:rsidRPr="00BD6470" w14:paraId="7AF70668" w14:textId="77777777" w:rsidTr="00E96F5C">
        <w:trPr>
          <w:trHeight w:val="843"/>
        </w:trPr>
        <w:tc>
          <w:tcPr>
            <w:tcW w:w="1615" w:type="dxa"/>
            <w:tcBorders>
              <w:top w:val="nil"/>
              <w:left w:val="single" w:sz="4" w:space="0" w:color="auto"/>
              <w:bottom w:val="single" w:sz="4" w:space="0" w:color="auto"/>
              <w:right w:val="single" w:sz="4" w:space="0" w:color="auto"/>
            </w:tcBorders>
            <w:noWrap/>
            <w:vAlign w:val="center"/>
            <w:hideMark/>
          </w:tcPr>
          <w:p w14:paraId="4CAEC217" w14:textId="77777777" w:rsidR="003040FD" w:rsidRPr="004862BE" w:rsidRDefault="003040FD" w:rsidP="00E96F5C">
            <w:pPr>
              <w:rPr>
                <w:b/>
                <w:bCs/>
                <w:color w:val="000000"/>
                <w:sz w:val="20"/>
                <w:szCs w:val="20"/>
              </w:rPr>
            </w:pPr>
            <w:r w:rsidRPr="004862BE">
              <w:rPr>
                <w:b/>
                <w:bCs/>
                <w:color w:val="000000"/>
                <w:sz w:val="20"/>
                <w:szCs w:val="20"/>
              </w:rPr>
              <w:t>Araç Toplam</w:t>
            </w:r>
          </w:p>
        </w:tc>
        <w:tc>
          <w:tcPr>
            <w:tcW w:w="572" w:type="dxa"/>
            <w:tcBorders>
              <w:top w:val="nil"/>
              <w:left w:val="nil"/>
              <w:bottom w:val="single" w:sz="4" w:space="0" w:color="auto"/>
              <w:right w:val="single" w:sz="4" w:space="0" w:color="auto"/>
            </w:tcBorders>
            <w:noWrap/>
            <w:vAlign w:val="center"/>
          </w:tcPr>
          <w:p w14:paraId="6758BAE1" w14:textId="02F02325" w:rsidR="003040FD" w:rsidRPr="004862BE" w:rsidRDefault="003040FD" w:rsidP="00E96F5C">
            <w:pPr>
              <w:jc w:val="center"/>
              <w:rPr>
                <w:b/>
                <w:bCs/>
                <w:color w:val="000000"/>
                <w:sz w:val="20"/>
                <w:szCs w:val="20"/>
              </w:rPr>
            </w:pPr>
            <w:r w:rsidRPr="004862BE">
              <w:rPr>
                <w:b/>
                <w:bCs/>
                <w:color w:val="000000"/>
                <w:sz w:val="20"/>
                <w:szCs w:val="20"/>
              </w:rPr>
              <w:t>7</w:t>
            </w:r>
          </w:p>
        </w:tc>
        <w:tc>
          <w:tcPr>
            <w:tcW w:w="572" w:type="dxa"/>
            <w:tcBorders>
              <w:top w:val="nil"/>
              <w:left w:val="nil"/>
              <w:bottom w:val="single" w:sz="4" w:space="0" w:color="auto"/>
              <w:right w:val="single" w:sz="4" w:space="0" w:color="auto"/>
            </w:tcBorders>
            <w:noWrap/>
            <w:vAlign w:val="center"/>
          </w:tcPr>
          <w:p w14:paraId="5206315D" w14:textId="77777777" w:rsidR="003040FD" w:rsidRPr="004862BE" w:rsidRDefault="003040FD" w:rsidP="00E96F5C">
            <w:pPr>
              <w:jc w:val="center"/>
              <w:rPr>
                <w:b/>
                <w:bCs/>
                <w:color w:val="000000"/>
                <w:sz w:val="20"/>
                <w:szCs w:val="20"/>
              </w:rPr>
            </w:pPr>
          </w:p>
        </w:tc>
        <w:tc>
          <w:tcPr>
            <w:tcW w:w="1536" w:type="dxa"/>
            <w:tcBorders>
              <w:top w:val="nil"/>
              <w:left w:val="nil"/>
              <w:bottom w:val="single" w:sz="4" w:space="0" w:color="auto"/>
              <w:right w:val="single" w:sz="4" w:space="0" w:color="auto"/>
            </w:tcBorders>
            <w:noWrap/>
            <w:vAlign w:val="center"/>
          </w:tcPr>
          <w:p w14:paraId="52A09EA4" w14:textId="77777777" w:rsidR="003040FD" w:rsidRPr="004862BE" w:rsidRDefault="003040FD" w:rsidP="00E96F5C">
            <w:pPr>
              <w:jc w:val="center"/>
              <w:rPr>
                <w:b/>
                <w:bCs/>
                <w:color w:val="FF0000"/>
                <w:sz w:val="20"/>
                <w:szCs w:val="20"/>
              </w:rPr>
            </w:pPr>
          </w:p>
        </w:tc>
        <w:tc>
          <w:tcPr>
            <w:tcW w:w="1476" w:type="dxa"/>
            <w:tcBorders>
              <w:top w:val="nil"/>
              <w:left w:val="nil"/>
              <w:bottom w:val="single" w:sz="4" w:space="0" w:color="auto"/>
              <w:right w:val="single" w:sz="4" w:space="0" w:color="auto"/>
            </w:tcBorders>
            <w:shd w:val="clear" w:color="000000" w:fill="FFFFFF"/>
            <w:noWrap/>
            <w:vAlign w:val="center"/>
          </w:tcPr>
          <w:p w14:paraId="3F8660CD" w14:textId="77777777" w:rsidR="00897B7C" w:rsidRPr="004862BE" w:rsidRDefault="00897B7C" w:rsidP="00E96F5C">
            <w:pPr>
              <w:jc w:val="center"/>
              <w:rPr>
                <w:rFonts w:ascii="Calibri" w:hAnsi="Calibri" w:cs="Calibri"/>
                <w:b/>
                <w:bCs/>
                <w:color w:val="000000"/>
              </w:rPr>
            </w:pPr>
          </w:p>
          <w:p w14:paraId="5C8211A0" w14:textId="6FDAFF70" w:rsidR="003040FD" w:rsidRPr="004862BE" w:rsidRDefault="00897B7C" w:rsidP="00E96F5C">
            <w:pPr>
              <w:jc w:val="center"/>
              <w:rPr>
                <w:rFonts w:ascii="Calibri" w:hAnsi="Calibri" w:cs="Calibri"/>
                <w:b/>
                <w:bCs/>
                <w:color w:val="000000"/>
              </w:rPr>
            </w:pPr>
            <w:r w:rsidRPr="004862BE">
              <w:rPr>
                <w:rFonts w:ascii="Calibri" w:hAnsi="Calibri" w:cs="Calibri"/>
                <w:b/>
                <w:bCs/>
                <w:color w:val="000000"/>
              </w:rPr>
              <w:t>13.090.000,00</w:t>
            </w:r>
          </w:p>
          <w:p w14:paraId="5DED32CC" w14:textId="15528980" w:rsidR="00897B7C" w:rsidRPr="004862BE" w:rsidRDefault="00897B7C" w:rsidP="00E96F5C">
            <w:pPr>
              <w:rPr>
                <w:rFonts w:ascii="Calibri" w:hAnsi="Calibri" w:cs="Calibri"/>
                <w:b/>
                <w:bCs/>
                <w:color w:val="000000"/>
              </w:rPr>
            </w:pPr>
          </w:p>
        </w:tc>
        <w:tc>
          <w:tcPr>
            <w:tcW w:w="626" w:type="dxa"/>
            <w:tcBorders>
              <w:top w:val="nil"/>
              <w:left w:val="nil"/>
              <w:bottom w:val="single" w:sz="4" w:space="0" w:color="auto"/>
              <w:right w:val="single" w:sz="4" w:space="0" w:color="auto"/>
            </w:tcBorders>
            <w:noWrap/>
            <w:vAlign w:val="center"/>
          </w:tcPr>
          <w:p w14:paraId="6FC2B26B" w14:textId="77777777" w:rsidR="003040FD" w:rsidRPr="004862BE" w:rsidRDefault="003040FD" w:rsidP="00E96F5C">
            <w:pPr>
              <w:jc w:val="right"/>
              <w:rPr>
                <w:b/>
                <w:bCs/>
                <w:color w:val="FF0000"/>
                <w:sz w:val="20"/>
                <w:szCs w:val="20"/>
              </w:rPr>
            </w:pPr>
          </w:p>
        </w:tc>
        <w:tc>
          <w:tcPr>
            <w:tcW w:w="1380" w:type="dxa"/>
            <w:tcBorders>
              <w:top w:val="nil"/>
              <w:left w:val="nil"/>
              <w:bottom w:val="single" w:sz="4" w:space="0" w:color="auto"/>
              <w:right w:val="single" w:sz="4" w:space="0" w:color="auto"/>
            </w:tcBorders>
            <w:shd w:val="clear" w:color="000000" w:fill="F2F2F2"/>
            <w:noWrap/>
            <w:vAlign w:val="center"/>
          </w:tcPr>
          <w:p w14:paraId="0E22DE46" w14:textId="4025A0C8" w:rsidR="003040FD" w:rsidRPr="004862BE" w:rsidRDefault="003D111C" w:rsidP="00E96F5C">
            <w:pPr>
              <w:jc w:val="right"/>
              <w:rPr>
                <w:b/>
                <w:bCs/>
                <w:color w:val="FF0000"/>
                <w:sz w:val="20"/>
                <w:szCs w:val="20"/>
              </w:rPr>
            </w:pPr>
            <w:r w:rsidRPr="004862BE">
              <w:rPr>
                <w:b/>
                <w:bCs/>
                <w:sz w:val="20"/>
                <w:szCs w:val="20"/>
              </w:rPr>
              <w:t>1.309.000,00</w:t>
            </w:r>
          </w:p>
        </w:tc>
        <w:tc>
          <w:tcPr>
            <w:tcW w:w="1345" w:type="dxa"/>
            <w:tcBorders>
              <w:top w:val="nil"/>
              <w:left w:val="nil"/>
              <w:bottom w:val="single" w:sz="4" w:space="0" w:color="auto"/>
              <w:right w:val="single" w:sz="4" w:space="0" w:color="auto"/>
            </w:tcBorders>
            <w:shd w:val="clear" w:color="000000" w:fill="FFFFFF"/>
            <w:noWrap/>
            <w:vAlign w:val="center"/>
          </w:tcPr>
          <w:p w14:paraId="3ED1EBA6" w14:textId="77777777" w:rsidR="00897B7C" w:rsidRPr="004862BE" w:rsidRDefault="00897B7C" w:rsidP="00E96F5C">
            <w:pPr>
              <w:jc w:val="right"/>
              <w:rPr>
                <w:rFonts w:ascii="Calibri" w:hAnsi="Calibri" w:cs="Calibri"/>
                <w:b/>
                <w:bCs/>
                <w:color w:val="000000"/>
              </w:rPr>
            </w:pPr>
          </w:p>
          <w:p w14:paraId="446673AA" w14:textId="2DBCCB59" w:rsidR="00897B7C" w:rsidRPr="004862BE" w:rsidRDefault="00897B7C" w:rsidP="00E96F5C">
            <w:pPr>
              <w:jc w:val="right"/>
              <w:rPr>
                <w:rFonts w:ascii="Calibri" w:hAnsi="Calibri" w:cs="Calibri"/>
                <w:b/>
                <w:bCs/>
                <w:color w:val="000000"/>
              </w:rPr>
            </w:pPr>
            <w:r w:rsidRPr="004862BE">
              <w:rPr>
                <w:rFonts w:ascii="Calibri" w:hAnsi="Calibri" w:cs="Calibri"/>
                <w:b/>
                <w:bCs/>
                <w:color w:val="000000"/>
              </w:rPr>
              <w:t>5.440.500,00</w:t>
            </w:r>
          </w:p>
          <w:p w14:paraId="5BB20315" w14:textId="77777777" w:rsidR="003040FD" w:rsidRPr="004862BE" w:rsidRDefault="003040FD" w:rsidP="00E96F5C">
            <w:pPr>
              <w:jc w:val="right"/>
              <w:rPr>
                <w:b/>
                <w:bCs/>
                <w:color w:val="FF0000"/>
                <w:sz w:val="20"/>
                <w:szCs w:val="20"/>
              </w:rPr>
            </w:pPr>
          </w:p>
        </w:tc>
        <w:tc>
          <w:tcPr>
            <w:tcW w:w="807" w:type="dxa"/>
            <w:tcBorders>
              <w:top w:val="nil"/>
              <w:left w:val="nil"/>
              <w:bottom w:val="single" w:sz="4" w:space="0" w:color="auto"/>
              <w:right w:val="single" w:sz="4" w:space="0" w:color="auto"/>
            </w:tcBorders>
            <w:noWrap/>
            <w:vAlign w:val="center"/>
            <w:hideMark/>
          </w:tcPr>
          <w:p w14:paraId="572D2BD2" w14:textId="77777777" w:rsidR="003040FD" w:rsidRPr="00BD6470" w:rsidRDefault="003040FD" w:rsidP="00E96F5C">
            <w:pPr>
              <w:jc w:val="center"/>
              <w:rPr>
                <w:color w:val="000000"/>
                <w:sz w:val="20"/>
                <w:szCs w:val="20"/>
              </w:rPr>
            </w:pPr>
            <w:r w:rsidRPr="00BD6470">
              <w:rPr>
                <w:color w:val="000000"/>
                <w:sz w:val="20"/>
                <w:szCs w:val="20"/>
              </w:rPr>
              <w:t> </w:t>
            </w:r>
          </w:p>
        </w:tc>
      </w:tr>
    </w:tbl>
    <w:p w14:paraId="246E4708" w14:textId="77777777" w:rsidR="003A0E78" w:rsidRDefault="003A0E78" w:rsidP="003A0E78">
      <w:pPr>
        <w:spacing w:after="0" w:line="240" w:lineRule="auto"/>
        <w:rPr>
          <w:rFonts w:ascii="Times New Roman" w:eastAsia="Times New Roman" w:hAnsi="Times New Roman" w:cs="Times New Roman"/>
          <w:sz w:val="24"/>
        </w:rPr>
      </w:pPr>
      <w:r w:rsidRPr="00586C2A">
        <w:rPr>
          <w:rFonts w:ascii="Times New Roman" w:eastAsia="Times New Roman" w:hAnsi="Times New Roman" w:cs="Times New Roman"/>
          <w:b/>
          <w:bCs/>
          <w:sz w:val="24"/>
        </w:rPr>
        <w:t>Tablo 4.</w:t>
      </w:r>
      <w:r>
        <w:rPr>
          <w:rFonts w:ascii="Times New Roman" w:eastAsia="Times New Roman" w:hAnsi="Times New Roman" w:cs="Times New Roman"/>
          <w:sz w:val="24"/>
        </w:rPr>
        <w:t xml:space="preserve"> 2015 Yılı sonrası</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sabit varlıkların (araçların) değerleri ve amortisman maliyetleri</w:t>
      </w:r>
    </w:p>
    <w:p w14:paraId="35A7BA39" w14:textId="77777777" w:rsidR="003A0E78" w:rsidRDefault="003A0E78" w:rsidP="003A0E78">
      <w:pPr>
        <w:spacing w:after="0" w:line="240" w:lineRule="auto"/>
        <w:rPr>
          <w:rFonts w:ascii="Times New Roman" w:eastAsia="Times New Roman" w:hAnsi="Times New Roman" w:cs="Times New Roman"/>
          <w:sz w:val="24"/>
        </w:rPr>
      </w:pPr>
    </w:p>
    <w:p w14:paraId="48DA693A" w14:textId="77777777" w:rsidR="003A0E78" w:rsidRDefault="003A0E78">
      <w:pPr>
        <w:spacing w:after="0" w:line="240" w:lineRule="auto"/>
        <w:rPr>
          <w:rFonts w:ascii="Times New Roman" w:eastAsia="Times New Roman" w:hAnsi="Times New Roman" w:cs="Times New Roman"/>
          <w:b/>
          <w:bCs/>
          <w:sz w:val="24"/>
        </w:rPr>
      </w:pPr>
    </w:p>
    <w:p w14:paraId="6E13143A" w14:textId="77777777" w:rsidR="003A0E78" w:rsidRDefault="003A0E78">
      <w:pPr>
        <w:spacing w:after="0" w:line="240" w:lineRule="auto"/>
        <w:rPr>
          <w:rFonts w:ascii="Times New Roman" w:eastAsia="Times New Roman" w:hAnsi="Times New Roman" w:cs="Times New Roman"/>
          <w:b/>
          <w:bCs/>
          <w:sz w:val="24"/>
        </w:rPr>
      </w:pPr>
    </w:p>
    <w:p w14:paraId="4AE092D8" w14:textId="77777777" w:rsidR="003A0E78" w:rsidRDefault="003A0E78">
      <w:pPr>
        <w:spacing w:after="0" w:line="240" w:lineRule="auto"/>
        <w:rPr>
          <w:rFonts w:ascii="Times New Roman" w:eastAsia="Times New Roman" w:hAnsi="Times New Roman" w:cs="Times New Roman"/>
          <w:b/>
          <w:bCs/>
          <w:sz w:val="24"/>
        </w:rPr>
      </w:pPr>
    </w:p>
    <w:p w14:paraId="2B55FD25" w14:textId="1964CB86" w:rsidR="00586C2A" w:rsidRDefault="0022347D">
      <w:pPr>
        <w:spacing w:after="0" w:line="240" w:lineRule="auto"/>
        <w:rPr>
          <w:rFonts w:ascii="Times New Roman" w:eastAsia="Times New Roman" w:hAnsi="Times New Roman" w:cs="Times New Roman"/>
          <w:sz w:val="24"/>
        </w:rPr>
      </w:pPr>
      <w:r w:rsidRPr="00586C2A">
        <w:rPr>
          <w:rFonts w:ascii="Times New Roman" w:eastAsia="Times New Roman" w:hAnsi="Times New Roman" w:cs="Times New Roman"/>
          <w:b/>
          <w:bCs/>
          <w:sz w:val="24"/>
        </w:rPr>
        <w:t>Tablo 5.</w:t>
      </w:r>
      <w:r>
        <w:rPr>
          <w:rFonts w:ascii="Times New Roman" w:eastAsia="Times New Roman" w:hAnsi="Times New Roman" w:cs="Times New Roman"/>
          <w:sz w:val="24"/>
        </w:rPr>
        <w:t xml:space="preserve"> Sabit varlıkların amortismanı</w:t>
      </w:r>
    </w:p>
    <w:tbl>
      <w:tblPr>
        <w:tblW w:w="0" w:type="auto"/>
        <w:tblInd w:w="-5" w:type="dxa"/>
        <w:tblCellMar>
          <w:left w:w="10" w:type="dxa"/>
          <w:right w:w="10" w:type="dxa"/>
        </w:tblCellMar>
        <w:tblLook w:val="04A0" w:firstRow="1" w:lastRow="0" w:firstColumn="1" w:lastColumn="0" w:noHBand="0" w:noVBand="1"/>
      </w:tblPr>
      <w:tblGrid>
        <w:gridCol w:w="5382"/>
        <w:gridCol w:w="3053"/>
      </w:tblGrid>
      <w:tr w:rsidR="002F2529" w14:paraId="135A1003" w14:textId="77777777" w:rsidTr="00E96F5C">
        <w:trPr>
          <w:trHeight w:val="678"/>
        </w:trPr>
        <w:tc>
          <w:tcPr>
            <w:tcW w:w="5382" w:type="dxa"/>
            <w:tcBorders>
              <w:top w:val="single" w:sz="4" w:space="0" w:color="000000"/>
              <w:left w:val="single" w:sz="4" w:space="0" w:color="000000"/>
              <w:bottom w:val="single" w:sz="4" w:space="0" w:color="000000"/>
              <w:right w:val="single" w:sz="4" w:space="0" w:color="000000"/>
            </w:tcBorders>
            <w:shd w:val="clear" w:color="auto" w:fill="00B0F0"/>
            <w:tcMar>
              <w:left w:w="108" w:type="dxa"/>
              <w:right w:w="108" w:type="dxa"/>
            </w:tcMar>
          </w:tcPr>
          <w:p w14:paraId="58717816" w14:textId="77777777" w:rsidR="002F2529" w:rsidRDefault="0022347D">
            <w:pPr>
              <w:spacing w:after="0" w:line="316" w:lineRule="auto"/>
              <w:jc w:val="center"/>
            </w:pPr>
            <w:r>
              <w:rPr>
                <w:rFonts w:ascii="Times New Roman" w:eastAsia="Times New Roman" w:hAnsi="Times New Roman" w:cs="Times New Roman"/>
                <w:b/>
              </w:rPr>
              <w:t>Varlıklar</w:t>
            </w:r>
          </w:p>
        </w:tc>
        <w:tc>
          <w:tcPr>
            <w:tcW w:w="3053" w:type="dxa"/>
            <w:tcBorders>
              <w:top w:val="single" w:sz="4" w:space="0" w:color="000000"/>
              <w:left w:val="single" w:sz="4" w:space="0" w:color="000000"/>
              <w:bottom w:val="single" w:sz="4" w:space="0" w:color="000000"/>
              <w:right w:val="single" w:sz="4" w:space="0" w:color="000000"/>
            </w:tcBorders>
            <w:shd w:val="clear" w:color="auto" w:fill="00B0F0"/>
            <w:tcMar>
              <w:left w:w="108" w:type="dxa"/>
              <w:right w:w="108" w:type="dxa"/>
            </w:tcMar>
          </w:tcPr>
          <w:p w14:paraId="1418B811" w14:textId="77777777" w:rsidR="002F2529" w:rsidRDefault="0022347D">
            <w:pPr>
              <w:spacing w:after="0" w:line="316" w:lineRule="auto"/>
              <w:jc w:val="center"/>
            </w:pPr>
            <w:r>
              <w:rPr>
                <w:rFonts w:ascii="Times New Roman" w:eastAsia="Times New Roman" w:hAnsi="Times New Roman" w:cs="Times New Roman"/>
                <w:b/>
              </w:rPr>
              <w:t xml:space="preserve"> Maliyet(TL)</w:t>
            </w:r>
          </w:p>
        </w:tc>
      </w:tr>
      <w:tr w:rsidR="002F2529" w:rsidRPr="004F384C" w14:paraId="1BA7352F" w14:textId="77777777" w:rsidTr="00E96F5C">
        <w:trPr>
          <w:trHeight w:val="565"/>
        </w:trPr>
        <w:tc>
          <w:tcPr>
            <w:tcW w:w="53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1250089" w14:textId="77777777" w:rsidR="002F2529" w:rsidRPr="00E97563" w:rsidRDefault="0022347D">
            <w:pPr>
              <w:spacing w:after="0" w:line="316" w:lineRule="auto"/>
              <w:rPr>
                <w:rFonts w:cstheme="minorHAnsi"/>
              </w:rPr>
            </w:pPr>
            <w:r w:rsidRPr="00E97563">
              <w:rPr>
                <w:rFonts w:eastAsia="Times New Roman" w:cstheme="minorHAnsi"/>
              </w:rPr>
              <w:t xml:space="preserve">Konteynerler </w:t>
            </w:r>
          </w:p>
        </w:tc>
        <w:tc>
          <w:tcPr>
            <w:tcW w:w="3053" w:type="dxa"/>
            <w:tcBorders>
              <w:top w:val="single" w:sz="4" w:space="0" w:color="000000"/>
              <w:left w:val="single" w:sz="4" w:space="0" w:color="000000"/>
              <w:bottom w:val="single" w:sz="4" w:space="0" w:color="000000"/>
              <w:right w:val="single" w:sz="4" w:space="0" w:color="000000"/>
            </w:tcBorders>
            <w:tcMar>
              <w:left w:w="108" w:type="dxa"/>
              <w:right w:w="108" w:type="dxa"/>
            </w:tcMar>
            <w:vAlign w:val="bottom"/>
          </w:tcPr>
          <w:p w14:paraId="03923927" w14:textId="6AECF616" w:rsidR="002F2529" w:rsidRPr="00E97563" w:rsidRDefault="00845623" w:rsidP="002236B9">
            <w:pPr>
              <w:jc w:val="center"/>
              <w:rPr>
                <w:rFonts w:cstheme="minorHAnsi"/>
                <w:color w:val="000000"/>
              </w:rPr>
            </w:pPr>
            <w:r w:rsidRPr="00E97563">
              <w:rPr>
                <w:rFonts w:cstheme="minorHAnsi"/>
                <w:color w:val="000000"/>
              </w:rPr>
              <w:t>948.355,50</w:t>
            </w:r>
          </w:p>
        </w:tc>
      </w:tr>
      <w:tr w:rsidR="002F2529" w:rsidRPr="004F384C" w14:paraId="2EA90576" w14:textId="77777777" w:rsidTr="00E96F5C">
        <w:trPr>
          <w:trHeight w:val="605"/>
        </w:trPr>
        <w:tc>
          <w:tcPr>
            <w:tcW w:w="53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B00AE5" w14:textId="77777777" w:rsidR="002F2529" w:rsidRPr="00E97563" w:rsidRDefault="0022347D">
            <w:pPr>
              <w:spacing w:after="0" w:line="316" w:lineRule="auto"/>
              <w:rPr>
                <w:rFonts w:cstheme="minorHAnsi"/>
              </w:rPr>
            </w:pPr>
            <w:r w:rsidRPr="00E97563">
              <w:rPr>
                <w:rFonts w:eastAsia="Times New Roman" w:cstheme="minorHAnsi"/>
              </w:rPr>
              <w:t xml:space="preserve">Araçlar </w:t>
            </w:r>
          </w:p>
        </w:tc>
        <w:tc>
          <w:tcPr>
            <w:tcW w:w="3053" w:type="dxa"/>
            <w:tcBorders>
              <w:top w:val="single" w:sz="4" w:space="0" w:color="000000"/>
              <w:left w:val="single" w:sz="4" w:space="0" w:color="000000"/>
              <w:bottom w:val="single" w:sz="4" w:space="0" w:color="000000"/>
              <w:right w:val="single" w:sz="4" w:space="0" w:color="000000"/>
            </w:tcBorders>
            <w:tcMar>
              <w:left w:w="108" w:type="dxa"/>
              <w:right w:w="108" w:type="dxa"/>
            </w:tcMar>
            <w:vAlign w:val="bottom"/>
          </w:tcPr>
          <w:p w14:paraId="149EE44C" w14:textId="6F96266A" w:rsidR="002F2529" w:rsidRPr="00E97563" w:rsidRDefault="00897B7C" w:rsidP="002236B9">
            <w:pPr>
              <w:tabs>
                <w:tab w:val="left" w:pos="195"/>
              </w:tabs>
              <w:spacing w:after="0" w:line="316" w:lineRule="auto"/>
              <w:jc w:val="center"/>
              <w:rPr>
                <w:rFonts w:eastAsia="Calibri" w:cstheme="minorHAnsi"/>
              </w:rPr>
            </w:pPr>
            <w:r w:rsidRPr="00E97563">
              <w:rPr>
                <w:rFonts w:cstheme="minorHAnsi"/>
              </w:rPr>
              <w:t>1.309.000,00</w:t>
            </w:r>
          </w:p>
        </w:tc>
      </w:tr>
      <w:tr w:rsidR="002F2529" w:rsidRPr="004F384C" w14:paraId="0B334A68" w14:textId="77777777" w:rsidTr="00E96F5C">
        <w:trPr>
          <w:trHeight w:val="719"/>
        </w:trPr>
        <w:tc>
          <w:tcPr>
            <w:tcW w:w="53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5434F25" w14:textId="77777777" w:rsidR="002F2529" w:rsidRPr="00E97563" w:rsidRDefault="0022347D">
            <w:pPr>
              <w:spacing w:after="0" w:line="316" w:lineRule="auto"/>
              <w:rPr>
                <w:rFonts w:cstheme="minorHAnsi"/>
              </w:rPr>
            </w:pPr>
            <w:r w:rsidRPr="00E97563">
              <w:rPr>
                <w:rFonts w:eastAsia="Times New Roman" w:cstheme="minorHAnsi"/>
                <w:b/>
              </w:rPr>
              <w:t>Toplam</w:t>
            </w:r>
          </w:p>
        </w:tc>
        <w:tc>
          <w:tcPr>
            <w:tcW w:w="305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bottom"/>
          </w:tcPr>
          <w:p w14:paraId="5168B239" w14:textId="508D53FF" w:rsidR="002236B9" w:rsidRPr="00E97563" w:rsidRDefault="002236B9" w:rsidP="002236B9">
            <w:pPr>
              <w:jc w:val="center"/>
              <w:rPr>
                <w:rFonts w:cstheme="minorHAnsi"/>
                <w:b/>
                <w:bCs/>
                <w:color w:val="000000"/>
              </w:rPr>
            </w:pPr>
            <w:r w:rsidRPr="00E97563">
              <w:rPr>
                <w:rFonts w:cstheme="minorHAnsi"/>
                <w:b/>
                <w:bCs/>
                <w:color w:val="000000"/>
              </w:rPr>
              <w:t>2.257.355,50</w:t>
            </w:r>
          </w:p>
          <w:p w14:paraId="223FF8AA" w14:textId="10476D23" w:rsidR="002F2529" w:rsidRPr="00E97563" w:rsidRDefault="002F2529" w:rsidP="002236B9">
            <w:pPr>
              <w:spacing w:after="0" w:line="316" w:lineRule="auto"/>
              <w:jc w:val="center"/>
              <w:rPr>
                <w:rFonts w:eastAsia="Calibri" w:cstheme="minorHAnsi"/>
              </w:rPr>
            </w:pPr>
          </w:p>
        </w:tc>
      </w:tr>
    </w:tbl>
    <w:tbl>
      <w:tblPr>
        <w:tblpPr w:leftFromText="141" w:rightFromText="141" w:vertAnchor="text" w:horzAnchor="margin" w:tblpY="494"/>
        <w:tblW w:w="9867" w:type="dxa"/>
        <w:tblCellMar>
          <w:left w:w="10" w:type="dxa"/>
          <w:right w:w="10" w:type="dxa"/>
        </w:tblCellMar>
        <w:tblLook w:val="04A0" w:firstRow="1" w:lastRow="0" w:firstColumn="1" w:lastColumn="0" w:noHBand="0" w:noVBand="1"/>
      </w:tblPr>
      <w:tblGrid>
        <w:gridCol w:w="1356"/>
        <w:gridCol w:w="2100"/>
        <w:gridCol w:w="2431"/>
        <w:gridCol w:w="784"/>
        <w:gridCol w:w="3196"/>
      </w:tblGrid>
      <w:tr w:rsidR="00E96F5C" w:rsidRPr="00CF5F45" w14:paraId="2F24447C" w14:textId="77777777" w:rsidTr="007A34C9">
        <w:trPr>
          <w:trHeight w:val="1406"/>
        </w:trPr>
        <w:tc>
          <w:tcPr>
            <w:tcW w:w="6671" w:type="dxa"/>
            <w:gridSpan w:val="4"/>
            <w:tcBorders>
              <w:top w:val="single" w:sz="4" w:space="0" w:color="000000"/>
              <w:left w:val="single" w:sz="4" w:space="0" w:color="000000"/>
              <w:bottom w:val="single" w:sz="4" w:space="0" w:color="000000"/>
              <w:right w:val="single" w:sz="4" w:space="0" w:color="000000"/>
            </w:tcBorders>
            <w:shd w:val="clear" w:color="000000" w:fill="00B0F0"/>
            <w:tcMar>
              <w:left w:w="70" w:type="dxa"/>
              <w:right w:w="70" w:type="dxa"/>
            </w:tcMar>
            <w:vAlign w:val="center"/>
          </w:tcPr>
          <w:p w14:paraId="0F834444" w14:textId="77777777" w:rsidR="00E96F5C" w:rsidRPr="00E96F5C" w:rsidRDefault="00E96F5C" w:rsidP="00424192">
            <w:pPr>
              <w:spacing w:after="0" w:line="276" w:lineRule="auto"/>
              <w:jc w:val="center"/>
              <w:rPr>
                <w:rFonts w:ascii="Times New Roman" w:hAnsi="Times New Roman" w:cs="Times New Roman"/>
              </w:rPr>
            </w:pPr>
            <w:r w:rsidRPr="00E96F5C">
              <w:rPr>
                <w:rFonts w:ascii="Times New Roman" w:eastAsia="Times New Roman" w:hAnsi="Times New Roman" w:cs="Times New Roman"/>
                <w:b/>
              </w:rPr>
              <w:lastRenderedPageBreak/>
              <w:t>MALİYET KALEMLERİ</w:t>
            </w:r>
          </w:p>
        </w:tc>
        <w:tc>
          <w:tcPr>
            <w:tcW w:w="3196" w:type="dxa"/>
            <w:tcBorders>
              <w:top w:val="single" w:sz="4" w:space="0" w:color="000000"/>
              <w:left w:val="single" w:sz="0" w:space="0" w:color="000000"/>
              <w:bottom w:val="single" w:sz="4" w:space="0" w:color="000000"/>
              <w:right w:val="single" w:sz="4" w:space="0" w:color="000000"/>
            </w:tcBorders>
            <w:shd w:val="clear" w:color="000000" w:fill="00B0F0"/>
            <w:tcMar>
              <w:left w:w="70" w:type="dxa"/>
              <w:right w:w="70" w:type="dxa"/>
            </w:tcMar>
            <w:vAlign w:val="center"/>
          </w:tcPr>
          <w:p w14:paraId="39DEB075" w14:textId="77777777" w:rsidR="00E96F5C" w:rsidRPr="00E96F5C" w:rsidRDefault="00E96F5C" w:rsidP="00424192">
            <w:pPr>
              <w:spacing w:after="0" w:line="276" w:lineRule="auto"/>
              <w:jc w:val="right"/>
              <w:rPr>
                <w:rFonts w:ascii="Times New Roman" w:hAnsi="Times New Roman" w:cs="Times New Roman"/>
              </w:rPr>
            </w:pPr>
            <w:r w:rsidRPr="00E96F5C">
              <w:rPr>
                <w:rFonts w:ascii="Times New Roman" w:eastAsia="Times New Roman" w:hAnsi="Times New Roman" w:cs="Times New Roman"/>
                <w:b/>
              </w:rPr>
              <w:t>Toplam Tutar</w:t>
            </w:r>
            <w:r w:rsidRPr="00E96F5C">
              <w:rPr>
                <w:rFonts w:ascii="Times New Roman" w:eastAsia="Times New Roman" w:hAnsi="Times New Roman" w:cs="Times New Roman"/>
                <w:b/>
              </w:rPr>
              <w:br/>
              <w:t>(TL/yıl)</w:t>
            </w:r>
          </w:p>
        </w:tc>
      </w:tr>
      <w:tr w:rsidR="00E96F5C" w:rsidRPr="00CF5F45" w14:paraId="26E14D47" w14:textId="77777777" w:rsidTr="007A34C9">
        <w:trPr>
          <w:trHeight w:val="794"/>
        </w:trPr>
        <w:tc>
          <w:tcPr>
            <w:tcW w:w="1356" w:type="dxa"/>
            <w:tcBorders>
              <w:top w:val="single" w:sz="0" w:space="0" w:color="000000"/>
              <w:left w:val="single" w:sz="4" w:space="0" w:color="000000"/>
              <w:bottom w:val="single" w:sz="0" w:space="0" w:color="000000"/>
              <w:right w:val="single" w:sz="4" w:space="0" w:color="000000"/>
            </w:tcBorders>
            <w:shd w:val="clear" w:color="000000" w:fill="FFFFFF"/>
            <w:tcMar>
              <w:left w:w="70" w:type="dxa"/>
              <w:right w:w="70" w:type="dxa"/>
            </w:tcMar>
            <w:vAlign w:val="center"/>
          </w:tcPr>
          <w:p w14:paraId="1D640391" w14:textId="77777777" w:rsidR="00E96F5C" w:rsidRPr="00CF5F45" w:rsidRDefault="00E96F5C" w:rsidP="00424192">
            <w:pPr>
              <w:spacing w:after="0" w:line="276" w:lineRule="auto"/>
              <w:ind w:left="113" w:right="113"/>
              <w:jc w:val="center"/>
              <w:rPr>
                <w:rFonts w:ascii="Calibri" w:eastAsia="Calibri" w:hAnsi="Calibri" w:cs="Calibri"/>
              </w:rPr>
            </w:pPr>
          </w:p>
        </w:tc>
        <w:tc>
          <w:tcPr>
            <w:tcW w:w="5315" w:type="dxa"/>
            <w:gridSpan w:val="3"/>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20E9A632" w14:textId="77777777" w:rsidR="00E96F5C" w:rsidRPr="00E96F5C" w:rsidRDefault="00E96F5C" w:rsidP="00424192">
            <w:pPr>
              <w:spacing w:after="0" w:line="276" w:lineRule="auto"/>
              <w:rPr>
                <w:rFonts w:ascii="Times New Roman" w:hAnsi="Times New Roman" w:cs="Times New Roman"/>
              </w:rPr>
            </w:pPr>
            <w:r w:rsidRPr="00E96F5C">
              <w:rPr>
                <w:rFonts w:ascii="Times New Roman" w:eastAsia="Times New Roman" w:hAnsi="Times New Roman" w:cs="Times New Roman"/>
              </w:rPr>
              <w:t>Personel Maaş ( Memur – işçi )</w:t>
            </w:r>
          </w:p>
        </w:tc>
        <w:tc>
          <w:tcPr>
            <w:tcW w:w="3196"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3E99A1CF" w14:textId="77777777" w:rsidR="00E96F5C" w:rsidRPr="00E96F5C" w:rsidRDefault="00E96F5C" w:rsidP="00424192">
            <w:pPr>
              <w:spacing w:after="0" w:line="276" w:lineRule="auto"/>
              <w:jc w:val="right"/>
              <w:rPr>
                <w:rFonts w:ascii="Times New Roman" w:hAnsi="Times New Roman" w:cs="Times New Roman"/>
              </w:rPr>
            </w:pPr>
            <w:r w:rsidRPr="00E96F5C">
              <w:rPr>
                <w:rFonts w:ascii="Times New Roman" w:hAnsi="Times New Roman" w:cs="Times New Roman"/>
              </w:rPr>
              <w:t>49.468.631,98</w:t>
            </w:r>
          </w:p>
        </w:tc>
      </w:tr>
      <w:tr w:rsidR="00E96F5C" w:rsidRPr="00CF5F45" w14:paraId="3DB005D8" w14:textId="77777777" w:rsidTr="007A34C9">
        <w:trPr>
          <w:trHeight w:val="828"/>
        </w:trPr>
        <w:tc>
          <w:tcPr>
            <w:tcW w:w="1356" w:type="dxa"/>
            <w:tcBorders>
              <w:top w:val="single" w:sz="0" w:space="0" w:color="000000"/>
              <w:left w:val="single" w:sz="4" w:space="0" w:color="000000"/>
              <w:bottom w:val="single" w:sz="0" w:space="0" w:color="000000"/>
              <w:right w:val="single" w:sz="4" w:space="0" w:color="000000"/>
            </w:tcBorders>
            <w:shd w:val="clear" w:color="000000" w:fill="FFFFFF"/>
            <w:tcMar>
              <w:left w:w="70" w:type="dxa"/>
              <w:right w:w="70" w:type="dxa"/>
            </w:tcMar>
            <w:vAlign w:val="center"/>
          </w:tcPr>
          <w:p w14:paraId="2C5E76C9" w14:textId="77777777" w:rsidR="00E96F5C" w:rsidRPr="00CF5F45" w:rsidRDefault="00E96F5C" w:rsidP="00424192">
            <w:pPr>
              <w:spacing w:after="0" w:line="276" w:lineRule="auto"/>
              <w:ind w:left="113" w:right="113"/>
              <w:jc w:val="center"/>
              <w:rPr>
                <w:rFonts w:ascii="Calibri" w:eastAsia="Calibri" w:hAnsi="Calibri" w:cs="Calibri"/>
              </w:rPr>
            </w:pPr>
          </w:p>
        </w:tc>
        <w:tc>
          <w:tcPr>
            <w:tcW w:w="2100"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3EFFB644" w14:textId="77777777" w:rsidR="00E96F5C" w:rsidRPr="00E96F5C" w:rsidRDefault="00E96F5C" w:rsidP="00424192">
            <w:pPr>
              <w:spacing w:after="0" w:line="276" w:lineRule="auto"/>
              <w:rPr>
                <w:rFonts w:ascii="Times New Roman" w:hAnsi="Times New Roman" w:cs="Times New Roman"/>
              </w:rPr>
            </w:pPr>
            <w:r w:rsidRPr="00E96F5C">
              <w:rPr>
                <w:rFonts w:ascii="Times New Roman" w:eastAsia="Times New Roman" w:hAnsi="Times New Roman" w:cs="Times New Roman"/>
              </w:rPr>
              <w:t>Akaryakıt</w:t>
            </w:r>
          </w:p>
        </w:tc>
        <w:tc>
          <w:tcPr>
            <w:tcW w:w="3215" w:type="dxa"/>
            <w:gridSpan w:val="2"/>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73001FD9" w14:textId="77777777" w:rsidR="00E96F5C" w:rsidRPr="00E96F5C" w:rsidRDefault="00E96F5C" w:rsidP="00424192">
            <w:pPr>
              <w:spacing w:after="0" w:line="276" w:lineRule="auto"/>
              <w:rPr>
                <w:rFonts w:ascii="Times New Roman" w:hAnsi="Times New Roman" w:cs="Times New Roman"/>
              </w:rPr>
            </w:pPr>
            <w:r w:rsidRPr="00E96F5C">
              <w:rPr>
                <w:rFonts w:ascii="Times New Roman" w:hAnsi="Times New Roman" w:cs="Times New Roman"/>
              </w:rPr>
              <w:t>232.972 litre</w:t>
            </w:r>
          </w:p>
        </w:tc>
        <w:tc>
          <w:tcPr>
            <w:tcW w:w="3196"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66D2BD2B" w14:textId="77777777" w:rsidR="00E96F5C" w:rsidRPr="00E96F5C" w:rsidRDefault="00E96F5C" w:rsidP="00424192">
            <w:pPr>
              <w:spacing w:after="0" w:line="276" w:lineRule="auto"/>
              <w:jc w:val="right"/>
              <w:rPr>
                <w:rFonts w:ascii="Times New Roman" w:eastAsia="Calibri" w:hAnsi="Times New Roman" w:cs="Times New Roman"/>
              </w:rPr>
            </w:pPr>
            <w:r w:rsidRPr="00E96F5C">
              <w:rPr>
                <w:rFonts w:ascii="Times New Roman" w:eastAsia="Calibri" w:hAnsi="Times New Roman" w:cs="Times New Roman"/>
              </w:rPr>
              <w:t>11.554.666,67</w:t>
            </w:r>
          </w:p>
        </w:tc>
      </w:tr>
      <w:tr w:rsidR="00E96F5C" w:rsidRPr="00CF5F45" w14:paraId="23D98AA5" w14:textId="77777777" w:rsidTr="007A34C9">
        <w:trPr>
          <w:trHeight w:val="758"/>
        </w:trPr>
        <w:tc>
          <w:tcPr>
            <w:tcW w:w="1356" w:type="dxa"/>
            <w:tcBorders>
              <w:top w:val="single" w:sz="0" w:space="0" w:color="000000"/>
              <w:left w:val="single" w:sz="4" w:space="0" w:color="000000"/>
              <w:bottom w:val="single" w:sz="0" w:space="0" w:color="000000"/>
              <w:right w:val="single" w:sz="4" w:space="0" w:color="000000"/>
            </w:tcBorders>
            <w:shd w:val="clear" w:color="000000" w:fill="FFFFFF"/>
            <w:tcMar>
              <w:left w:w="70" w:type="dxa"/>
              <w:right w:w="70" w:type="dxa"/>
            </w:tcMar>
            <w:vAlign w:val="center"/>
          </w:tcPr>
          <w:p w14:paraId="24DD068A" w14:textId="77777777" w:rsidR="00E96F5C" w:rsidRPr="00CF5F45" w:rsidRDefault="00E96F5C" w:rsidP="00424192">
            <w:pPr>
              <w:spacing w:after="0" w:line="276" w:lineRule="auto"/>
              <w:ind w:left="113" w:right="113"/>
              <w:jc w:val="center"/>
              <w:rPr>
                <w:rFonts w:ascii="Calibri" w:eastAsia="Calibri" w:hAnsi="Calibri" w:cs="Calibri"/>
              </w:rPr>
            </w:pPr>
          </w:p>
        </w:tc>
        <w:tc>
          <w:tcPr>
            <w:tcW w:w="5315" w:type="dxa"/>
            <w:gridSpan w:val="3"/>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4E509228" w14:textId="77777777" w:rsidR="00E96F5C" w:rsidRPr="00E96F5C" w:rsidRDefault="00E96F5C" w:rsidP="00424192">
            <w:pPr>
              <w:spacing w:after="0" w:line="276" w:lineRule="auto"/>
              <w:rPr>
                <w:rFonts w:ascii="Times New Roman" w:hAnsi="Times New Roman" w:cs="Times New Roman"/>
              </w:rPr>
            </w:pPr>
            <w:r w:rsidRPr="00E96F5C">
              <w:rPr>
                <w:rFonts w:ascii="Times New Roman" w:eastAsia="Times New Roman" w:hAnsi="Times New Roman" w:cs="Times New Roman"/>
              </w:rPr>
              <w:t>Araç Bakım-Onarım</w:t>
            </w:r>
          </w:p>
        </w:tc>
        <w:tc>
          <w:tcPr>
            <w:tcW w:w="3196"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0403E0F3" w14:textId="77777777" w:rsidR="00E96F5C" w:rsidRPr="00E96F5C" w:rsidRDefault="00E96F5C" w:rsidP="00424192">
            <w:pPr>
              <w:spacing w:after="0" w:line="276" w:lineRule="auto"/>
              <w:jc w:val="right"/>
              <w:rPr>
                <w:rFonts w:ascii="Times New Roman" w:eastAsia="Calibri" w:hAnsi="Times New Roman" w:cs="Times New Roman"/>
              </w:rPr>
            </w:pPr>
            <w:r w:rsidRPr="00E96F5C">
              <w:rPr>
                <w:rFonts w:ascii="Times New Roman" w:eastAsia="Calibri" w:hAnsi="Times New Roman" w:cs="Times New Roman"/>
              </w:rPr>
              <w:t>7.489.030,40</w:t>
            </w:r>
          </w:p>
        </w:tc>
      </w:tr>
      <w:tr w:rsidR="00E96F5C" w:rsidRPr="00E37DA0" w14:paraId="0B30339B" w14:textId="77777777" w:rsidTr="007A34C9">
        <w:trPr>
          <w:trHeight w:val="1054"/>
        </w:trPr>
        <w:tc>
          <w:tcPr>
            <w:tcW w:w="1356" w:type="dxa"/>
            <w:tcBorders>
              <w:top w:val="single" w:sz="0" w:space="0" w:color="000000"/>
              <w:left w:val="single" w:sz="4" w:space="0" w:color="000000"/>
              <w:bottom w:val="single" w:sz="0" w:space="0" w:color="000000"/>
              <w:right w:val="single" w:sz="4" w:space="0" w:color="000000"/>
            </w:tcBorders>
            <w:shd w:val="clear" w:color="000000" w:fill="FFFFFF"/>
            <w:tcMar>
              <w:left w:w="70" w:type="dxa"/>
              <w:right w:w="70" w:type="dxa"/>
            </w:tcMar>
            <w:vAlign w:val="center"/>
          </w:tcPr>
          <w:p w14:paraId="6BA8908A" w14:textId="77777777" w:rsidR="00E96F5C" w:rsidRPr="00CF5F45" w:rsidRDefault="00E96F5C" w:rsidP="00424192">
            <w:pPr>
              <w:spacing w:after="0" w:line="276" w:lineRule="auto"/>
              <w:ind w:left="113" w:right="113"/>
              <w:jc w:val="center"/>
              <w:rPr>
                <w:rFonts w:ascii="Calibri" w:eastAsia="Calibri" w:hAnsi="Calibri" w:cs="Calibri"/>
              </w:rPr>
            </w:pPr>
          </w:p>
        </w:tc>
        <w:tc>
          <w:tcPr>
            <w:tcW w:w="5315" w:type="dxa"/>
            <w:gridSpan w:val="3"/>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3CBDEB9B" w14:textId="77777777" w:rsidR="00E96F5C" w:rsidRPr="00E96F5C" w:rsidRDefault="00E96F5C" w:rsidP="00424192">
            <w:pPr>
              <w:spacing w:after="0" w:line="276" w:lineRule="auto"/>
              <w:rPr>
                <w:rFonts w:ascii="Times New Roman" w:eastAsia="Times New Roman" w:hAnsi="Times New Roman" w:cs="Times New Roman"/>
              </w:rPr>
            </w:pPr>
            <w:r w:rsidRPr="00E96F5C">
              <w:rPr>
                <w:rFonts w:ascii="Times New Roman" w:eastAsia="Times New Roman" w:hAnsi="Times New Roman" w:cs="Times New Roman"/>
              </w:rPr>
              <w:t>Sabit Varlıkların Amortismanı</w:t>
            </w:r>
          </w:p>
        </w:tc>
        <w:tc>
          <w:tcPr>
            <w:tcW w:w="3196"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5D045B52" w14:textId="77777777" w:rsidR="00E96F5C" w:rsidRPr="00E96F5C" w:rsidRDefault="00E96F5C" w:rsidP="00424192">
            <w:pPr>
              <w:jc w:val="right"/>
              <w:rPr>
                <w:rFonts w:ascii="Times New Roman" w:hAnsi="Times New Roman" w:cs="Times New Roman"/>
                <w:color w:val="000000"/>
              </w:rPr>
            </w:pPr>
            <w:r w:rsidRPr="00E96F5C">
              <w:rPr>
                <w:rFonts w:ascii="Times New Roman" w:hAnsi="Times New Roman" w:cs="Times New Roman"/>
                <w:color w:val="000000"/>
              </w:rPr>
              <w:t>2.257.355,50</w:t>
            </w:r>
          </w:p>
        </w:tc>
      </w:tr>
      <w:tr w:rsidR="00E96F5C" w:rsidRPr="00CF5F45" w14:paraId="39D75AF0" w14:textId="77777777" w:rsidTr="007A34C9">
        <w:trPr>
          <w:trHeight w:val="733"/>
        </w:trPr>
        <w:tc>
          <w:tcPr>
            <w:tcW w:w="1356" w:type="dxa"/>
            <w:tcBorders>
              <w:top w:val="single" w:sz="0" w:space="0" w:color="000000"/>
              <w:left w:val="single" w:sz="4" w:space="0" w:color="000000"/>
              <w:bottom w:val="single" w:sz="0" w:space="0" w:color="000000"/>
              <w:right w:val="single" w:sz="4" w:space="0" w:color="000000"/>
            </w:tcBorders>
            <w:shd w:val="clear" w:color="000000" w:fill="FFFFFF"/>
            <w:tcMar>
              <w:left w:w="70" w:type="dxa"/>
              <w:right w:w="70" w:type="dxa"/>
            </w:tcMar>
            <w:vAlign w:val="center"/>
          </w:tcPr>
          <w:p w14:paraId="53387A7A" w14:textId="77777777" w:rsidR="00E96F5C" w:rsidRPr="00CF5F45" w:rsidRDefault="00E96F5C" w:rsidP="00424192">
            <w:pPr>
              <w:spacing w:after="0" w:line="276" w:lineRule="auto"/>
              <w:ind w:left="113" w:right="113"/>
              <w:jc w:val="center"/>
              <w:rPr>
                <w:rFonts w:ascii="Calibri" w:eastAsia="Calibri" w:hAnsi="Calibri" w:cs="Calibri"/>
              </w:rPr>
            </w:pPr>
            <w:r>
              <w:rPr>
                <w:rFonts w:ascii="Calibri" w:eastAsia="Calibri" w:hAnsi="Calibri" w:cs="Calibri"/>
              </w:rPr>
              <w:t xml:space="preserve"> </w:t>
            </w:r>
          </w:p>
        </w:tc>
        <w:tc>
          <w:tcPr>
            <w:tcW w:w="5315" w:type="dxa"/>
            <w:gridSpan w:val="3"/>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38BF8ADD" w14:textId="77777777" w:rsidR="00E96F5C" w:rsidRPr="00E96F5C" w:rsidRDefault="00E96F5C" w:rsidP="00424192">
            <w:pPr>
              <w:spacing w:after="0" w:line="276" w:lineRule="auto"/>
              <w:rPr>
                <w:rFonts w:ascii="Times New Roman" w:eastAsia="Times New Roman" w:hAnsi="Times New Roman" w:cs="Times New Roman"/>
              </w:rPr>
            </w:pPr>
            <w:r w:rsidRPr="00E96F5C">
              <w:rPr>
                <w:rFonts w:ascii="Times New Roman" w:eastAsia="Times New Roman" w:hAnsi="Times New Roman" w:cs="Times New Roman"/>
              </w:rPr>
              <w:t>Araç Kiraları (12 Ay x870.000 TL) (2025 yılı)</w:t>
            </w:r>
          </w:p>
        </w:tc>
        <w:tc>
          <w:tcPr>
            <w:tcW w:w="3196"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273F1362" w14:textId="77777777" w:rsidR="00E96F5C" w:rsidRPr="00E96F5C" w:rsidRDefault="00E96F5C" w:rsidP="00424192">
            <w:pPr>
              <w:spacing w:after="0" w:line="276" w:lineRule="auto"/>
              <w:jc w:val="right"/>
              <w:rPr>
                <w:rFonts w:ascii="Times New Roman" w:eastAsia="Calibri" w:hAnsi="Times New Roman" w:cs="Times New Roman"/>
              </w:rPr>
            </w:pPr>
            <w:r w:rsidRPr="00E96F5C">
              <w:rPr>
                <w:rFonts w:ascii="Times New Roman" w:eastAsia="Calibri" w:hAnsi="Times New Roman" w:cs="Times New Roman"/>
              </w:rPr>
              <w:t>10.440.000,00</w:t>
            </w:r>
          </w:p>
        </w:tc>
      </w:tr>
      <w:tr w:rsidR="00E96F5C" w:rsidRPr="00CF5F45" w14:paraId="77C31F0C" w14:textId="77777777" w:rsidTr="007A34C9">
        <w:trPr>
          <w:trHeight w:val="733"/>
        </w:trPr>
        <w:tc>
          <w:tcPr>
            <w:tcW w:w="1356" w:type="dxa"/>
            <w:tcBorders>
              <w:top w:val="single" w:sz="0" w:space="0" w:color="000000"/>
              <w:left w:val="single" w:sz="4" w:space="0" w:color="000000"/>
              <w:bottom w:val="single" w:sz="0" w:space="0" w:color="000000"/>
              <w:right w:val="single" w:sz="4" w:space="0" w:color="000000"/>
            </w:tcBorders>
            <w:shd w:val="clear" w:color="000000" w:fill="FFFFFF"/>
            <w:tcMar>
              <w:left w:w="70" w:type="dxa"/>
              <w:right w:w="70" w:type="dxa"/>
            </w:tcMar>
            <w:vAlign w:val="center"/>
          </w:tcPr>
          <w:p w14:paraId="15C875D8" w14:textId="77777777" w:rsidR="00E96F5C" w:rsidRPr="00CF5F45" w:rsidRDefault="00E96F5C" w:rsidP="00424192">
            <w:pPr>
              <w:spacing w:after="0" w:line="276" w:lineRule="auto"/>
              <w:ind w:left="113" w:right="113"/>
              <w:jc w:val="center"/>
              <w:rPr>
                <w:rFonts w:ascii="Calibri" w:eastAsia="Calibri" w:hAnsi="Calibri" w:cs="Calibri"/>
              </w:rPr>
            </w:pPr>
          </w:p>
        </w:tc>
        <w:tc>
          <w:tcPr>
            <w:tcW w:w="5315" w:type="dxa"/>
            <w:gridSpan w:val="3"/>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465D8BFA" w14:textId="77777777" w:rsidR="00E96F5C" w:rsidRPr="00E96F5C" w:rsidRDefault="00E96F5C" w:rsidP="00424192">
            <w:pPr>
              <w:spacing w:after="0" w:line="276" w:lineRule="auto"/>
              <w:rPr>
                <w:rFonts w:ascii="Times New Roman" w:eastAsia="Times New Roman" w:hAnsi="Times New Roman" w:cs="Times New Roman"/>
              </w:rPr>
            </w:pPr>
            <w:r w:rsidRPr="00E96F5C">
              <w:rPr>
                <w:rFonts w:ascii="Times New Roman" w:eastAsia="Times New Roman" w:hAnsi="Times New Roman" w:cs="Times New Roman"/>
              </w:rPr>
              <w:t>Kiralık Araçlar (Sigorta ve Araç Bakım Maliyetleri)</w:t>
            </w:r>
          </w:p>
        </w:tc>
        <w:tc>
          <w:tcPr>
            <w:tcW w:w="3196"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0DCFCB9E" w14:textId="77777777" w:rsidR="00E96F5C" w:rsidRPr="00E96F5C" w:rsidRDefault="00E96F5C" w:rsidP="00424192">
            <w:pPr>
              <w:spacing w:after="0" w:line="276" w:lineRule="auto"/>
              <w:jc w:val="right"/>
              <w:rPr>
                <w:rFonts w:ascii="Times New Roman" w:eastAsia="Calibri" w:hAnsi="Times New Roman" w:cs="Times New Roman"/>
              </w:rPr>
            </w:pPr>
            <w:r w:rsidRPr="00E96F5C">
              <w:rPr>
                <w:rFonts w:ascii="Times New Roman" w:eastAsia="Calibri" w:hAnsi="Times New Roman" w:cs="Times New Roman"/>
              </w:rPr>
              <w:t>4.395.823.90</w:t>
            </w:r>
          </w:p>
        </w:tc>
      </w:tr>
      <w:tr w:rsidR="00E96F5C" w:rsidRPr="00CF5F45" w14:paraId="7990679C" w14:textId="77777777" w:rsidTr="007A34C9">
        <w:trPr>
          <w:trHeight w:val="1406"/>
        </w:trPr>
        <w:tc>
          <w:tcPr>
            <w:tcW w:w="1356" w:type="dxa"/>
            <w:tcBorders>
              <w:top w:val="single" w:sz="0" w:space="0" w:color="000000"/>
              <w:left w:val="single" w:sz="4" w:space="0" w:color="000000"/>
              <w:bottom w:val="single" w:sz="0" w:space="0" w:color="000000"/>
              <w:right w:val="single" w:sz="4" w:space="0" w:color="000000"/>
            </w:tcBorders>
            <w:shd w:val="clear" w:color="000000" w:fill="FFFFFF"/>
            <w:tcMar>
              <w:left w:w="70" w:type="dxa"/>
              <w:right w:w="70" w:type="dxa"/>
            </w:tcMar>
            <w:vAlign w:val="center"/>
          </w:tcPr>
          <w:p w14:paraId="138B0779" w14:textId="77777777" w:rsidR="00E96F5C" w:rsidRPr="00CF5F45" w:rsidRDefault="00E96F5C" w:rsidP="00424192">
            <w:pPr>
              <w:spacing w:after="0" w:line="276" w:lineRule="auto"/>
              <w:ind w:left="113" w:right="113"/>
              <w:jc w:val="center"/>
              <w:rPr>
                <w:rFonts w:ascii="Calibri" w:eastAsia="Calibri" w:hAnsi="Calibri" w:cs="Calibri"/>
              </w:rPr>
            </w:pPr>
          </w:p>
        </w:tc>
        <w:tc>
          <w:tcPr>
            <w:tcW w:w="4531" w:type="dxa"/>
            <w:gridSpan w:val="2"/>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57AA6706" w14:textId="77777777" w:rsidR="00E96F5C" w:rsidRPr="00E96F5C" w:rsidRDefault="00E96F5C" w:rsidP="00424192">
            <w:pPr>
              <w:spacing w:after="0" w:line="276" w:lineRule="auto"/>
              <w:rPr>
                <w:rFonts w:ascii="Times New Roman" w:hAnsi="Times New Roman" w:cs="Times New Roman"/>
              </w:rPr>
            </w:pPr>
            <w:r w:rsidRPr="00E96F5C">
              <w:rPr>
                <w:rFonts w:ascii="Times New Roman" w:eastAsia="Times New Roman" w:hAnsi="Times New Roman" w:cs="Times New Roman"/>
                <w:b/>
              </w:rPr>
              <w:t>Diğer Maliyet Kalemleri</w:t>
            </w:r>
          </w:p>
        </w:tc>
        <w:tc>
          <w:tcPr>
            <w:tcW w:w="784"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3F3F489E" w14:textId="77777777" w:rsidR="00E96F5C" w:rsidRPr="00E96F5C" w:rsidRDefault="00E96F5C" w:rsidP="00424192">
            <w:pPr>
              <w:spacing w:after="0" w:line="276" w:lineRule="auto"/>
              <w:rPr>
                <w:rFonts w:ascii="Times New Roman" w:hAnsi="Times New Roman" w:cs="Times New Roman"/>
              </w:rPr>
            </w:pPr>
            <w:r w:rsidRPr="00E96F5C">
              <w:rPr>
                <w:rFonts w:ascii="Times New Roman" w:eastAsia="Times New Roman" w:hAnsi="Times New Roman" w:cs="Times New Roman"/>
                <w:b/>
              </w:rPr>
              <w:t>Adet</w:t>
            </w:r>
          </w:p>
        </w:tc>
        <w:tc>
          <w:tcPr>
            <w:tcW w:w="3196"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79D19D67" w14:textId="77777777" w:rsidR="00E96F5C" w:rsidRPr="00E96F5C" w:rsidRDefault="00E96F5C" w:rsidP="00424192">
            <w:pPr>
              <w:spacing w:after="0" w:line="276" w:lineRule="auto"/>
              <w:jc w:val="right"/>
              <w:rPr>
                <w:rFonts w:ascii="Times New Roman" w:hAnsi="Times New Roman" w:cs="Times New Roman"/>
              </w:rPr>
            </w:pPr>
            <w:r w:rsidRPr="00E96F5C">
              <w:rPr>
                <w:rFonts w:ascii="Times New Roman" w:eastAsia="Times New Roman" w:hAnsi="Times New Roman" w:cs="Times New Roman"/>
                <w:b/>
              </w:rPr>
              <w:t>Toplam Tutar</w:t>
            </w:r>
            <w:r w:rsidRPr="00E96F5C">
              <w:rPr>
                <w:rFonts w:ascii="Times New Roman" w:eastAsia="Times New Roman" w:hAnsi="Times New Roman" w:cs="Times New Roman"/>
                <w:b/>
              </w:rPr>
              <w:br/>
              <w:t>(TL/yıl)</w:t>
            </w:r>
          </w:p>
        </w:tc>
      </w:tr>
      <w:tr w:rsidR="00E96F5C" w:rsidRPr="00CF5F45" w14:paraId="2C6160A5" w14:textId="77777777" w:rsidTr="007A34C9">
        <w:trPr>
          <w:trHeight w:val="698"/>
        </w:trPr>
        <w:tc>
          <w:tcPr>
            <w:tcW w:w="1356" w:type="dxa"/>
            <w:vMerge w:val="restart"/>
            <w:tcBorders>
              <w:top w:val="single" w:sz="0" w:space="0" w:color="000000"/>
              <w:left w:val="single" w:sz="4" w:space="0" w:color="000000"/>
              <w:bottom w:val="single" w:sz="0" w:space="0" w:color="000000"/>
              <w:right w:val="single" w:sz="4" w:space="0" w:color="000000"/>
            </w:tcBorders>
            <w:shd w:val="clear" w:color="000000" w:fill="FFFFFF"/>
            <w:tcMar>
              <w:left w:w="70" w:type="dxa"/>
              <w:right w:w="70" w:type="dxa"/>
            </w:tcMar>
            <w:vAlign w:val="center"/>
          </w:tcPr>
          <w:p w14:paraId="33E3BACB" w14:textId="77777777" w:rsidR="00E96F5C" w:rsidRPr="00CF5F45" w:rsidRDefault="00E96F5C" w:rsidP="00424192">
            <w:pPr>
              <w:spacing w:after="0" w:line="276" w:lineRule="auto"/>
              <w:ind w:left="113" w:right="113"/>
              <w:jc w:val="center"/>
            </w:pPr>
            <w:r w:rsidRPr="00CF5F45">
              <w:rPr>
                <w:rFonts w:ascii="Times New Roman" w:eastAsia="Times New Roman" w:hAnsi="Times New Roman" w:cs="Times New Roman"/>
                <w:b/>
              </w:rPr>
              <w:t>Direkt maliyetler</w:t>
            </w:r>
          </w:p>
        </w:tc>
        <w:tc>
          <w:tcPr>
            <w:tcW w:w="4531" w:type="dxa"/>
            <w:gridSpan w:val="2"/>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4281BF9C" w14:textId="77777777" w:rsidR="00E96F5C" w:rsidRPr="00E96F5C" w:rsidRDefault="00E96F5C" w:rsidP="00424192">
            <w:pPr>
              <w:spacing w:after="0" w:line="276" w:lineRule="auto"/>
              <w:rPr>
                <w:rFonts w:ascii="Times New Roman" w:hAnsi="Times New Roman" w:cs="Times New Roman"/>
              </w:rPr>
            </w:pPr>
            <w:r w:rsidRPr="00E96F5C">
              <w:rPr>
                <w:rFonts w:ascii="Times New Roman" w:eastAsia="Times New Roman" w:hAnsi="Times New Roman" w:cs="Times New Roman"/>
              </w:rPr>
              <w:t>770 litre metal çöp konteyner</w:t>
            </w:r>
          </w:p>
        </w:tc>
        <w:tc>
          <w:tcPr>
            <w:tcW w:w="784"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06A0908D" w14:textId="77777777" w:rsidR="00E96F5C" w:rsidRPr="00E96F5C" w:rsidRDefault="00E96F5C" w:rsidP="00424192">
            <w:pPr>
              <w:spacing w:after="0" w:line="276" w:lineRule="auto"/>
              <w:rPr>
                <w:rFonts w:ascii="Times New Roman" w:hAnsi="Times New Roman" w:cs="Times New Roman"/>
              </w:rPr>
            </w:pPr>
            <w:r w:rsidRPr="00E96F5C">
              <w:rPr>
                <w:rFonts w:ascii="Times New Roman" w:hAnsi="Times New Roman" w:cs="Times New Roman"/>
              </w:rPr>
              <w:t>110</w:t>
            </w:r>
          </w:p>
        </w:tc>
        <w:tc>
          <w:tcPr>
            <w:tcW w:w="3196"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58D632A2" w14:textId="77777777" w:rsidR="00E96F5C" w:rsidRPr="00E96F5C" w:rsidRDefault="00E96F5C" w:rsidP="00424192">
            <w:pPr>
              <w:spacing w:after="0" w:line="276" w:lineRule="auto"/>
              <w:jc w:val="right"/>
              <w:rPr>
                <w:rFonts w:ascii="Times New Roman" w:hAnsi="Times New Roman" w:cs="Times New Roman"/>
              </w:rPr>
            </w:pPr>
            <w:r w:rsidRPr="00E96F5C">
              <w:rPr>
                <w:rFonts w:ascii="Times New Roman" w:hAnsi="Times New Roman" w:cs="Times New Roman"/>
              </w:rPr>
              <w:t>792.000,00</w:t>
            </w:r>
          </w:p>
        </w:tc>
      </w:tr>
      <w:tr w:rsidR="00E96F5C" w:rsidRPr="00CF5F45" w14:paraId="5D85FF51" w14:textId="77777777" w:rsidTr="007A34C9">
        <w:trPr>
          <w:trHeight w:val="629"/>
        </w:trPr>
        <w:tc>
          <w:tcPr>
            <w:tcW w:w="1356" w:type="dxa"/>
            <w:vMerge/>
            <w:tcBorders>
              <w:top w:val="single" w:sz="0" w:space="0" w:color="000000"/>
              <w:left w:val="single" w:sz="4" w:space="0" w:color="000000"/>
              <w:bottom w:val="single" w:sz="0" w:space="0" w:color="000000"/>
              <w:right w:val="single" w:sz="4" w:space="0" w:color="000000"/>
            </w:tcBorders>
            <w:shd w:val="clear" w:color="000000" w:fill="FFFFFF"/>
            <w:tcMar>
              <w:left w:w="70" w:type="dxa"/>
              <w:right w:w="70" w:type="dxa"/>
            </w:tcMar>
            <w:vAlign w:val="center"/>
          </w:tcPr>
          <w:p w14:paraId="2EC57415" w14:textId="77777777" w:rsidR="00E96F5C" w:rsidRPr="00CF5F45" w:rsidRDefault="00E96F5C" w:rsidP="00424192">
            <w:pPr>
              <w:spacing w:after="0" w:line="240" w:lineRule="auto"/>
              <w:rPr>
                <w:rFonts w:ascii="Calibri" w:eastAsia="Calibri" w:hAnsi="Calibri" w:cs="Calibri"/>
              </w:rPr>
            </w:pPr>
          </w:p>
        </w:tc>
        <w:tc>
          <w:tcPr>
            <w:tcW w:w="5315" w:type="dxa"/>
            <w:gridSpan w:val="3"/>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680310CF" w14:textId="77777777" w:rsidR="00E96F5C" w:rsidRPr="00E96F5C" w:rsidRDefault="00E96F5C" w:rsidP="00424192">
            <w:pPr>
              <w:spacing w:after="0" w:line="276" w:lineRule="auto"/>
              <w:rPr>
                <w:rFonts w:ascii="Times New Roman" w:hAnsi="Times New Roman" w:cs="Times New Roman"/>
              </w:rPr>
            </w:pPr>
            <w:r w:rsidRPr="00E96F5C">
              <w:rPr>
                <w:rFonts w:ascii="Times New Roman" w:hAnsi="Times New Roman" w:cs="Times New Roman"/>
              </w:rPr>
              <w:t>Temizlik Sıvısı (Konteyner-Çöp Aracı Ağır Yağ Çözücü)</w:t>
            </w:r>
          </w:p>
        </w:tc>
        <w:tc>
          <w:tcPr>
            <w:tcW w:w="3196"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58A8C477" w14:textId="77777777" w:rsidR="00E96F5C" w:rsidRPr="00E96F5C" w:rsidRDefault="00E96F5C" w:rsidP="00424192">
            <w:pPr>
              <w:spacing w:after="0" w:line="276" w:lineRule="auto"/>
              <w:jc w:val="right"/>
              <w:rPr>
                <w:rFonts w:ascii="Times New Roman" w:hAnsi="Times New Roman" w:cs="Times New Roman"/>
              </w:rPr>
            </w:pPr>
            <w:r w:rsidRPr="00E96F5C">
              <w:rPr>
                <w:rFonts w:ascii="Times New Roman" w:hAnsi="Times New Roman" w:cs="Times New Roman"/>
              </w:rPr>
              <w:t>790.000,00</w:t>
            </w:r>
          </w:p>
        </w:tc>
      </w:tr>
      <w:tr w:rsidR="00E96F5C" w:rsidRPr="00CF5F45" w14:paraId="3721D83F" w14:textId="77777777" w:rsidTr="007A34C9">
        <w:trPr>
          <w:trHeight w:val="506"/>
        </w:trPr>
        <w:tc>
          <w:tcPr>
            <w:tcW w:w="1356" w:type="dxa"/>
            <w:vMerge w:val="restart"/>
            <w:tcBorders>
              <w:top w:val="single" w:sz="8" w:space="0" w:color="000000"/>
              <w:left w:val="single" w:sz="4" w:space="0" w:color="000000"/>
              <w:bottom w:val="single" w:sz="4" w:space="0" w:color="000000"/>
              <w:right w:val="single" w:sz="4" w:space="0" w:color="000000"/>
            </w:tcBorders>
            <w:shd w:val="clear" w:color="000000" w:fill="F2F2F2"/>
            <w:tcMar>
              <w:left w:w="70" w:type="dxa"/>
              <w:right w:w="70" w:type="dxa"/>
            </w:tcMar>
            <w:vAlign w:val="center"/>
          </w:tcPr>
          <w:p w14:paraId="78A0AA74" w14:textId="77777777" w:rsidR="00E96F5C" w:rsidRPr="00CF5F45" w:rsidRDefault="00E96F5C" w:rsidP="00424192">
            <w:pPr>
              <w:spacing w:after="0" w:line="276" w:lineRule="auto"/>
              <w:jc w:val="center"/>
            </w:pPr>
            <w:r w:rsidRPr="00CF5F45">
              <w:rPr>
                <w:rFonts w:ascii="Times New Roman" w:eastAsia="Times New Roman" w:hAnsi="Times New Roman" w:cs="Times New Roman"/>
                <w:b/>
              </w:rPr>
              <w:t>Dolaylı Maliyetler</w:t>
            </w:r>
          </w:p>
        </w:tc>
        <w:tc>
          <w:tcPr>
            <w:tcW w:w="5315" w:type="dxa"/>
            <w:gridSpan w:val="3"/>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46B810C9" w14:textId="77777777" w:rsidR="00E96F5C" w:rsidRPr="00E96F5C" w:rsidRDefault="00E96F5C" w:rsidP="00424192">
            <w:pPr>
              <w:spacing w:after="0" w:line="276" w:lineRule="auto"/>
              <w:rPr>
                <w:rFonts w:ascii="Times New Roman" w:hAnsi="Times New Roman" w:cs="Times New Roman"/>
              </w:rPr>
            </w:pPr>
            <w:r w:rsidRPr="00E96F5C">
              <w:rPr>
                <w:rFonts w:ascii="Times New Roman" w:eastAsia="Times New Roman" w:hAnsi="Times New Roman" w:cs="Times New Roman"/>
              </w:rPr>
              <w:t>Elektrik</w:t>
            </w:r>
          </w:p>
        </w:tc>
        <w:tc>
          <w:tcPr>
            <w:tcW w:w="3196"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1E68D78C" w14:textId="77777777" w:rsidR="00E96F5C" w:rsidRPr="00E96F5C" w:rsidRDefault="00E96F5C" w:rsidP="00424192">
            <w:pPr>
              <w:spacing w:after="0" w:line="276" w:lineRule="auto"/>
              <w:jc w:val="right"/>
              <w:rPr>
                <w:rFonts w:ascii="Times New Roman" w:hAnsi="Times New Roman" w:cs="Times New Roman"/>
              </w:rPr>
            </w:pPr>
            <w:r w:rsidRPr="00E96F5C">
              <w:rPr>
                <w:rFonts w:ascii="Times New Roman" w:eastAsia="Times New Roman" w:hAnsi="Times New Roman" w:cs="Times New Roman"/>
              </w:rPr>
              <w:t>239.428,17</w:t>
            </w:r>
          </w:p>
        </w:tc>
      </w:tr>
      <w:tr w:rsidR="00E96F5C" w:rsidRPr="00CF5F45" w14:paraId="47B2B257" w14:textId="77777777" w:rsidTr="007A34C9">
        <w:trPr>
          <w:trHeight w:val="375"/>
        </w:trPr>
        <w:tc>
          <w:tcPr>
            <w:tcW w:w="1356" w:type="dxa"/>
            <w:vMerge/>
            <w:tcBorders>
              <w:top w:val="single" w:sz="8"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871C02E" w14:textId="77777777" w:rsidR="00E96F5C" w:rsidRPr="00CF5F45" w:rsidRDefault="00E96F5C" w:rsidP="00424192">
            <w:pPr>
              <w:spacing w:after="0" w:line="240" w:lineRule="auto"/>
              <w:rPr>
                <w:rFonts w:ascii="Calibri" w:eastAsia="Calibri" w:hAnsi="Calibri" w:cs="Calibri"/>
              </w:rPr>
            </w:pPr>
          </w:p>
        </w:tc>
        <w:tc>
          <w:tcPr>
            <w:tcW w:w="5315" w:type="dxa"/>
            <w:gridSpan w:val="3"/>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2EE66FA4" w14:textId="77777777" w:rsidR="00E96F5C" w:rsidRPr="00E96F5C" w:rsidRDefault="00E96F5C" w:rsidP="00424192">
            <w:pPr>
              <w:spacing w:after="0" w:line="276" w:lineRule="auto"/>
              <w:rPr>
                <w:rFonts w:ascii="Times New Roman" w:hAnsi="Times New Roman" w:cs="Times New Roman"/>
              </w:rPr>
            </w:pPr>
            <w:r w:rsidRPr="00E96F5C">
              <w:rPr>
                <w:rFonts w:ascii="Times New Roman" w:eastAsia="Times New Roman" w:hAnsi="Times New Roman" w:cs="Times New Roman"/>
              </w:rPr>
              <w:t>Su</w:t>
            </w:r>
          </w:p>
        </w:tc>
        <w:tc>
          <w:tcPr>
            <w:tcW w:w="3196"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5955B2A1" w14:textId="77777777" w:rsidR="00E96F5C" w:rsidRPr="00E96F5C" w:rsidRDefault="00E96F5C" w:rsidP="00424192">
            <w:pPr>
              <w:spacing w:after="0" w:line="276" w:lineRule="auto"/>
              <w:jc w:val="right"/>
              <w:rPr>
                <w:rFonts w:ascii="Times New Roman" w:hAnsi="Times New Roman" w:cs="Times New Roman"/>
              </w:rPr>
            </w:pPr>
            <w:r w:rsidRPr="00E96F5C">
              <w:rPr>
                <w:rFonts w:ascii="Times New Roman" w:eastAsia="Calibri" w:hAnsi="Times New Roman" w:cs="Times New Roman"/>
              </w:rPr>
              <w:t>43.647,46</w:t>
            </w:r>
          </w:p>
        </w:tc>
      </w:tr>
      <w:tr w:rsidR="00E96F5C" w:rsidRPr="00CF5F45" w14:paraId="75479546" w14:textId="77777777" w:rsidTr="007A34C9">
        <w:trPr>
          <w:trHeight w:val="375"/>
        </w:trPr>
        <w:tc>
          <w:tcPr>
            <w:tcW w:w="1356" w:type="dxa"/>
            <w:vMerge/>
            <w:tcBorders>
              <w:top w:val="single" w:sz="8"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D708401" w14:textId="77777777" w:rsidR="00E96F5C" w:rsidRPr="00CF5F45" w:rsidRDefault="00E96F5C" w:rsidP="00424192">
            <w:pPr>
              <w:spacing w:after="0" w:line="240" w:lineRule="auto"/>
              <w:rPr>
                <w:rFonts w:ascii="Calibri" w:eastAsia="Calibri" w:hAnsi="Calibri" w:cs="Calibri"/>
              </w:rPr>
            </w:pPr>
          </w:p>
        </w:tc>
        <w:tc>
          <w:tcPr>
            <w:tcW w:w="5315" w:type="dxa"/>
            <w:gridSpan w:val="3"/>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5084F061" w14:textId="77777777" w:rsidR="00E96F5C" w:rsidRPr="00E96F5C" w:rsidRDefault="00E96F5C" w:rsidP="00424192">
            <w:pPr>
              <w:spacing w:after="0" w:line="276" w:lineRule="auto"/>
              <w:rPr>
                <w:rFonts w:ascii="Times New Roman" w:hAnsi="Times New Roman" w:cs="Times New Roman"/>
              </w:rPr>
            </w:pPr>
            <w:r w:rsidRPr="00E96F5C">
              <w:rPr>
                <w:rFonts w:ascii="Times New Roman" w:eastAsia="Times New Roman" w:hAnsi="Times New Roman" w:cs="Times New Roman"/>
              </w:rPr>
              <w:t>Doğalgaz</w:t>
            </w:r>
          </w:p>
        </w:tc>
        <w:tc>
          <w:tcPr>
            <w:tcW w:w="3196"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1706A729" w14:textId="77777777" w:rsidR="00E96F5C" w:rsidRPr="00E96F5C" w:rsidRDefault="00E96F5C" w:rsidP="00424192">
            <w:pPr>
              <w:spacing w:after="0" w:line="276" w:lineRule="auto"/>
              <w:jc w:val="right"/>
              <w:rPr>
                <w:rFonts w:ascii="Times New Roman" w:hAnsi="Times New Roman" w:cs="Times New Roman"/>
              </w:rPr>
            </w:pPr>
            <w:r w:rsidRPr="00E96F5C">
              <w:rPr>
                <w:rFonts w:ascii="Times New Roman" w:eastAsia="Calibri" w:hAnsi="Times New Roman" w:cs="Times New Roman"/>
              </w:rPr>
              <w:t>83.366,53</w:t>
            </w:r>
          </w:p>
        </w:tc>
      </w:tr>
      <w:tr w:rsidR="00E96F5C" w:rsidRPr="00CF5F45" w14:paraId="47614356" w14:textId="77777777" w:rsidTr="007A34C9">
        <w:trPr>
          <w:trHeight w:val="375"/>
        </w:trPr>
        <w:tc>
          <w:tcPr>
            <w:tcW w:w="1356" w:type="dxa"/>
            <w:vMerge/>
            <w:tcBorders>
              <w:top w:val="single" w:sz="8"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636A646" w14:textId="77777777" w:rsidR="00E96F5C" w:rsidRPr="00CF5F45" w:rsidRDefault="00E96F5C" w:rsidP="00424192">
            <w:pPr>
              <w:spacing w:after="0" w:line="240" w:lineRule="auto"/>
              <w:rPr>
                <w:rFonts w:ascii="Calibri" w:eastAsia="Calibri" w:hAnsi="Calibri" w:cs="Calibri"/>
              </w:rPr>
            </w:pPr>
          </w:p>
        </w:tc>
        <w:tc>
          <w:tcPr>
            <w:tcW w:w="5315" w:type="dxa"/>
            <w:gridSpan w:val="3"/>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0995B169" w14:textId="77777777" w:rsidR="00E96F5C" w:rsidRPr="00E96F5C" w:rsidRDefault="00E96F5C" w:rsidP="00424192">
            <w:pPr>
              <w:spacing w:after="0" w:line="276" w:lineRule="auto"/>
              <w:rPr>
                <w:rFonts w:ascii="Times New Roman" w:hAnsi="Times New Roman" w:cs="Times New Roman"/>
              </w:rPr>
            </w:pPr>
            <w:r w:rsidRPr="00E96F5C">
              <w:rPr>
                <w:rFonts w:ascii="Times New Roman" w:hAnsi="Times New Roman" w:cs="Times New Roman"/>
              </w:rPr>
              <w:t>Kırtasiye</w:t>
            </w:r>
          </w:p>
        </w:tc>
        <w:tc>
          <w:tcPr>
            <w:tcW w:w="3196"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4EC3C4C9" w14:textId="77777777" w:rsidR="00E96F5C" w:rsidRPr="00E96F5C" w:rsidRDefault="00E96F5C" w:rsidP="00424192">
            <w:pPr>
              <w:spacing w:after="0" w:line="276" w:lineRule="auto"/>
              <w:jc w:val="right"/>
              <w:rPr>
                <w:rFonts w:ascii="Times New Roman" w:hAnsi="Times New Roman" w:cs="Times New Roman"/>
              </w:rPr>
            </w:pPr>
            <w:r w:rsidRPr="00E96F5C">
              <w:rPr>
                <w:rFonts w:ascii="Times New Roman" w:eastAsia="Calibri" w:hAnsi="Times New Roman" w:cs="Times New Roman"/>
              </w:rPr>
              <w:t>250.000,00</w:t>
            </w:r>
          </w:p>
        </w:tc>
      </w:tr>
      <w:tr w:rsidR="00E96F5C" w:rsidRPr="00CF5F45" w14:paraId="6DB5B4E0" w14:textId="77777777" w:rsidTr="007A34C9">
        <w:trPr>
          <w:trHeight w:val="375"/>
        </w:trPr>
        <w:tc>
          <w:tcPr>
            <w:tcW w:w="1356" w:type="dxa"/>
            <w:vMerge/>
            <w:tcBorders>
              <w:top w:val="single" w:sz="8"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9611ECB" w14:textId="77777777" w:rsidR="00E96F5C" w:rsidRPr="00CF5F45" w:rsidRDefault="00E96F5C" w:rsidP="00424192">
            <w:pPr>
              <w:spacing w:after="0" w:line="240" w:lineRule="auto"/>
              <w:rPr>
                <w:rFonts w:ascii="Calibri" w:eastAsia="Calibri" w:hAnsi="Calibri" w:cs="Calibri"/>
              </w:rPr>
            </w:pPr>
          </w:p>
        </w:tc>
        <w:tc>
          <w:tcPr>
            <w:tcW w:w="5315" w:type="dxa"/>
            <w:gridSpan w:val="3"/>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1DE748CF" w14:textId="77777777" w:rsidR="00E96F5C" w:rsidRPr="00E96F5C" w:rsidRDefault="00E96F5C" w:rsidP="00424192">
            <w:pPr>
              <w:spacing w:after="0" w:line="276" w:lineRule="auto"/>
              <w:rPr>
                <w:rFonts w:ascii="Times New Roman" w:hAnsi="Times New Roman" w:cs="Times New Roman"/>
              </w:rPr>
            </w:pPr>
            <w:r w:rsidRPr="00E96F5C">
              <w:rPr>
                <w:rFonts w:ascii="Times New Roman" w:eastAsia="Times New Roman" w:hAnsi="Times New Roman" w:cs="Times New Roman"/>
              </w:rPr>
              <w:t>Telefon</w:t>
            </w:r>
          </w:p>
        </w:tc>
        <w:tc>
          <w:tcPr>
            <w:tcW w:w="3196"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4CE0F8CD" w14:textId="77777777" w:rsidR="00E96F5C" w:rsidRPr="00E96F5C" w:rsidRDefault="00E96F5C" w:rsidP="00424192">
            <w:pPr>
              <w:spacing w:after="0" w:line="276" w:lineRule="auto"/>
              <w:jc w:val="right"/>
              <w:rPr>
                <w:rFonts w:ascii="Times New Roman" w:hAnsi="Times New Roman" w:cs="Times New Roman"/>
              </w:rPr>
            </w:pPr>
            <w:r w:rsidRPr="00E96F5C">
              <w:rPr>
                <w:rFonts w:ascii="Times New Roman" w:eastAsia="Calibri" w:hAnsi="Times New Roman" w:cs="Times New Roman"/>
              </w:rPr>
              <w:t>6.432,00</w:t>
            </w:r>
          </w:p>
        </w:tc>
      </w:tr>
      <w:tr w:rsidR="00E96F5C" w:rsidRPr="00CF5F45" w14:paraId="7B23114C" w14:textId="77777777" w:rsidTr="007A34C9">
        <w:trPr>
          <w:trHeight w:val="719"/>
        </w:trPr>
        <w:tc>
          <w:tcPr>
            <w:tcW w:w="1356" w:type="dxa"/>
            <w:vMerge/>
            <w:tcBorders>
              <w:top w:val="single" w:sz="8"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EE8DE7F" w14:textId="77777777" w:rsidR="00E96F5C" w:rsidRPr="00CF5F45" w:rsidRDefault="00E96F5C" w:rsidP="00424192">
            <w:pPr>
              <w:spacing w:after="0" w:line="240" w:lineRule="auto"/>
              <w:rPr>
                <w:rFonts w:ascii="Calibri" w:eastAsia="Calibri" w:hAnsi="Calibri" w:cs="Calibri"/>
              </w:rPr>
            </w:pPr>
          </w:p>
        </w:tc>
        <w:tc>
          <w:tcPr>
            <w:tcW w:w="5315" w:type="dxa"/>
            <w:gridSpan w:val="3"/>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76ACA857" w14:textId="77777777" w:rsidR="00E96F5C" w:rsidRPr="00E96F5C" w:rsidRDefault="00E96F5C" w:rsidP="00424192">
            <w:pPr>
              <w:spacing w:after="0" w:line="276" w:lineRule="auto"/>
              <w:rPr>
                <w:rFonts w:ascii="Times New Roman" w:hAnsi="Times New Roman" w:cs="Times New Roman"/>
              </w:rPr>
            </w:pPr>
            <w:r w:rsidRPr="00E96F5C">
              <w:rPr>
                <w:rFonts w:ascii="Times New Roman" w:eastAsia="Times New Roman" w:hAnsi="Times New Roman" w:cs="Times New Roman"/>
                <w:b/>
              </w:rPr>
              <w:t>Direkt ve Dolaylı Maliyetler Toplamı</w:t>
            </w:r>
          </w:p>
        </w:tc>
        <w:tc>
          <w:tcPr>
            <w:tcW w:w="3196"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58C31BB2" w14:textId="77777777" w:rsidR="00E96F5C" w:rsidRPr="00E96F5C" w:rsidRDefault="00E96F5C" w:rsidP="00424192">
            <w:pPr>
              <w:jc w:val="right"/>
              <w:rPr>
                <w:rFonts w:ascii="Times New Roman" w:hAnsi="Times New Roman" w:cs="Times New Roman"/>
                <w:color w:val="000000"/>
              </w:rPr>
            </w:pPr>
          </w:p>
          <w:p w14:paraId="500A72E0" w14:textId="77777777" w:rsidR="00E96F5C" w:rsidRPr="00E96F5C" w:rsidRDefault="00E96F5C" w:rsidP="00424192">
            <w:pPr>
              <w:jc w:val="right"/>
              <w:rPr>
                <w:rFonts w:ascii="Times New Roman" w:hAnsi="Times New Roman" w:cs="Times New Roman"/>
                <w:b/>
                <w:bCs/>
                <w:color w:val="000000"/>
              </w:rPr>
            </w:pPr>
            <w:r w:rsidRPr="00E96F5C">
              <w:rPr>
                <w:rFonts w:ascii="Times New Roman" w:hAnsi="Times New Roman" w:cs="Times New Roman"/>
                <w:b/>
                <w:bCs/>
                <w:color w:val="000000"/>
              </w:rPr>
              <w:t>83.414.558,71</w:t>
            </w:r>
          </w:p>
          <w:p w14:paraId="3BE5D4D7" w14:textId="77777777" w:rsidR="00E96F5C" w:rsidRPr="00E96F5C" w:rsidRDefault="00E96F5C" w:rsidP="00424192">
            <w:pPr>
              <w:jc w:val="right"/>
              <w:rPr>
                <w:rFonts w:ascii="Times New Roman" w:eastAsia="Calibri" w:hAnsi="Times New Roman" w:cs="Times New Roman"/>
              </w:rPr>
            </w:pPr>
          </w:p>
        </w:tc>
      </w:tr>
    </w:tbl>
    <w:p w14:paraId="6550A279" w14:textId="77777777" w:rsidR="007A34C9" w:rsidRPr="00750D5A" w:rsidRDefault="007A34C9" w:rsidP="007A34C9">
      <w:pPr>
        <w:keepNext/>
        <w:spacing w:before="240" w:after="6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4.4. </w:t>
      </w:r>
      <w:r w:rsidRPr="00586C2A">
        <w:rPr>
          <w:rFonts w:ascii="Times New Roman" w:eastAsia="Times New Roman" w:hAnsi="Times New Roman" w:cs="Times New Roman"/>
          <w:b/>
          <w:bCs/>
          <w:sz w:val="24"/>
        </w:rPr>
        <w:t>Tablo 6.</w:t>
      </w:r>
      <w:r>
        <w:rPr>
          <w:rFonts w:ascii="Times New Roman" w:eastAsia="Times New Roman" w:hAnsi="Times New Roman" w:cs="Times New Roman"/>
          <w:b/>
          <w:sz w:val="24"/>
        </w:rPr>
        <w:t xml:space="preserve"> 2025 Yılı Toplam Sistem Maliyet</w:t>
      </w:r>
    </w:p>
    <w:p w14:paraId="30967BAC" w14:textId="77777777" w:rsidR="007A34C9" w:rsidRDefault="007A34C9">
      <w:pPr>
        <w:spacing w:after="0" w:line="276" w:lineRule="auto"/>
        <w:jc w:val="both"/>
        <w:rPr>
          <w:rFonts w:ascii="Times New Roman" w:eastAsia="Times New Roman" w:hAnsi="Times New Roman" w:cs="Times New Roman"/>
          <w:sz w:val="24"/>
        </w:rPr>
      </w:pPr>
    </w:p>
    <w:p w14:paraId="0249D142" w14:textId="482E3AE7" w:rsidR="007A34C9" w:rsidRPr="007A34C9" w:rsidRDefault="007A34C9">
      <w:pPr>
        <w:spacing w:after="0" w:line="276" w:lineRule="auto"/>
        <w:jc w:val="both"/>
        <w:rPr>
          <w:rFonts w:ascii="Times New Roman" w:eastAsia="Times New Roman" w:hAnsi="Times New Roman" w:cs="Times New Roman"/>
          <w:b/>
          <w:bCs/>
          <w:sz w:val="24"/>
        </w:rPr>
      </w:pPr>
      <w:r w:rsidRPr="007A34C9">
        <w:rPr>
          <w:rFonts w:ascii="Times New Roman" w:eastAsia="Times New Roman" w:hAnsi="Times New Roman" w:cs="Times New Roman"/>
          <w:b/>
          <w:bCs/>
          <w:sz w:val="24"/>
        </w:rPr>
        <w:lastRenderedPageBreak/>
        <w:t>4.5. Özkaynak Getirisi</w:t>
      </w:r>
    </w:p>
    <w:p w14:paraId="22513228" w14:textId="6175E11C" w:rsidR="002F2529" w:rsidRDefault="0022347D">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İlgili kılavuzda belirtildiği </w:t>
      </w:r>
      <w:r>
        <w:rPr>
          <w:rFonts w:ascii="Times New Roman" w:eastAsia="Times New Roman" w:hAnsi="Times New Roman" w:cs="Times New Roman"/>
          <w:sz w:val="24"/>
        </w:rPr>
        <w:t>üzere;</w:t>
      </w:r>
    </w:p>
    <w:p w14:paraId="1FFDDE8F" w14:textId="77777777" w:rsidR="002F2529" w:rsidRDefault="0022347D">
      <w:pPr>
        <w:numPr>
          <w:ilvl w:val="0"/>
          <w:numId w:val="2"/>
        </w:numPr>
        <w:spacing w:after="0" w:line="27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Gelecekteki yatırım programlarını uygulamak, </w:t>
      </w:r>
    </w:p>
    <w:p w14:paraId="694FC600" w14:textId="77777777" w:rsidR="002F2529" w:rsidRDefault="0022347D">
      <w:pPr>
        <w:numPr>
          <w:ilvl w:val="0"/>
          <w:numId w:val="2"/>
        </w:numPr>
        <w:spacing w:after="0" w:line="27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Nakit akışını olumsuz etkileyecek beklenmeyen durumları engellemek, </w:t>
      </w:r>
    </w:p>
    <w:p w14:paraId="346BD4BA" w14:textId="77777777" w:rsidR="002F2529" w:rsidRDefault="0022347D">
      <w:pPr>
        <w:numPr>
          <w:ilvl w:val="0"/>
          <w:numId w:val="2"/>
        </w:numPr>
        <w:spacing w:after="0" w:line="276" w:lineRule="auto"/>
        <w:ind w:firstLine="360"/>
        <w:jc w:val="both"/>
        <w:rPr>
          <w:rFonts w:ascii="Times New Roman" w:eastAsia="Times New Roman" w:hAnsi="Times New Roman" w:cs="Times New Roman"/>
          <w:sz w:val="24"/>
        </w:rPr>
      </w:pPr>
      <w:r>
        <w:rPr>
          <w:rFonts w:ascii="Times New Roman" w:eastAsia="Times New Roman" w:hAnsi="Times New Roman" w:cs="Times New Roman"/>
          <w:sz w:val="24"/>
        </w:rPr>
        <w:t xml:space="preserve">Özkaynakların diğer kamusal amaçlar yerine evsel katı atık hizmeti için kullanılmasından doğan fırsat maliyetini karşılayacak bir fon </w:t>
      </w:r>
      <w:r>
        <w:rPr>
          <w:rFonts w:ascii="Times New Roman" w:eastAsia="Times New Roman" w:hAnsi="Times New Roman" w:cs="Times New Roman"/>
          <w:sz w:val="24"/>
        </w:rPr>
        <w:t>yaratmak amacıyla özkaynak getirisi toplam sistem maliyetine eklenmelidir.</w:t>
      </w:r>
    </w:p>
    <w:p w14:paraId="27CCBE89" w14:textId="60DB7AF3" w:rsidR="002F2529" w:rsidRDefault="0022347D">
      <w:pPr>
        <w:spacing w:after="0" w:line="276" w:lineRule="auto"/>
        <w:jc w:val="both"/>
        <w:rPr>
          <w:rFonts w:ascii="Times New Roman" w:eastAsia="Times New Roman" w:hAnsi="Times New Roman" w:cs="Times New Roman"/>
          <w:sz w:val="24"/>
        </w:rPr>
      </w:pPr>
      <w:r w:rsidRPr="006E2BF4">
        <w:rPr>
          <w:rFonts w:ascii="Times New Roman" w:eastAsia="Times New Roman" w:hAnsi="Times New Roman" w:cs="Times New Roman"/>
          <w:sz w:val="24"/>
          <w:highlight w:val="cyan"/>
        </w:rPr>
        <w:t xml:space="preserve">Özkaynak getirisi hesaplanırken; </w:t>
      </w:r>
      <w:r w:rsidR="00BE0A95">
        <w:rPr>
          <w:rFonts w:ascii="Times New Roman" w:eastAsia="Times New Roman" w:hAnsi="Times New Roman" w:cs="Times New Roman"/>
          <w:sz w:val="24"/>
          <w:highlight w:val="cyan"/>
        </w:rPr>
        <w:t>27.11.2024</w:t>
      </w:r>
      <w:r w:rsidRPr="006E2BF4">
        <w:rPr>
          <w:rFonts w:ascii="Times New Roman" w:eastAsia="Times New Roman" w:hAnsi="Times New Roman" w:cs="Times New Roman"/>
          <w:sz w:val="24"/>
          <w:highlight w:val="cyan"/>
        </w:rPr>
        <w:t xml:space="preserve"> tarih ve </w:t>
      </w:r>
      <w:r w:rsidR="00BE0A95">
        <w:rPr>
          <w:rFonts w:ascii="Times New Roman" w:eastAsia="Times New Roman" w:hAnsi="Times New Roman" w:cs="Times New Roman"/>
          <w:sz w:val="24"/>
          <w:highlight w:val="cyan"/>
        </w:rPr>
        <w:t>32735</w:t>
      </w:r>
      <w:r w:rsidRPr="006E2BF4">
        <w:rPr>
          <w:rFonts w:ascii="Times New Roman" w:eastAsia="Times New Roman" w:hAnsi="Times New Roman" w:cs="Times New Roman"/>
          <w:sz w:val="24"/>
          <w:highlight w:val="cyan"/>
        </w:rPr>
        <w:t xml:space="preserve"> sayılı </w:t>
      </w:r>
      <w:r w:rsidR="00212094" w:rsidRPr="006E2BF4">
        <w:rPr>
          <w:rFonts w:ascii="Times New Roman" w:eastAsia="Times New Roman" w:hAnsi="Times New Roman" w:cs="Times New Roman"/>
          <w:sz w:val="24"/>
          <w:highlight w:val="cyan"/>
        </w:rPr>
        <w:t>Resmî</w:t>
      </w:r>
      <w:r w:rsidRPr="006E2BF4">
        <w:rPr>
          <w:rFonts w:ascii="Times New Roman" w:eastAsia="Times New Roman" w:hAnsi="Times New Roman" w:cs="Times New Roman"/>
          <w:sz w:val="24"/>
          <w:highlight w:val="cyan"/>
        </w:rPr>
        <w:t xml:space="preserve"> </w:t>
      </w:r>
      <w:r w:rsidR="00212094" w:rsidRPr="006E2BF4">
        <w:rPr>
          <w:rFonts w:ascii="Times New Roman" w:eastAsia="Times New Roman" w:hAnsi="Times New Roman" w:cs="Times New Roman"/>
          <w:sz w:val="24"/>
          <w:highlight w:val="cyan"/>
        </w:rPr>
        <w:t>Gazete ’de</w:t>
      </w:r>
      <w:r w:rsidRPr="006E2BF4">
        <w:rPr>
          <w:rFonts w:ascii="Times New Roman" w:eastAsia="Times New Roman" w:hAnsi="Times New Roman" w:cs="Times New Roman"/>
          <w:sz w:val="24"/>
          <w:highlight w:val="cyan"/>
        </w:rPr>
        <w:t xml:space="preserve"> yayımlanan </w:t>
      </w:r>
      <w:r w:rsidR="00BE0A95">
        <w:rPr>
          <w:rFonts w:ascii="Times New Roman" w:eastAsia="Times New Roman" w:hAnsi="Times New Roman" w:cs="Times New Roman"/>
          <w:sz w:val="24"/>
          <w:highlight w:val="cyan"/>
        </w:rPr>
        <w:t>574</w:t>
      </w:r>
      <w:r w:rsidRPr="006E2BF4">
        <w:rPr>
          <w:rFonts w:ascii="Times New Roman" w:eastAsia="Times New Roman" w:hAnsi="Times New Roman" w:cs="Times New Roman"/>
          <w:sz w:val="24"/>
          <w:highlight w:val="cyan"/>
        </w:rPr>
        <w:t xml:space="preserve"> Sıra Nolu Vergi Usul Kanunu Genel Tebliği’ne göre 202</w:t>
      </w:r>
      <w:r w:rsidR="004862BE">
        <w:rPr>
          <w:rFonts w:ascii="Times New Roman" w:eastAsia="Times New Roman" w:hAnsi="Times New Roman" w:cs="Times New Roman"/>
          <w:sz w:val="24"/>
          <w:highlight w:val="cyan"/>
        </w:rPr>
        <w:t>5</w:t>
      </w:r>
      <w:r w:rsidR="00BE0A95">
        <w:rPr>
          <w:rFonts w:ascii="Times New Roman" w:eastAsia="Times New Roman" w:hAnsi="Times New Roman" w:cs="Times New Roman"/>
          <w:sz w:val="24"/>
          <w:highlight w:val="cyan"/>
        </w:rPr>
        <w:t xml:space="preserve"> </w:t>
      </w:r>
      <w:r w:rsidRPr="006E2BF4">
        <w:rPr>
          <w:rFonts w:ascii="Times New Roman" w:eastAsia="Times New Roman" w:hAnsi="Times New Roman" w:cs="Times New Roman"/>
          <w:sz w:val="24"/>
          <w:highlight w:val="cyan"/>
        </w:rPr>
        <w:t xml:space="preserve">yılı için </w:t>
      </w:r>
      <w:r w:rsidR="00212094" w:rsidRPr="006E2BF4">
        <w:rPr>
          <w:rFonts w:ascii="Times New Roman" w:eastAsia="Times New Roman" w:hAnsi="Times New Roman" w:cs="Times New Roman"/>
          <w:sz w:val="24"/>
          <w:highlight w:val="cyan"/>
        </w:rPr>
        <w:t>%43,93</w:t>
      </w:r>
      <w:r w:rsidRPr="006E2BF4">
        <w:rPr>
          <w:rFonts w:ascii="Times New Roman" w:eastAsia="Times New Roman" w:hAnsi="Times New Roman" w:cs="Times New Roman"/>
          <w:sz w:val="24"/>
          <w:highlight w:val="cyan"/>
        </w:rPr>
        <w:t xml:space="preserve"> olan yenide</w:t>
      </w:r>
      <w:r w:rsidRPr="006E2BF4">
        <w:rPr>
          <w:rFonts w:ascii="Times New Roman" w:eastAsia="Times New Roman" w:hAnsi="Times New Roman" w:cs="Times New Roman"/>
          <w:sz w:val="24"/>
          <w:highlight w:val="cyan"/>
        </w:rPr>
        <w:t xml:space="preserve">n değerleme </w:t>
      </w:r>
      <w:r w:rsidR="00212094" w:rsidRPr="006E2BF4">
        <w:rPr>
          <w:rFonts w:ascii="Times New Roman" w:eastAsia="Times New Roman" w:hAnsi="Times New Roman" w:cs="Times New Roman"/>
          <w:sz w:val="24"/>
          <w:highlight w:val="cyan"/>
        </w:rPr>
        <w:t>oranı dikkate</w:t>
      </w:r>
      <w:r w:rsidRPr="006E2BF4">
        <w:rPr>
          <w:rFonts w:ascii="Times New Roman" w:eastAsia="Times New Roman" w:hAnsi="Times New Roman" w:cs="Times New Roman"/>
          <w:sz w:val="24"/>
          <w:highlight w:val="cyan"/>
        </w:rPr>
        <w:t xml:space="preserve"> alınmıştır.</w:t>
      </w:r>
    </w:p>
    <w:p w14:paraId="74B654E0" w14:textId="77777777" w:rsidR="002F2529" w:rsidRDefault="002F2529">
      <w:pPr>
        <w:spacing w:after="0" w:line="276" w:lineRule="auto"/>
        <w:jc w:val="both"/>
        <w:rPr>
          <w:rFonts w:ascii="Times New Roman" w:eastAsia="Times New Roman" w:hAnsi="Times New Roman" w:cs="Times New Roman"/>
          <w:sz w:val="24"/>
        </w:rPr>
      </w:pPr>
    </w:p>
    <w:p w14:paraId="11E2FDAE" w14:textId="77777777" w:rsidR="002F2529" w:rsidRDefault="0022347D">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b/>
          <w:sz w:val="24"/>
        </w:rPr>
        <w:t>Özkaynak Getirisi</w:t>
      </w:r>
      <w:r>
        <w:rPr>
          <w:rFonts w:ascii="Times New Roman" w:eastAsia="Times New Roman" w:hAnsi="Times New Roman" w:cs="Times New Roman"/>
          <w:sz w:val="24"/>
        </w:rPr>
        <w:t>= (Direk Ve Dolaylı Maliyetler) x (Yeniden Değerleme Oranı)</w:t>
      </w:r>
    </w:p>
    <w:p w14:paraId="1BBCCEF5" w14:textId="5884D539" w:rsidR="002F2529" w:rsidRPr="004862BE" w:rsidRDefault="0022347D" w:rsidP="004862BE">
      <w:pPr>
        <w:rPr>
          <w:rFonts w:ascii="Calibri" w:hAnsi="Calibri" w:cs="Calibri"/>
          <w:b/>
          <w:bCs/>
          <w:color w:val="000000"/>
        </w:rPr>
      </w:pPr>
      <w:r>
        <w:rPr>
          <w:rFonts w:ascii="Times New Roman" w:eastAsia="Times New Roman" w:hAnsi="Times New Roman" w:cs="Times New Roman"/>
          <w:sz w:val="24"/>
        </w:rPr>
        <w:t>=</w:t>
      </w:r>
      <w:r w:rsidR="004862BE">
        <w:rPr>
          <w:rFonts w:ascii="Times New Roman" w:eastAsia="Times New Roman" w:hAnsi="Times New Roman" w:cs="Times New Roman"/>
          <w:sz w:val="24"/>
        </w:rPr>
        <w:t xml:space="preserve"> </w:t>
      </w:r>
      <w:r w:rsidR="004862BE" w:rsidRPr="004862BE">
        <w:rPr>
          <w:rFonts w:ascii="Calibri" w:hAnsi="Calibri" w:cs="Calibri"/>
          <w:b/>
          <w:bCs/>
          <w:color w:val="000000"/>
        </w:rPr>
        <w:t xml:space="preserve">83.414.558,71 </w:t>
      </w:r>
      <w:r w:rsidR="00BE0A95" w:rsidRPr="004862BE">
        <w:rPr>
          <w:rFonts w:ascii="Times New Roman" w:eastAsia="Times New Roman" w:hAnsi="Times New Roman" w:cs="Times New Roman"/>
          <w:b/>
          <w:sz w:val="20"/>
          <w:shd w:val="clear" w:color="auto" w:fill="FFFF00"/>
        </w:rPr>
        <w:t>TL</w:t>
      </w:r>
      <w:r w:rsidRPr="004862BE">
        <w:rPr>
          <w:rFonts w:ascii="Calibri" w:eastAsia="Calibri" w:hAnsi="Calibri" w:cs="Calibri"/>
          <w:b/>
          <w:color w:val="000000"/>
          <w:sz w:val="20"/>
          <w:shd w:val="clear" w:color="auto" w:fill="FFFF00"/>
        </w:rPr>
        <w:t xml:space="preserve"> </w:t>
      </w:r>
      <w:r w:rsidRPr="004862BE">
        <w:rPr>
          <w:rFonts w:ascii="Times New Roman" w:eastAsia="Times New Roman" w:hAnsi="Times New Roman" w:cs="Times New Roman"/>
          <w:sz w:val="24"/>
          <w:shd w:val="clear" w:color="auto" w:fill="FFFF00"/>
        </w:rPr>
        <w:t>/yıl x %</w:t>
      </w:r>
      <w:r w:rsidR="00BE0A95" w:rsidRPr="004862BE">
        <w:rPr>
          <w:rFonts w:ascii="Times New Roman" w:eastAsia="Times New Roman" w:hAnsi="Times New Roman" w:cs="Times New Roman"/>
          <w:sz w:val="24"/>
          <w:shd w:val="clear" w:color="auto" w:fill="FFFF00"/>
        </w:rPr>
        <w:t>43,93</w:t>
      </w:r>
    </w:p>
    <w:p w14:paraId="355C56CF" w14:textId="77777777" w:rsidR="002F2529" w:rsidRDefault="002F2529">
      <w:pPr>
        <w:spacing w:after="0" w:line="240" w:lineRule="auto"/>
        <w:rPr>
          <w:rFonts w:ascii="Times New Roman" w:eastAsia="Times New Roman" w:hAnsi="Times New Roman" w:cs="Times New Roman"/>
          <w:sz w:val="24"/>
          <w:shd w:val="clear" w:color="auto" w:fill="FFFF00"/>
        </w:rPr>
      </w:pPr>
    </w:p>
    <w:p w14:paraId="379A3FDE" w14:textId="2EDE8438" w:rsidR="002F2529" w:rsidRDefault="0022347D" w:rsidP="004862BE">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color w:val="FF0000"/>
          <w:sz w:val="24"/>
          <w:shd w:val="clear" w:color="auto" w:fill="FFFF00"/>
        </w:rPr>
        <w:t xml:space="preserve"> </w:t>
      </w:r>
      <w:r w:rsidR="00BE0A95" w:rsidRPr="004862BE">
        <w:rPr>
          <w:rFonts w:ascii="Times New Roman" w:eastAsia="Times New Roman" w:hAnsi="Times New Roman" w:cs="Times New Roman"/>
          <w:b/>
          <w:sz w:val="24"/>
          <w:shd w:val="clear" w:color="auto" w:fill="FFFF00"/>
        </w:rPr>
        <w:t>=</w:t>
      </w:r>
      <w:r w:rsidR="004862BE" w:rsidRPr="004862BE">
        <w:rPr>
          <w:rFonts w:ascii="Times New Roman" w:eastAsia="Times New Roman" w:hAnsi="Times New Roman" w:cs="Times New Roman"/>
          <w:b/>
          <w:sz w:val="24"/>
          <w:shd w:val="clear" w:color="auto" w:fill="FFFF00"/>
        </w:rPr>
        <w:t>3</w:t>
      </w:r>
      <w:r w:rsidR="004862BE">
        <w:rPr>
          <w:rFonts w:ascii="Times New Roman" w:eastAsia="Times New Roman" w:hAnsi="Times New Roman" w:cs="Times New Roman"/>
          <w:b/>
          <w:sz w:val="24"/>
          <w:shd w:val="clear" w:color="auto" w:fill="FFFF00"/>
        </w:rPr>
        <w:t xml:space="preserve">6.644.015,64 </w:t>
      </w:r>
      <w:r w:rsidRPr="004862BE">
        <w:rPr>
          <w:rFonts w:ascii="Times New Roman" w:eastAsia="Times New Roman" w:hAnsi="Times New Roman" w:cs="Times New Roman"/>
          <w:b/>
          <w:sz w:val="24"/>
          <w:shd w:val="clear" w:color="auto" w:fill="FFFF00"/>
        </w:rPr>
        <w:t>TL/yıl</w:t>
      </w:r>
    </w:p>
    <w:p w14:paraId="6AB59169" w14:textId="77777777" w:rsidR="004862BE" w:rsidRPr="004862BE" w:rsidRDefault="004862BE" w:rsidP="004862BE">
      <w:pPr>
        <w:spacing w:after="0" w:line="360" w:lineRule="auto"/>
        <w:jc w:val="both"/>
        <w:rPr>
          <w:rFonts w:ascii="Times New Roman" w:eastAsia="Times New Roman" w:hAnsi="Times New Roman" w:cs="Times New Roman"/>
          <w:b/>
          <w:sz w:val="24"/>
        </w:rPr>
      </w:pPr>
    </w:p>
    <w:p w14:paraId="3390F26E" w14:textId="77777777" w:rsidR="002F2529" w:rsidRDefault="0022347D">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Ancak maliyetlerin çok yüksek olması ve belirlenecek tarife tutarının kılavuzda da</w:t>
      </w:r>
      <w:r>
        <w:rPr>
          <w:rFonts w:ascii="Times New Roman" w:eastAsia="Times New Roman" w:hAnsi="Times New Roman" w:cs="Times New Roman"/>
          <w:sz w:val="24"/>
        </w:rPr>
        <w:t xml:space="preserve"> denildiği gibi makul bir ücret olması amacıyla hesaplamada özkaynak getirisi eklenmemiştir.</w:t>
      </w:r>
    </w:p>
    <w:p w14:paraId="5AB12413" w14:textId="77777777" w:rsidR="002F2529" w:rsidRDefault="002F2529">
      <w:pPr>
        <w:spacing w:after="0" w:line="360" w:lineRule="auto"/>
        <w:jc w:val="both"/>
        <w:rPr>
          <w:rFonts w:ascii="Times New Roman" w:eastAsia="Times New Roman" w:hAnsi="Times New Roman" w:cs="Times New Roman"/>
          <w:b/>
          <w:sz w:val="24"/>
        </w:rPr>
      </w:pPr>
    </w:p>
    <w:p w14:paraId="58C1DCFE" w14:textId="38E97137" w:rsidR="002F2529" w:rsidRDefault="0022347D">
      <w:pPr>
        <w:spacing w:after="0" w:line="360" w:lineRule="auto"/>
        <w:rPr>
          <w:rFonts w:ascii="Times New Roman" w:eastAsia="Times New Roman" w:hAnsi="Times New Roman" w:cs="Times New Roman"/>
          <w:sz w:val="24"/>
        </w:rPr>
      </w:pPr>
      <w:r w:rsidRPr="00586C2A">
        <w:rPr>
          <w:rFonts w:ascii="Times New Roman" w:eastAsia="Times New Roman" w:hAnsi="Times New Roman" w:cs="Times New Roman"/>
          <w:b/>
          <w:bCs/>
          <w:sz w:val="24"/>
        </w:rPr>
        <w:t>Tablo 7.</w:t>
      </w:r>
      <w:r>
        <w:rPr>
          <w:rFonts w:ascii="Times New Roman" w:eastAsia="Times New Roman" w:hAnsi="Times New Roman" w:cs="Times New Roman"/>
          <w:sz w:val="24"/>
        </w:rPr>
        <w:t xml:space="preserve"> 202</w:t>
      </w:r>
      <w:r w:rsidR="004862BE">
        <w:rPr>
          <w:rFonts w:ascii="Times New Roman" w:eastAsia="Times New Roman" w:hAnsi="Times New Roman" w:cs="Times New Roman"/>
          <w:sz w:val="24"/>
        </w:rPr>
        <w:t>5</w:t>
      </w:r>
      <w:r>
        <w:rPr>
          <w:rFonts w:ascii="Times New Roman" w:eastAsia="Times New Roman" w:hAnsi="Times New Roman" w:cs="Times New Roman"/>
          <w:sz w:val="24"/>
        </w:rPr>
        <w:t xml:space="preserve"> Yılı Toplam Sistem Maliyeti</w:t>
      </w:r>
    </w:p>
    <w:tbl>
      <w:tblPr>
        <w:tblW w:w="0" w:type="auto"/>
        <w:tblInd w:w="70" w:type="dxa"/>
        <w:tblCellMar>
          <w:left w:w="10" w:type="dxa"/>
          <w:right w:w="10" w:type="dxa"/>
        </w:tblCellMar>
        <w:tblLook w:val="04A0" w:firstRow="1" w:lastRow="0" w:firstColumn="1" w:lastColumn="0" w:noHBand="0" w:noVBand="1"/>
      </w:tblPr>
      <w:tblGrid>
        <w:gridCol w:w="5880"/>
        <w:gridCol w:w="3136"/>
      </w:tblGrid>
      <w:tr w:rsidR="002F2529" w14:paraId="7F5D9987" w14:textId="77777777" w:rsidTr="006E2BF4">
        <w:trPr>
          <w:trHeight w:val="478"/>
        </w:trPr>
        <w:tc>
          <w:tcPr>
            <w:tcW w:w="5880" w:type="dxa"/>
            <w:tcBorders>
              <w:top w:val="single" w:sz="4" w:space="0" w:color="000000"/>
              <w:left w:val="single" w:sz="4" w:space="0" w:color="000000"/>
              <w:bottom w:val="single" w:sz="4" w:space="0" w:color="000000"/>
              <w:right w:val="single" w:sz="4" w:space="0" w:color="000000"/>
            </w:tcBorders>
            <w:shd w:val="clear" w:color="000000" w:fill="00B0F0"/>
            <w:tcMar>
              <w:left w:w="70" w:type="dxa"/>
              <w:right w:w="70" w:type="dxa"/>
            </w:tcMar>
            <w:vAlign w:val="center"/>
          </w:tcPr>
          <w:p w14:paraId="2047F24A" w14:textId="77777777" w:rsidR="002F2529" w:rsidRDefault="0022347D">
            <w:pPr>
              <w:spacing w:after="0" w:line="240" w:lineRule="auto"/>
              <w:jc w:val="center"/>
            </w:pPr>
            <w:r>
              <w:rPr>
                <w:rFonts w:ascii="Times New Roman" w:eastAsia="Times New Roman" w:hAnsi="Times New Roman" w:cs="Times New Roman"/>
                <w:b/>
                <w:color w:val="000000"/>
              </w:rPr>
              <w:t>MALİYET KALEMLERİ</w:t>
            </w:r>
          </w:p>
        </w:tc>
        <w:tc>
          <w:tcPr>
            <w:tcW w:w="3136" w:type="dxa"/>
            <w:tcBorders>
              <w:top w:val="single" w:sz="4" w:space="0" w:color="000000"/>
              <w:left w:val="single" w:sz="0" w:space="0" w:color="000000"/>
              <w:bottom w:val="single" w:sz="4" w:space="0" w:color="000000"/>
              <w:right w:val="single" w:sz="4" w:space="0" w:color="000000"/>
            </w:tcBorders>
            <w:shd w:val="clear" w:color="000000" w:fill="00B0F0"/>
            <w:tcMar>
              <w:left w:w="70" w:type="dxa"/>
              <w:right w:w="70" w:type="dxa"/>
            </w:tcMar>
            <w:vAlign w:val="center"/>
          </w:tcPr>
          <w:p w14:paraId="0326B796" w14:textId="77777777" w:rsidR="002F2529" w:rsidRDefault="0022347D">
            <w:pPr>
              <w:spacing w:after="0" w:line="240" w:lineRule="auto"/>
              <w:jc w:val="center"/>
            </w:pPr>
            <w:r>
              <w:rPr>
                <w:rFonts w:ascii="Times New Roman" w:eastAsia="Times New Roman" w:hAnsi="Times New Roman" w:cs="Times New Roman"/>
                <w:b/>
                <w:color w:val="000000"/>
              </w:rPr>
              <w:t>Tutar (TL/yıl)</w:t>
            </w:r>
          </w:p>
        </w:tc>
      </w:tr>
      <w:tr w:rsidR="002F2529" w14:paraId="3F7816D8" w14:textId="77777777" w:rsidTr="006E2BF4">
        <w:trPr>
          <w:trHeight w:val="500"/>
        </w:trPr>
        <w:tc>
          <w:tcPr>
            <w:tcW w:w="588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44D7DE69" w14:textId="77777777" w:rsidR="002F2529" w:rsidRDefault="0022347D">
            <w:pPr>
              <w:spacing w:after="0" w:line="240" w:lineRule="auto"/>
            </w:pPr>
            <w:r>
              <w:rPr>
                <w:rFonts w:ascii="Times New Roman" w:eastAsia="Times New Roman" w:hAnsi="Times New Roman" w:cs="Times New Roman"/>
                <w:color w:val="000000"/>
              </w:rPr>
              <w:t>Direkt ve Dolaylı Maliyetler Toplamı</w:t>
            </w:r>
          </w:p>
        </w:tc>
        <w:tc>
          <w:tcPr>
            <w:tcW w:w="3136" w:type="dxa"/>
            <w:tcBorders>
              <w:top w:val="single" w:sz="4" w:space="0" w:color="000000"/>
              <w:left w:val="single" w:sz="0" w:space="0" w:color="000000"/>
              <w:bottom w:val="single" w:sz="4" w:space="0" w:color="000000"/>
              <w:right w:val="single" w:sz="4" w:space="0" w:color="000000"/>
            </w:tcBorders>
            <w:shd w:val="clear" w:color="auto" w:fill="FFFF00"/>
            <w:tcMar>
              <w:left w:w="70" w:type="dxa"/>
              <w:right w:w="70" w:type="dxa"/>
            </w:tcMar>
            <w:vAlign w:val="center"/>
          </w:tcPr>
          <w:p w14:paraId="287C3132" w14:textId="0534E012" w:rsidR="002F2529" w:rsidRPr="004E2EE8" w:rsidRDefault="004862BE" w:rsidP="004862BE">
            <w:pPr>
              <w:jc w:val="right"/>
              <w:rPr>
                <w:rFonts w:ascii="Times New Roman" w:hAnsi="Times New Roman" w:cs="Times New Roman"/>
                <w:b/>
                <w:bCs/>
                <w:color w:val="000000"/>
              </w:rPr>
            </w:pPr>
            <w:r w:rsidRPr="004E2EE8">
              <w:rPr>
                <w:rFonts w:ascii="Times New Roman" w:hAnsi="Times New Roman" w:cs="Times New Roman"/>
                <w:b/>
                <w:bCs/>
                <w:color w:val="000000"/>
              </w:rPr>
              <w:t>83.414.558,71</w:t>
            </w:r>
          </w:p>
        </w:tc>
      </w:tr>
      <w:tr w:rsidR="002F2529" w14:paraId="0CEA864D" w14:textId="77777777" w:rsidTr="006E2BF4">
        <w:trPr>
          <w:trHeight w:val="478"/>
        </w:trPr>
        <w:tc>
          <w:tcPr>
            <w:tcW w:w="5880" w:type="dxa"/>
            <w:tcBorders>
              <w:top w:val="single" w:sz="0" w:space="0" w:color="000000"/>
              <w:left w:val="single" w:sz="4" w:space="0" w:color="000000"/>
              <w:bottom w:val="single" w:sz="4" w:space="0" w:color="000000"/>
              <w:right w:val="single" w:sz="4" w:space="0" w:color="000000"/>
            </w:tcBorders>
            <w:tcMar>
              <w:left w:w="70" w:type="dxa"/>
              <w:right w:w="70" w:type="dxa"/>
            </w:tcMar>
            <w:vAlign w:val="center"/>
          </w:tcPr>
          <w:p w14:paraId="7D112179" w14:textId="53E09B8A" w:rsidR="002F2529" w:rsidRDefault="0022347D">
            <w:pPr>
              <w:spacing w:after="0" w:line="240" w:lineRule="auto"/>
            </w:pPr>
            <w:r>
              <w:rPr>
                <w:rFonts w:ascii="Times New Roman" w:eastAsia="Times New Roman" w:hAnsi="Times New Roman" w:cs="Times New Roman"/>
                <w:color w:val="000000"/>
              </w:rPr>
              <w:t>Özkaynak Getirisi(%</w:t>
            </w:r>
            <w:r w:rsidR="00210D49">
              <w:rPr>
                <w:rFonts w:ascii="Times New Roman" w:eastAsia="Times New Roman" w:hAnsi="Times New Roman" w:cs="Times New Roman"/>
                <w:color w:val="000000"/>
              </w:rPr>
              <w:t>43,93</w:t>
            </w:r>
            <w:r>
              <w:rPr>
                <w:rFonts w:ascii="Times New Roman" w:eastAsia="Times New Roman" w:hAnsi="Times New Roman" w:cs="Times New Roman"/>
                <w:color w:val="000000"/>
              </w:rPr>
              <w:t>)</w:t>
            </w:r>
          </w:p>
        </w:tc>
        <w:tc>
          <w:tcPr>
            <w:tcW w:w="3136"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153E2A54" w14:textId="77777777" w:rsidR="002F2529" w:rsidRPr="004E2EE8" w:rsidRDefault="0022347D">
            <w:pPr>
              <w:spacing w:after="0" w:line="240" w:lineRule="auto"/>
              <w:jc w:val="right"/>
              <w:rPr>
                <w:rFonts w:ascii="Times New Roman" w:hAnsi="Times New Roman" w:cs="Times New Roman"/>
              </w:rPr>
            </w:pPr>
            <w:r w:rsidRPr="004E2EE8">
              <w:rPr>
                <w:rFonts w:ascii="Times New Roman" w:eastAsia="Times New Roman" w:hAnsi="Times New Roman" w:cs="Times New Roman"/>
              </w:rPr>
              <w:t>0</w:t>
            </w:r>
          </w:p>
        </w:tc>
      </w:tr>
      <w:tr w:rsidR="002F2529" w14:paraId="23D29827" w14:textId="77777777" w:rsidTr="006E2BF4">
        <w:trPr>
          <w:trHeight w:val="478"/>
        </w:trPr>
        <w:tc>
          <w:tcPr>
            <w:tcW w:w="5880" w:type="dxa"/>
            <w:tcBorders>
              <w:top w:val="single" w:sz="0" w:space="0" w:color="000000"/>
              <w:left w:val="single" w:sz="4" w:space="0" w:color="000000"/>
              <w:bottom w:val="single" w:sz="4" w:space="0" w:color="000000"/>
              <w:right w:val="single" w:sz="4" w:space="0" w:color="000000"/>
            </w:tcBorders>
            <w:tcMar>
              <w:left w:w="70" w:type="dxa"/>
              <w:right w:w="70" w:type="dxa"/>
            </w:tcMar>
            <w:vAlign w:val="center"/>
          </w:tcPr>
          <w:p w14:paraId="1C2EEAC7" w14:textId="77777777" w:rsidR="002F2529" w:rsidRDefault="0022347D">
            <w:pPr>
              <w:spacing w:after="0" w:line="240" w:lineRule="auto"/>
            </w:pPr>
            <w:r>
              <w:rPr>
                <w:rFonts w:ascii="Times New Roman" w:eastAsia="Times New Roman" w:hAnsi="Times New Roman" w:cs="Times New Roman"/>
                <w:color w:val="000000"/>
              </w:rPr>
              <w:t>Kurumlar Vergisi</w:t>
            </w:r>
          </w:p>
        </w:tc>
        <w:tc>
          <w:tcPr>
            <w:tcW w:w="3136"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4EF18D9D" w14:textId="77777777" w:rsidR="002F2529" w:rsidRPr="004E2EE8" w:rsidRDefault="0022347D">
            <w:pPr>
              <w:spacing w:after="0" w:line="240" w:lineRule="auto"/>
              <w:jc w:val="right"/>
              <w:rPr>
                <w:rFonts w:ascii="Times New Roman" w:hAnsi="Times New Roman" w:cs="Times New Roman"/>
              </w:rPr>
            </w:pPr>
            <w:r w:rsidRPr="004E2EE8">
              <w:rPr>
                <w:rFonts w:ascii="Times New Roman" w:eastAsia="Times New Roman" w:hAnsi="Times New Roman" w:cs="Times New Roman"/>
              </w:rPr>
              <w:t>0</w:t>
            </w:r>
          </w:p>
        </w:tc>
      </w:tr>
      <w:tr w:rsidR="002F2529" w14:paraId="19460850" w14:textId="77777777" w:rsidTr="006E2BF4">
        <w:trPr>
          <w:trHeight w:val="500"/>
        </w:trPr>
        <w:tc>
          <w:tcPr>
            <w:tcW w:w="5880" w:type="dxa"/>
            <w:tcBorders>
              <w:top w:val="single" w:sz="0" w:space="0" w:color="000000"/>
              <w:left w:val="single" w:sz="4" w:space="0" w:color="000000"/>
              <w:bottom w:val="single" w:sz="4" w:space="0" w:color="000000"/>
              <w:right w:val="single" w:sz="4" w:space="0" w:color="000000"/>
            </w:tcBorders>
            <w:shd w:val="clear" w:color="000000" w:fill="F2F2F2"/>
            <w:tcMar>
              <w:left w:w="70" w:type="dxa"/>
              <w:right w:w="70" w:type="dxa"/>
            </w:tcMar>
            <w:vAlign w:val="center"/>
          </w:tcPr>
          <w:p w14:paraId="6123DB05" w14:textId="77777777" w:rsidR="002F2529" w:rsidRDefault="0022347D">
            <w:pPr>
              <w:spacing w:after="0" w:line="240" w:lineRule="auto"/>
            </w:pPr>
            <w:r>
              <w:rPr>
                <w:rFonts w:ascii="Times New Roman" w:eastAsia="Times New Roman" w:hAnsi="Times New Roman" w:cs="Times New Roman"/>
                <w:b/>
                <w:color w:val="000000"/>
              </w:rPr>
              <w:t>Toplam Sistem Maliyeti</w:t>
            </w:r>
          </w:p>
        </w:tc>
        <w:tc>
          <w:tcPr>
            <w:tcW w:w="3136"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37963A44" w14:textId="25941001" w:rsidR="002F2529" w:rsidRPr="004E2EE8" w:rsidRDefault="004862BE">
            <w:pPr>
              <w:spacing w:after="0" w:line="240" w:lineRule="auto"/>
              <w:jc w:val="right"/>
              <w:rPr>
                <w:rFonts w:ascii="Times New Roman" w:eastAsia="Calibri" w:hAnsi="Times New Roman" w:cs="Times New Roman"/>
              </w:rPr>
            </w:pPr>
            <w:r w:rsidRPr="004E2EE8">
              <w:rPr>
                <w:rFonts w:ascii="Times New Roman" w:hAnsi="Times New Roman" w:cs="Times New Roman"/>
                <w:b/>
                <w:bCs/>
                <w:color w:val="000000"/>
              </w:rPr>
              <w:t>83.414.558,71</w:t>
            </w:r>
          </w:p>
        </w:tc>
      </w:tr>
    </w:tbl>
    <w:p w14:paraId="2EB9B516" w14:textId="77777777" w:rsidR="002F2529" w:rsidRDefault="002F2529">
      <w:pPr>
        <w:spacing w:after="0" w:line="360" w:lineRule="auto"/>
        <w:jc w:val="both"/>
        <w:rPr>
          <w:rFonts w:ascii="Times New Roman" w:eastAsia="Times New Roman" w:hAnsi="Times New Roman" w:cs="Times New Roman"/>
          <w:b/>
          <w:sz w:val="24"/>
        </w:rPr>
      </w:pPr>
    </w:p>
    <w:p w14:paraId="2564E689" w14:textId="77777777" w:rsidR="002F2529" w:rsidRPr="005A16B9" w:rsidRDefault="0022347D">
      <w:pPr>
        <w:spacing w:after="0" w:line="360" w:lineRule="auto"/>
        <w:rPr>
          <w:rFonts w:ascii="Times New Roman" w:eastAsia="Times New Roman" w:hAnsi="Times New Roman" w:cs="Times New Roman"/>
          <w:b/>
          <w:sz w:val="24"/>
          <w:shd w:val="clear" w:color="auto" w:fill="FFFF00"/>
        </w:rPr>
      </w:pPr>
      <w:r w:rsidRPr="005A16B9">
        <w:rPr>
          <w:rFonts w:ascii="Times New Roman" w:eastAsia="Times New Roman" w:hAnsi="Times New Roman" w:cs="Times New Roman"/>
          <w:b/>
          <w:sz w:val="24"/>
          <w:u w:val="single"/>
          <w:shd w:val="clear" w:color="auto" w:fill="FFFF00"/>
        </w:rPr>
        <w:t>Çevre Temizlik Vergisi Hesabı</w:t>
      </w:r>
      <w:r w:rsidRPr="005A16B9">
        <w:rPr>
          <w:rFonts w:ascii="Times New Roman" w:eastAsia="Times New Roman" w:hAnsi="Times New Roman" w:cs="Times New Roman"/>
          <w:b/>
          <w:sz w:val="24"/>
          <w:shd w:val="clear" w:color="auto" w:fill="FFFF00"/>
        </w:rPr>
        <w:t xml:space="preserve">: </w:t>
      </w:r>
    </w:p>
    <w:p w14:paraId="2AECCB92" w14:textId="6C35D71C" w:rsidR="002F2529" w:rsidRPr="005A16B9" w:rsidRDefault="0022347D">
      <w:pPr>
        <w:spacing w:after="0" w:line="360" w:lineRule="auto"/>
        <w:rPr>
          <w:rFonts w:ascii="Times New Roman" w:eastAsia="Times New Roman" w:hAnsi="Times New Roman" w:cs="Times New Roman"/>
          <w:sz w:val="24"/>
          <w:shd w:val="clear" w:color="auto" w:fill="FFFF00"/>
        </w:rPr>
      </w:pPr>
      <w:r w:rsidRPr="005A16B9">
        <w:rPr>
          <w:rFonts w:ascii="Times New Roman" w:eastAsia="Times New Roman" w:hAnsi="Times New Roman" w:cs="Times New Roman"/>
          <w:sz w:val="24"/>
          <w:shd w:val="clear" w:color="auto" w:fill="FFFF00"/>
        </w:rPr>
        <w:t>202</w:t>
      </w:r>
      <w:r w:rsidR="00FC30D4">
        <w:rPr>
          <w:rFonts w:ascii="Times New Roman" w:eastAsia="Times New Roman" w:hAnsi="Times New Roman" w:cs="Times New Roman"/>
          <w:sz w:val="24"/>
          <w:shd w:val="clear" w:color="auto" w:fill="FFFF00"/>
        </w:rPr>
        <w:t>5</w:t>
      </w:r>
      <w:r w:rsidR="006E2BF4" w:rsidRPr="005A16B9">
        <w:rPr>
          <w:rFonts w:ascii="Times New Roman" w:eastAsia="Times New Roman" w:hAnsi="Times New Roman" w:cs="Times New Roman"/>
          <w:sz w:val="24"/>
          <w:shd w:val="clear" w:color="auto" w:fill="FFFF00"/>
        </w:rPr>
        <w:t xml:space="preserve"> </w:t>
      </w:r>
      <w:r w:rsidRPr="005A16B9">
        <w:rPr>
          <w:rFonts w:ascii="Times New Roman" w:eastAsia="Times New Roman" w:hAnsi="Times New Roman" w:cs="Times New Roman"/>
          <w:sz w:val="24"/>
          <w:shd w:val="clear" w:color="auto" w:fill="FFFF00"/>
        </w:rPr>
        <w:t xml:space="preserve"> Yılı Mali Hizmetler Müdürlüğü Çevre Temizlik Vergisi Gelirleri:</w:t>
      </w:r>
    </w:p>
    <w:p w14:paraId="594A638C" w14:textId="77777777" w:rsidR="002F2529" w:rsidRPr="005A16B9" w:rsidRDefault="0022347D">
      <w:pPr>
        <w:spacing w:after="0" w:line="360" w:lineRule="auto"/>
        <w:rPr>
          <w:rFonts w:ascii="Times New Roman" w:eastAsia="Times New Roman" w:hAnsi="Times New Roman" w:cs="Times New Roman"/>
          <w:sz w:val="24"/>
          <w:shd w:val="clear" w:color="auto" w:fill="FFFF00"/>
        </w:rPr>
      </w:pPr>
      <w:r w:rsidRPr="005A16B9">
        <w:rPr>
          <w:rFonts w:ascii="Times New Roman" w:eastAsia="Times New Roman" w:hAnsi="Times New Roman" w:cs="Times New Roman"/>
          <w:sz w:val="24"/>
          <w:shd w:val="clear" w:color="auto" w:fill="FFFF00"/>
        </w:rPr>
        <w:t>Toplam ÇTV = Konut ÇTV Payı + İşyeri ÇTV</w:t>
      </w:r>
    </w:p>
    <w:p w14:paraId="15D9E4F4" w14:textId="3383059B" w:rsidR="002F2529" w:rsidRPr="005A16B9" w:rsidRDefault="0022347D">
      <w:pPr>
        <w:spacing w:after="0" w:line="360" w:lineRule="auto"/>
        <w:rPr>
          <w:rFonts w:ascii="Times New Roman" w:eastAsia="Times New Roman" w:hAnsi="Times New Roman" w:cs="Times New Roman"/>
          <w:sz w:val="24"/>
          <w:shd w:val="clear" w:color="auto" w:fill="FFFF00"/>
        </w:rPr>
      </w:pPr>
      <w:r w:rsidRPr="005A16B9">
        <w:rPr>
          <w:rFonts w:ascii="Times New Roman" w:eastAsia="Times New Roman" w:hAnsi="Times New Roman" w:cs="Times New Roman"/>
          <w:sz w:val="24"/>
          <w:shd w:val="clear" w:color="auto" w:fill="FFFF00"/>
        </w:rPr>
        <w:t xml:space="preserve">                      =</w:t>
      </w:r>
      <w:r w:rsidR="00FC30D4">
        <w:rPr>
          <w:rFonts w:ascii="Times New Roman" w:eastAsia="Times New Roman" w:hAnsi="Times New Roman" w:cs="Times New Roman"/>
          <w:sz w:val="24"/>
          <w:shd w:val="clear" w:color="auto" w:fill="FFFF00"/>
        </w:rPr>
        <w:t xml:space="preserve">123.375,00 </w:t>
      </w:r>
      <w:r w:rsidRPr="005A16B9">
        <w:rPr>
          <w:rFonts w:ascii="Times New Roman" w:eastAsia="Times New Roman" w:hAnsi="Times New Roman" w:cs="Times New Roman"/>
          <w:sz w:val="24"/>
          <w:shd w:val="clear" w:color="auto" w:fill="FFFF00"/>
        </w:rPr>
        <w:t xml:space="preserve">TL/yıl </w:t>
      </w:r>
      <w:r w:rsidR="005A16B9" w:rsidRPr="005A16B9">
        <w:rPr>
          <w:rFonts w:ascii="Times New Roman" w:eastAsia="Times New Roman" w:hAnsi="Times New Roman" w:cs="Times New Roman"/>
          <w:sz w:val="24"/>
          <w:shd w:val="clear" w:color="auto" w:fill="FFFF00"/>
        </w:rPr>
        <w:t xml:space="preserve">+ </w:t>
      </w:r>
      <w:r w:rsidR="00FC30D4">
        <w:rPr>
          <w:rFonts w:ascii="Times New Roman" w:eastAsia="Times New Roman" w:hAnsi="Times New Roman" w:cs="Times New Roman"/>
          <w:sz w:val="24"/>
          <w:shd w:val="clear" w:color="auto" w:fill="FFFF00"/>
        </w:rPr>
        <w:t xml:space="preserve">19.129.474,92 </w:t>
      </w:r>
      <w:r w:rsidRPr="005A16B9">
        <w:rPr>
          <w:rFonts w:ascii="Times New Roman" w:eastAsia="Times New Roman" w:hAnsi="Times New Roman" w:cs="Times New Roman"/>
          <w:sz w:val="24"/>
          <w:shd w:val="clear" w:color="auto" w:fill="FFFF00"/>
        </w:rPr>
        <w:t>TL/yıl</w:t>
      </w:r>
    </w:p>
    <w:p w14:paraId="0A90A26F" w14:textId="17EC7B73" w:rsidR="002F2529" w:rsidRPr="00750D5A" w:rsidRDefault="0022347D">
      <w:pPr>
        <w:spacing w:after="0" w:line="360" w:lineRule="auto"/>
        <w:rPr>
          <w:rFonts w:ascii="Times New Roman" w:eastAsia="Times New Roman" w:hAnsi="Times New Roman" w:cs="Times New Roman"/>
          <w:b/>
          <w:sz w:val="24"/>
        </w:rPr>
      </w:pPr>
      <w:r w:rsidRPr="005A16B9">
        <w:rPr>
          <w:rFonts w:ascii="Times New Roman" w:eastAsia="Times New Roman" w:hAnsi="Times New Roman" w:cs="Times New Roman"/>
          <w:sz w:val="24"/>
          <w:shd w:val="clear" w:color="auto" w:fill="FFFF00"/>
        </w:rPr>
        <w:t xml:space="preserve">Toplam ÇTV= </w:t>
      </w:r>
      <w:r w:rsidR="00FC30D4">
        <w:rPr>
          <w:rFonts w:ascii="Times New Roman" w:eastAsia="Times New Roman" w:hAnsi="Times New Roman" w:cs="Times New Roman"/>
          <w:sz w:val="24"/>
          <w:shd w:val="clear" w:color="auto" w:fill="FFFF00"/>
        </w:rPr>
        <w:t xml:space="preserve">19.252.849,92 </w:t>
      </w:r>
      <w:r w:rsidRPr="005A16B9">
        <w:rPr>
          <w:rFonts w:ascii="Times New Roman" w:eastAsia="Times New Roman" w:hAnsi="Times New Roman" w:cs="Times New Roman"/>
          <w:b/>
          <w:sz w:val="24"/>
          <w:shd w:val="clear" w:color="auto" w:fill="FFFF00"/>
        </w:rPr>
        <w:t>TL/yı</w:t>
      </w:r>
      <w:r w:rsidR="00750D5A">
        <w:rPr>
          <w:rFonts w:ascii="Times New Roman" w:eastAsia="Times New Roman" w:hAnsi="Times New Roman" w:cs="Times New Roman"/>
          <w:b/>
          <w:sz w:val="24"/>
          <w:shd w:val="clear" w:color="auto" w:fill="FFFF00"/>
        </w:rPr>
        <w:t>l</w:t>
      </w:r>
    </w:p>
    <w:p w14:paraId="32498782" w14:textId="77777777" w:rsidR="00424192" w:rsidRDefault="00424192">
      <w:pPr>
        <w:spacing w:after="0" w:line="360" w:lineRule="auto"/>
        <w:rPr>
          <w:rFonts w:ascii="Times New Roman" w:eastAsia="Times New Roman" w:hAnsi="Times New Roman" w:cs="Times New Roman"/>
          <w:sz w:val="24"/>
        </w:rPr>
      </w:pPr>
    </w:p>
    <w:p w14:paraId="6F761661" w14:textId="77777777" w:rsidR="00424192" w:rsidRDefault="00424192">
      <w:pPr>
        <w:spacing w:after="0" w:line="360" w:lineRule="auto"/>
        <w:rPr>
          <w:rFonts w:ascii="Times New Roman" w:eastAsia="Times New Roman" w:hAnsi="Times New Roman" w:cs="Times New Roman"/>
          <w:b/>
          <w:bCs/>
          <w:sz w:val="24"/>
        </w:rPr>
      </w:pPr>
    </w:p>
    <w:p w14:paraId="6AE3CEF3" w14:textId="77777777" w:rsidR="00424192" w:rsidRDefault="00424192">
      <w:pPr>
        <w:spacing w:after="0" w:line="360" w:lineRule="auto"/>
        <w:rPr>
          <w:rFonts w:ascii="Times New Roman" w:eastAsia="Times New Roman" w:hAnsi="Times New Roman" w:cs="Times New Roman"/>
          <w:b/>
          <w:bCs/>
          <w:sz w:val="24"/>
        </w:rPr>
      </w:pPr>
    </w:p>
    <w:p w14:paraId="6BCF1C64" w14:textId="77777777" w:rsidR="00212094" w:rsidRDefault="00212094">
      <w:pPr>
        <w:spacing w:after="0" w:line="360" w:lineRule="auto"/>
        <w:rPr>
          <w:rFonts w:ascii="Times New Roman" w:eastAsia="Times New Roman" w:hAnsi="Times New Roman" w:cs="Times New Roman"/>
          <w:b/>
          <w:bCs/>
          <w:sz w:val="24"/>
        </w:rPr>
      </w:pPr>
    </w:p>
    <w:p w14:paraId="559037FA" w14:textId="03810E03" w:rsidR="00780F18" w:rsidRDefault="0022347D">
      <w:pPr>
        <w:spacing w:after="0" w:line="360" w:lineRule="auto"/>
        <w:rPr>
          <w:rFonts w:ascii="Times New Roman" w:eastAsia="Times New Roman" w:hAnsi="Times New Roman" w:cs="Times New Roman"/>
          <w:sz w:val="24"/>
        </w:rPr>
      </w:pPr>
      <w:r w:rsidRPr="00586C2A">
        <w:rPr>
          <w:rFonts w:ascii="Times New Roman" w:eastAsia="Times New Roman" w:hAnsi="Times New Roman" w:cs="Times New Roman"/>
          <w:b/>
          <w:bCs/>
          <w:sz w:val="24"/>
        </w:rPr>
        <w:lastRenderedPageBreak/>
        <w:t>Tablo 8.</w:t>
      </w:r>
      <w:r>
        <w:rPr>
          <w:rFonts w:ascii="Times New Roman" w:eastAsia="Times New Roman" w:hAnsi="Times New Roman" w:cs="Times New Roman"/>
          <w:sz w:val="24"/>
        </w:rPr>
        <w:t xml:space="preserve"> Kahramankazan Belediyesi 202</w:t>
      </w:r>
      <w:r w:rsidR="000039AD">
        <w:rPr>
          <w:rFonts w:ascii="Times New Roman" w:eastAsia="Times New Roman" w:hAnsi="Times New Roman" w:cs="Times New Roman"/>
          <w:sz w:val="24"/>
        </w:rPr>
        <w:t xml:space="preserve">5 </w:t>
      </w:r>
      <w:r>
        <w:rPr>
          <w:rFonts w:ascii="Times New Roman" w:eastAsia="Times New Roman" w:hAnsi="Times New Roman" w:cs="Times New Roman"/>
          <w:sz w:val="24"/>
        </w:rPr>
        <w:t>Yılı Gelirleri</w:t>
      </w:r>
    </w:p>
    <w:tbl>
      <w:tblPr>
        <w:tblW w:w="9146" w:type="dxa"/>
        <w:tblInd w:w="70" w:type="dxa"/>
        <w:tblCellMar>
          <w:left w:w="10" w:type="dxa"/>
          <w:right w:w="10" w:type="dxa"/>
        </w:tblCellMar>
        <w:tblLook w:val="04A0" w:firstRow="1" w:lastRow="0" w:firstColumn="1" w:lastColumn="0" w:noHBand="0" w:noVBand="1"/>
      </w:tblPr>
      <w:tblGrid>
        <w:gridCol w:w="5345"/>
        <w:gridCol w:w="3801"/>
      </w:tblGrid>
      <w:tr w:rsidR="002F2529" w14:paraId="0709413D" w14:textId="77777777" w:rsidTr="00AB5785">
        <w:trPr>
          <w:trHeight w:val="856"/>
        </w:trPr>
        <w:tc>
          <w:tcPr>
            <w:tcW w:w="5345" w:type="dxa"/>
            <w:tcBorders>
              <w:top w:val="single" w:sz="4" w:space="0" w:color="000000"/>
              <w:left w:val="single" w:sz="4" w:space="0" w:color="000000"/>
              <w:bottom w:val="single" w:sz="4" w:space="0" w:color="000000"/>
              <w:right w:val="single" w:sz="4" w:space="0" w:color="000000"/>
            </w:tcBorders>
            <w:shd w:val="clear" w:color="000000" w:fill="00B0F0"/>
            <w:tcMar>
              <w:left w:w="70" w:type="dxa"/>
              <w:right w:w="70" w:type="dxa"/>
            </w:tcMar>
            <w:vAlign w:val="center"/>
          </w:tcPr>
          <w:p w14:paraId="302FBAAC" w14:textId="77777777" w:rsidR="002F2529" w:rsidRDefault="0022347D">
            <w:pPr>
              <w:spacing w:after="0" w:line="240" w:lineRule="auto"/>
              <w:jc w:val="center"/>
            </w:pPr>
            <w:r>
              <w:rPr>
                <w:rFonts w:ascii="Times New Roman" w:eastAsia="Times New Roman" w:hAnsi="Times New Roman" w:cs="Times New Roman"/>
                <w:b/>
              </w:rPr>
              <w:t>GELİRLER</w:t>
            </w:r>
          </w:p>
        </w:tc>
        <w:tc>
          <w:tcPr>
            <w:tcW w:w="3801" w:type="dxa"/>
            <w:tcBorders>
              <w:top w:val="single" w:sz="4" w:space="0" w:color="000000"/>
              <w:left w:val="single" w:sz="0" w:space="0" w:color="000000"/>
              <w:bottom w:val="single" w:sz="4" w:space="0" w:color="000000"/>
              <w:right w:val="single" w:sz="4" w:space="0" w:color="000000"/>
            </w:tcBorders>
            <w:shd w:val="clear" w:color="000000" w:fill="00B0F0"/>
            <w:tcMar>
              <w:left w:w="70" w:type="dxa"/>
              <w:right w:w="70" w:type="dxa"/>
            </w:tcMar>
            <w:vAlign w:val="center"/>
          </w:tcPr>
          <w:p w14:paraId="32191361" w14:textId="77777777" w:rsidR="002F2529" w:rsidRPr="006E2BF4" w:rsidRDefault="0022347D">
            <w:pPr>
              <w:spacing w:after="0" w:line="240" w:lineRule="auto"/>
              <w:jc w:val="right"/>
            </w:pPr>
            <w:r w:rsidRPr="006E2BF4">
              <w:rPr>
                <w:rFonts w:ascii="Times New Roman" w:eastAsia="Times New Roman" w:hAnsi="Times New Roman" w:cs="Times New Roman"/>
                <w:b/>
                <w:color w:val="000000"/>
              </w:rPr>
              <w:t>Toplam Tutar</w:t>
            </w:r>
            <w:r w:rsidRPr="006E2BF4">
              <w:rPr>
                <w:rFonts w:ascii="Times New Roman" w:eastAsia="Times New Roman" w:hAnsi="Times New Roman" w:cs="Times New Roman"/>
                <w:b/>
                <w:color w:val="000000"/>
              </w:rPr>
              <w:br/>
              <w:t>(TL/yıl)</w:t>
            </w:r>
          </w:p>
        </w:tc>
      </w:tr>
      <w:tr w:rsidR="000E5FB9" w:rsidRPr="00FC30D4" w14:paraId="348A5611" w14:textId="77777777" w:rsidTr="00AB5785">
        <w:trPr>
          <w:trHeight w:val="864"/>
        </w:trPr>
        <w:tc>
          <w:tcPr>
            <w:tcW w:w="5345" w:type="dxa"/>
            <w:tcBorders>
              <w:top w:val="single" w:sz="0" w:space="0" w:color="000000"/>
              <w:left w:val="single" w:sz="4" w:space="0" w:color="000000"/>
              <w:bottom w:val="single" w:sz="4" w:space="0" w:color="000000"/>
              <w:right w:val="single" w:sz="4" w:space="0" w:color="000000"/>
            </w:tcBorders>
            <w:tcMar>
              <w:left w:w="70" w:type="dxa"/>
              <w:right w:w="70" w:type="dxa"/>
            </w:tcMar>
            <w:vAlign w:val="center"/>
          </w:tcPr>
          <w:p w14:paraId="09188234" w14:textId="4DB04174" w:rsidR="000E5FB9" w:rsidRPr="002F1B6C" w:rsidRDefault="000E5FB9">
            <w:pPr>
              <w:spacing w:after="0" w:line="240" w:lineRule="auto"/>
              <w:rPr>
                <w:color w:val="EE0000"/>
              </w:rPr>
            </w:pPr>
            <w:r w:rsidRPr="005A16B9">
              <w:rPr>
                <w:rFonts w:ascii="Times New Roman" w:eastAsia="Times New Roman" w:hAnsi="Times New Roman" w:cs="Times New Roman"/>
                <w:color w:val="000000"/>
              </w:rPr>
              <w:t>Çevre Temizlik Vergisi Gelirleri Toplamı</w:t>
            </w:r>
          </w:p>
        </w:tc>
        <w:tc>
          <w:tcPr>
            <w:tcW w:w="3801"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0C47AB7B" w14:textId="28922A64" w:rsidR="000E5FB9" w:rsidRPr="00FC30D4" w:rsidRDefault="00FC30D4">
            <w:pPr>
              <w:spacing w:after="0" w:line="240" w:lineRule="auto"/>
              <w:jc w:val="right"/>
              <w:rPr>
                <w:rFonts w:ascii="Calibri" w:eastAsia="Calibri" w:hAnsi="Calibri" w:cs="Calibri"/>
                <w:color w:val="EE0000"/>
              </w:rPr>
            </w:pPr>
            <w:r w:rsidRPr="00FC30D4">
              <w:rPr>
                <w:rFonts w:ascii="Times New Roman" w:eastAsia="Times New Roman" w:hAnsi="Times New Roman" w:cs="Times New Roman"/>
                <w:sz w:val="24"/>
                <w:shd w:val="clear" w:color="auto" w:fill="FFFF00"/>
              </w:rPr>
              <w:t>19.252.849,92</w:t>
            </w:r>
          </w:p>
        </w:tc>
      </w:tr>
      <w:tr w:rsidR="000E5FB9" w:rsidRPr="005A16B9" w14:paraId="18BEF1FA" w14:textId="77777777" w:rsidTr="00AB5785">
        <w:trPr>
          <w:trHeight w:val="965"/>
        </w:trPr>
        <w:tc>
          <w:tcPr>
            <w:tcW w:w="5345" w:type="dxa"/>
            <w:tcBorders>
              <w:top w:val="single" w:sz="0" w:space="0" w:color="000000"/>
              <w:left w:val="single" w:sz="4" w:space="0" w:color="000000"/>
              <w:bottom w:val="single" w:sz="4" w:space="0" w:color="000000"/>
              <w:right w:val="single" w:sz="4" w:space="0" w:color="000000"/>
            </w:tcBorders>
            <w:tcMar>
              <w:left w:w="70" w:type="dxa"/>
              <w:right w:w="70" w:type="dxa"/>
            </w:tcMar>
            <w:vAlign w:val="center"/>
          </w:tcPr>
          <w:p w14:paraId="3A148F7C" w14:textId="0FA36E9E" w:rsidR="000E5FB9" w:rsidRPr="005A16B9" w:rsidRDefault="000E5FB9">
            <w:pPr>
              <w:spacing w:after="0" w:line="240" w:lineRule="auto"/>
            </w:pPr>
            <w:r w:rsidRPr="005A16B9">
              <w:rPr>
                <w:rFonts w:ascii="Times New Roman" w:eastAsia="Times New Roman" w:hAnsi="Times New Roman" w:cs="Times New Roman"/>
                <w:b/>
                <w:color w:val="000000"/>
              </w:rPr>
              <w:t>GELİRLER TOPLAMI</w:t>
            </w:r>
          </w:p>
        </w:tc>
        <w:tc>
          <w:tcPr>
            <w:tcW w:w="3801" w:type="dxa"/>
            <w:tcBorders>
              <w:top w:val="single" w:sz="0" w:space="0" w:color="000000"/>
              <w:left w:val="single" w:sz="0" w:space="0" w:color="000000"/>
              <w:bottom w:val="single" w:sz="4" w:space="0" w:color="000000"/>
              <w:right w:val="single" w:sz="4" w:space="0" w:color="000000"/>
            </w:tcBorders>
            <w:shd w:val="clear" w:color="auto" w:fill="FFFF00"/>
            <w:tcMar>
              <w:left w:w="70" w:type="dxa"/>
              <w:right w:w="70" w:type="dxa"/>
            </w:tcMar>
            <w:vAlign w:val="center"/>
          </w:tcPr>
          <w:p w14:paraId="41D1628F" w14:textId="35CD85C8" w:rsidR="000E5FB9" w:rsidRPr="00FC30D4" w:rsidRDefault="00FC30D4">
            <w:pPr>
              <w:spacing w:after="0" w:line="240" w:lineRule="auto"/>
              <w:jc w:val="right"/>
              <w:rPr>
                <w:rFonts w:ascii="Calibri" w:eastAsia="Calibri" w:hAnsi="Calibri" w:cs="Calibri"/>
                <w:b/>
                <w:bCs/>
              </w:rPr>
            </w:pPr>
            <w:r w:rsidRPr="00FC30D4">
              <w:rPr>
                <w:rFonts w:ascii="Times New Roman" w:eastAsia="Times New Roman" w:hAnsi="Times New Roman" w:cs="Times New Roman"/>
                <w:b/>
                <w:bCs/>
                <w:sz w:val="24"/>
                <w:shd w:val="clear" w:color="auto" w:fill="FFFF00"/>
              </w:rPr>
              <w:t>19.252.849,92</w:t>
            </w:r>
          </w:p>
        </w:tc>
      </w:tr>
    </w:tbl>
    <w:p w14:paraId="46FB822F" w14:textId="77777777" w:rsidR="002F2529" w:rsidRDefault="002F2529">
      <w:pPr>
        <w:spacing w:after="0" w:line="360" w:lineRule="auto"/>
        <w:rPr>
          <w:rFonts w:ascii="Times New Roman" w:eastAsia="Times New Roman" w:hAnsi="Times New Roman" w:cs="Times New Roman"/>
          <w:b/>
          <w:sz w:val="24"/>
          <w:u w:val="single"/>
        </w:rPr>
      </w:pPr>
    </w:p>
    <w:p w14:paraId="40366921" w14:textId="77777777" w:rsidR="008C591F" w:rsidRDefault="008C591F">
      <w:pPr>
        <w:spacing w:after="0" w:line="360" w:lineRule="auto"/>
        <w:rPr>
          <w:rFonts w:ascii="Times New Roman" w:eastAsia="Times New Roman" w:hAnsi="Times New Roman" w:cs="Times New Roman"/>
          <w:b/>
          <w:sz w:val="24"/>
          <w:u w:val="single"/>
        </w:rPr>
      </w:pPr>
    </w:p>
    <w:p w14:paraId="39BE32B2" w14:textId="327EA96C" w:rsidR="002F2529" w:rsidRDefault="0022347D">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u w:val="single"/>
        </w:rPr>
        <w:t xml:space="preserve">Net Toplam Sistem </w:t>
      </w:r>
      <w:r>
        <w:rPr>
          <w:rFonts w:ascii="Times New Roman" w:eastAsia="Times New Roman" w:hAnsi="Times New Roman" w:cs="Times New Roman"/>
          <w:b/>
          <w:sz w:val="24"/>
          <w:u w:val="single"/>
        </w:rPr>
        <w:t>Maliyet Hesabı</w:t>
      </w:r>
      <w:r>
        <w:rPr>
          <w:rFonts w:ascii="Times New Roman" w:eastAsia="Times New Roman" w:hAnsi="Times New Roman" w:cs="Times New Roman"/>
          <w:b/>
          <w:sz w:val="24"/>
        </w:rPr>
        <w:t>:</w:t>
      </w:r>
    </w:p>
    <w:p w14:paraId="2CD972FE" w14:textId="77777777" w:rsidR="00780F18" w:rsidRDefault="00780F18">
      <w:pPr>
        <w:spacing w:after="0" w:line="360" w:lineRule="auto"/>
        <w:rPr>
          <w:rFonts w:ascii="Times New Roman" w:eastAsia="Times New Roman" w:hAnsi="Times New Roman" w:cs="Times New Roman"/>
          <w:b/>
          <w:sz w:val="24"/>
        </w:rPr>
      </w:pPr>
    </w:p>
    <w:p w14:paraId="4295818B" w14:textId="58024B97" w:rsidR="00260C0D" w:rsidRDefault="0022347D">
      <w:pPr>
        <w:spacing w:after="0" w:line="360" w:lineRule="auto"/>
        <w:rPr>
          <w:rFonts w:ascii="Times New Roman" w:eastAsia="Times New Roman" w:hAnsi="Times New Roman" w:cs="Times New Roman"/>
          <w:sz w:val="24"/>
        </w:rPr>
      </w:pPr>
      <w:r w:rsidRPr="00586C2A">
        <w:rPr>
          <w:rFonts w:ascii="Times New Roman" w:eastAsia="Times New Roman" w:hAnsi="Times New Roman" w:cs="Times New Roman"/>
          <w:b/>
          <w:bCs/>
          <w:sz w:val="24"/>
        </w:rPr>
        <w:t>Tablo 9</w:t>
      </w:r>
      <w:r>
        <w:rPr>
          <w:rFonts w:ascii="Times New Roman" w:eastAsia="Times New Roman" w:hAnsi="Times New Roman" w:cs="Times New Roman"/>
          <w:sz w:val="24"/>
        </w:rPr>
        <w:t>. Kahramankazan Belediyesi 202</w:t>
      </w:r>
      <w:r w:rsidR="00574F40">
        <w:rPr>
          <w:rFonts w:ascii="Times New Roman" w:eastAsia="Times New Roman" w:hAnsi="Times New Roman" w:cs="Times New Roman"/>
          <w:sz w:val="24"/>
        </w:rPr>
        <w:t xml:space="preserve">5 </w:t>
      </w:r>
      <w:r>
        <w:rPr>
          <w:rFonts w:ascii="Times New Roman" w:eastAsia="Times New Roman" w:hAnsi="Times New Roman" w:cs="Times New Roman"/>
          <w:sz w:val="24"/>
        </w:rPr>
        <w:t>Yılı Net Toplam Sistem Maliyeti</w:t>
      </w:r>
    </w:p>
    <w:p w14:paraId="552B9696" w14:textId="77777777" w:rsidR="00780F18" w:rsidRDefault="00780F18">
      <w:pPr>
        <w:spacing w:after="0" w:line="360" w:lineRule="auto"/>
        <w:rPr>
          <w:rFonts w:ascii="Times New Roman" w:eastAsia="Times New Roman" w:hAnsi="Times New Roman" w:cs="Times New Roman"/>
          <w:sz w:val="24"/>
        </w:rPr>
      </w:pPr>
    </w:p>
    <w:tbl>
      <w:tblPr>
        <w:tblW w:w="9205" w:type="dxa"/>
        <w:tblInd w:w="70" w:type="dxa"/>
        <w:tblCellMar>
          <w:left w:w="10" w:type="dxa"/>
          <w:right w:w="10" w:type="dxa"/>
        </w:tblCellMar>
        <w:tblLook w:val="04A0" w:firstRow="1" w:lastRow="0" w:firstColumn="1" w:lastColumn="0" w:noHBand="0" w:noVBand="1"/>
      </w:tblPr>
      <w:tblGrid>
        <w:gridCol w:w="5649"/>
        <w:gridCol w:w="3556"/>
      </w:tblGrid>
      <w:tr w:rsidR="002F2529" w14:paraId="5B19CB27" w14:textId="77777777" w:rsidTr="00AB5785">
        <w:trPr>
          <w:trHeight w:val="535"/>
        </w:trPr>
        <w:tc>
          <w:tcPr>
            <w:tcW w:w="5649" w:type="dxa"/>
            <w:tcBorders>
              <w:top w:val="single" w:sz="4" w:space="0" w:color="000000"/>
              <w:left w:val="single" w:sz="4" w:space="0" w:color="000000"/>
              <w:bottom w:val="single" w:sz="4" w:space="0" w:color="000000"/>
              <w:right w:val="single" w:sz="4" w:space="0" w:color="000000"/>
            </w:tcBorders>
            <w:shd w:val="clear" w:color="000000" w:fill="00B0F0"/>
            <w:tcMar>
              <w:left w:w="70" w:type="dxa"/>
              <w:right w:w="70" w:type="dxa"/>
            </w:tcMar>
            <w:vAlign w:val="center"/>
          </w:tcPr>
          <w:p w14:paraId="6420C7BC" w14:textId="77777777" w:rsidR="002F2529" w:rsidRDefault="0022347D">
            <w:pPr>
              <w:spacing w:after="0" w:line="240" w:lineRule="auto"/>
              <w:jc w:val="center"/>
            </w:pPr>
            <w:r>
              <w:rPr>
                <w:rFonts w:ascii="Times New Roman" w:eastAsia="Times New Roman" w:hAnsi="Times New Roman" w:cs="Times New Roman"/>
                <w:b/>
                <w:color w:val="000000"/>
              </w:rPr>
              <w:t>NET TOPLAM SİSTEM MALİYETİ</w:t>
            </w:r>
            <w:r>
              <w:rPr>
                <w:rFonts w:ascii="Times New Roman" w:eastAsia="Times New Roman" w:hAnsi="Times New Roman" w:cs="Times New Roman"/>
                <w:b/>
              </w:rPr>
              <w:t xml:space="preserve"> </w:t>
            </w:r>
          </w:p>
        </w:tc>
        <w:tc>
          <w:tcPr>
            <w:tcW w:w="3556" w:type="dxa"/>
            <w:tcBorders>
              <w:top w:val="single" w:sz="4" w:space="0" w:color="000000"/>
              <w:left w:val="single" w:sz="0" w:space="0" w:color="000000"/>
              <w:bottom w:val="single" w:sz="4" w:space="0" w:color="000000"/>
              <w:right w:val="single" w:sz="4" w:space="0" w:color="000000"/>
            </w:tcBorders>
            <w:shd w:val="clear" w:color="000000" w:fill="00B0F0"/>
            <w:tcMar>
              <w:left w:w="70" w:type="dxa"/>
              <w:right w:w="70" w:type="dxa"/>
            </w:tcMar>
            <w:vAlign w:val="center"/>
          </w:tcPr>
          <w:p w14:paraId="589B5BB3" w14:textId="77777777" w:rsidR="002F2529" w:rsidRDefault="0022347D">
            <w:pPr>
              <w:spacing w:after="0" w:line="240" w:lineRule="auto"/>
              <w:jc w:val="center"/>
            </w:pPr>
            <w:r>
              <w:rPr>
                <w:rFonts w:ascii="Times New Roman" w:eastAsia="Times New Roman" w:hAnsi="Times New Roman" w:cs="Times New Roman"/>
                <w:b/>
                <w:color w:val="000000"/>
              </w:rPr>
              <w:t>Tutar (TL/yıl)</w:t>
            </w:r>
          </w:p>
        </w:tc>
      </w:tr>
      <w:tr w:rsidR="00FC30D4" w14:paraId="193D404E" w14:textId="77777777" w:rsidTr="00AB5785">
        <w:trPr>
          <w:trHeight w:val="560"/>
        </w:trPr>
        <w:tc>
          <w:tcPr>
            <w:tcW w:w="5649"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07936AF1" w14:textId="77777777" w:rsidR="00FC30D4" w:rsidRDefault="00FC30D4" w:rsidP="00FC30D4">
            <w:pPr>
              <w:spacing w:after="0" w:line="240" w:lineRule="auto"/>
            </w:pPr>
            <w:r>
              <w:rPr>
                <w:rFonts w:ascii="Times New Roman" w:eastAsia="Times New Roman" w:hAnsi="Times New Roman" w:cs="Times New Roman"/>
                <w:color w:val="000000"/>
              </w:rPr>
              <w:t>Toplam Sistem Maliyeti</w:t>
            </w:r>
          </w:p>
        </w:tc>
        <w:tc>
          <w:tcPr>
            <w:tcW w:w="3556" w:type="dxa"/>
            <w:tcBorders>
              <w:top w:val="single" w:sz="4" w:space="0" w:color="000000"/>
              <w:left w:val="single" w:sz="0" w:space="0" w:color="000000"/>
              <w:bottom w:val="single" w:sz="4" w:space="0" w:color="000000"/>
              <w:right w:val="single" w:sz="4" w:space="0" w:color="000000"/>
            </w:tcBorders>
            <w:shd w:val="clear" w:color="auto" w:fill="FFFF00"/>
            <w:tcMar>
              <w:left w:w="70" w:type="dxa"/>
              <w:right w:w="70" w:type="dxa"/>
            </w:tcMar>
            <w:vAlign w:val="center"/>
          </w:tcPr>
          <w:p w14:paraId="3D7A55E0" w14:textId="34CE173B" w:rsidR="00FC30D4" w:rsidRPr="004E2EE8" w:rsidRDefault="00FC30D4" w:rsidP="00FC30D4">
            <w:pPr>
              <w:spacing w:after="0" w:line="240" w:lineRule="auto"/>
              <w:jc w:val="right"/>
              <w:rPr>
                <w:rFonts w:ascii="Times New Roman" w:eastAsia="Calibri" w:hAnsi="Times New Roman" w:cs="Times New Roman"/>
                <w:sz w:val="24"/>
                <w:szCs w:val="24"/>
              </w:rPr>
            </w:pPr>
            <w:r w:rsidRPr="004E2EE8">
              <w:rPr>
                <w:rFonts w:ascii="Times New Roman" w:hAnsi="Times New Roman" w:cs="Times New Roman"/>
                <w:b/>
                <w:bCs/>
                <w:color w:val="000000"/>
                <w:sz w:val="24"/>
                <w:szCs w:val="24"/>
              </w:rPr>
              <w:t>83.414.558,71</w:t>
            </w:r>
          </w:p>
        </w:tc>
      </w:tr>
      <w:tr w:rsidR="00FC30D4" w14:paraId="10D9E070" w14:textId="77777777" w:rsidTr="00AB5785">
        <w:trPr>
          <w:trHeight w:val="687"/>
        </w:trPr>
        <w:tc>
          <w:tcPr>
            <w:tcW w:w="5649" w:type="dxa"/>
            <w:tcBorders>
              <w:top w:val="single" w:sz="0" w:space="0" w:color="000000"/>
              <w:left w:val="single" w:sz="4" w:space="0" w:color="000000"/>
              <w:bottom w:val="single" w:sz="4" w:space="0" w:color="000000"/>
              <w:right w:val="single" w:sz="4" w:space="0" w:color="000000"/>
            </w:tcBorders>
            <w:tcMar>
              <w:left w:w="70" w:type="dxa"/>
              <w:right w:w="70" w:type="dxa"/>
            </w:tcMar>
            <w:vAlign w:val="center"/>
          </w:tcPr>
          <w:p w14:paraId="5DD8A037" w14:textId="77777777" w:rsidR="00FC30D4" w:rsidRDefault="00FC30D4" w:rsidP="00FC30D4">
            <w:pPr>
              <w:spacing w:after="0" w:line="240" w:lineRule="auto"/>
            </w:pPr>
            <w:r>
              <w:rPr>
                <w:rFonts w:ascii="Times New Roman" w:eastAsia="Times New Roman" w:hAnsi="Times New Roman" w:cs="Times New Roman"/>
                <w:color w:val="000000"/>
              </w:rPr>
              <w:t xml:space="preserve">Gelirler </w:t>
            </w:r>
            <w:r>
              <w:rPr>
                <w:rFonts w:ascii="Times New Roman" w:eastAsia="Times New Roman" w:hAnsi="Times New Roman" w:cs="Times New Roman"/>
                <w:b/>
                <w:color w:val="000000"/>
                <w:sz w:val="28"/>
              </w:rPr>
              <w:t>(-)</w:t>
            </w:r>
          </w:p>
        </w:tc>
        <w:tc>
          <w:tcPr>
            <w:tcW w:w="3556" w:type="dxa"/>
            <w:tcBorders>
              <w:top w:val="single" w:sz="0" w:space="0" w:color="000000"/>
              <w:left w:val="single" w:sz="0" w:space="0" w:color="000000"/>
              <w:bottom w:val="single" w:sz="4" w:space="0" w:color="000000"/>
              <w:right w:val="single" w:sz="4" w:space="0" w:color="000000"/>
            </w:tcBorders>
            <w:shd w:val="clear" w:color="auto" w:fill="FFFF00"/>
            <w:tcMar>
              <w:left w:w="70" w:type="dxa"/>
              <w:right w:w="70" w:type="dxa"/>
            </w:tcMar>
            <w:vAlign w:val="center"/>
          </w:tcPr>
          <w:p w14:paraId="5A873A71" w14:textId="6CCAF079" w:rsidR="00FC30D4" w:rsidRPr="004E2EE8" w:rsidRDefault="00FC30D4" w:rsidP="00FC30D4">
            <w:pPr>
              <w:spacing w:after="0" w:line="240" w:lineRule="auto"/>
              <w:jc w:val="right"/>
              <w:rPr>
                <w:rFonts w:ascii="Times New Roman" w:eastAsia="Calibri" w:hAnsi="Times New Roman" w:cs="Times New Roman"/>
                <w:sz w:val="24"/>
                <w:szCs w:val="24"/>
              </w:rPr>
            </w:pPr>
            <w:r w:rsidRPr="004E2EE8">
              <w:rPr>
                <w:rFonts w:ascii="Times New Roman" w:eastAsia="Times New Roman" w:hAnsi="Times New Roman" w:cs="Times New Roman"/>
                <w:b/>
                <w:bCs/>
                <w:sz w:val="24"/>
                <w:szCs w:val="24"/>
                <w:shd w:val="clear" w:color="auto" w:fill="FFFF00"/>
              </w:rPr>
              <w:t>19.252.849,92</w:t>
            </w:r>
          </w:p>
        </w:tc>
      </w:tr>
      <w:tr w:rsidR="00FC30D4" w14:paraId="6B6BD10E" w14:textId="77777777" w:rsidTr="00AB5785">
        <w:trPr>
          <w:trHeight w:val="560"/>
        </w:trPr>
        <w:tc>
          <w:tcPr>
            <w:tcW w:w="5649" w:type="dxa"/>
            <w:tcBorders>
              <w:top w:val="single" w:sz="0" w:space="0" w:color="000000"/>
              <w:left w:val="single" w:sz="4" w:space="0" w:color="000000"/>
              <w:bottom w:val="single" w:sz="4" w:space="0" w:color="000000"/>
              <w:right w:val="single" w:sz="4" w:space="0" w:color="000000"/>
            </w:tcBorders>
            <w:shd w:val="clear" w:color="000000" w:fill="F2F2F2"/>
            <w:tcMar>
              <w:left w:w="70" w:type="dxa"/>
              <w:right w:w="70" w:type="dxa"/>
            </w:tcMar>
            <w:vAlign w:val="center"/>
          </w:tcPr>
          <w:p w14:paraId="1183E4EF" w14:textId="77777777" w:rsidR="00FC30D4" w:rsidRDefault="00FC30D4" w:rsidP="00FC30D4">
            <w:pPr>
              <w:spacing w:after="0" w:line="240" w:lineRule="auto"/>
            </w:pPr>
            <w:r>
              <w:rPr>
                <w:rFonts w:ascii="Times New Roman" w:eastAsia="Times New Roman" w:hAnsi="Times New Roman" w:cs="Times New Roman"/>
                <w:b/>
                <w:color w:val="000000"/>
              </w:rPr>
              <w:t>NET TOPLAM SİSTEM MALİYETİ</w:t>
            </w:r>
          </w:p>
        </w:tc>
        <w:tc>
          <w:tcPr>
            <w:tcW w:w="3556" w:type="dxa"/>
            <w:tcBorders>
              <w:top w:val="single" w:sz="0" w:space="0" w:color="000000"/>
              <w:left w:val="single" w:sz="0" w:space="0" w:color="000000"/>
              <w:bottom w:val="single" w:sz="4" w:space="0" w:color="000000"/>
              <w:right w:val="single" w:sz="4" w:space="0" w:color="000000"/>
            </w:tcBorders>
            <w:shd w:val="clear" w:color="auto" w:fill="FFFF00"/>
            <w:tcMar>
              <w:left w:w="70" w:type="dxa"/>
              <w:right w:w="70" w:type="dxa"/>
            </w:tcMar>
            <w:vAlign w:val="center"/>
          </w:tcPr>
          <w:p w14:paraId="0BF259CD" w14:textId="07D8FBC0" w:rsidR="00FC30D4" w:rsidRPr="004E2EE8" w:rsidRDefault="00FC30D4" w:rsidP="00FC30D4">
            <w:pPr>
              <w:spacing w:after="0" w:line="240" w:lineRule="auto"/>
              <w:jc w:val="right"/>
              <w:rPr>
                <w:rFonts w:ascii="Times New Roman" w:eastAsia="Calibri" w:hAnsi="Times New Roman" w:cs="Times New Roman"/>
                <w:b/>
                <w:bCs/>
                <w:sz w:val="24"/>
                <w:szCs w:val="24"/>
              </w:rPr>
            </w:pPr>
            <w:r w:rsidRPr="004E2EE8">
              <w:rPr>
                <w:rFonts w:ascii="Times New Roman" w:eastAsia="Calibri" w:hAnsi="Times New Roman" w:cs="Times New Roman"/>
                <w:b/>
                <w:bCs/>
                <w:sz w:val="24"/>
                <w:szCs w:val="24"/>
              </w:rPr>
              <w:t>64.161.708,79</w:t>
            </w:r>
          </w:p>
        </w:tc>
      </w:tr>
    </w:tbl>
    <w:p w14:paraId="0AEC634F" w14:textId="77777777" w:rsidR="008C591F" w:rsidRDefault="008C591F">
      <w:pPr>
        <w:spacing w:after="0" w:line="360" w:lineRule="auto"/>
        <w:jc w:val="both"/>
        <w:rPr>
          <w:rFonts w:ascii="Times New Roman" w:eastAsia="Times New Roman" w:hAnsi="Times New Roman" w:cs="Times New Roman"/>
          <w:sz w:val="24"/>
        </w:rPr>
      </w:pPr>
    </w:p>
    <w:p w14:paraId="0C52613D" w14:textId="0B89EFB5" w:rsidR="002F2529" w:rsidRDefault="0022347D">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Temizlik İşleri Müdürlüğü olarak bu verilere göre evsel katı atıkların işyerlerinin sayı olarak az olmasına rağmen atık miktarı olarak fazla atık ürettiği bulgusundan dolayı yaklaşık </w:t>
      </w:r>
      <w:r>
        <w:rPr>
          <w:rFonts w:ascii="Times New Roman" w:eastAsia="Times New Roman" w:hAnsi="Times New Roman" w:cs="Times New Roman"/>
          <w:sz w:val="24"/>
          <w:shd w:val="clear" w:color="auto" w:fill="FFFF00"/>
        </w:rPr>
        <w:t>%</w:t>
      </w:r>
      <w:r w:rsidR="00AC13F4">
        <w:rPr>
          <w:rFonts w:ascii="Times New Roman" w:eastAsia="Times New Roman" w:hAnsi="Times New Roman" w:cs="Times New Roman"/>
          <w:sz w:val="24"/>
          <w:shd w:val="clear" w:color="auto" w:fill="FFFF00"/>
        </w:rPr>
        <w:t>30</w:t>
      </w:r>
      <w:r>
        <w:rPr>
          <w:rFonts w:ascii="Times New Roman" w:eastAsia="Times New Roman" w:hAnsi="Times New Roman" w:cs="Times New Roman"/>
          <w:sz w:val="24"/>
          <w:shd w:val="clear" w:color="auto" w:fill="FFFF00"/>
        </w:rPr>
        <w:t xml:space="preserve"> konutlardan, %</w:t>
      </w:r>
      <w:r w:rsidR="00AC13F4">
        <w:rPr>
          <w:rFonts w:ascii="Times New Roman" w:eastAsia="Times New Roman" w:hAnsi="Times New Roman" w:cs="Times New Roman"/>
          <w:sz w:val="24"/>
          <w:shd w:val="clear" w:color="auto" w:fill="FFFF00"/>
        </w:rPr>
        <w:t>70</w:t>
      </w:r>
      <w:r>
        <w:rPr>
          <w:rFonts w:ascii="Times New Roman" w:eastAsia="Times New Roman" w:hAnsi="Times New Roman" w:cs="Times New Roman"/>
          <w:sz w:val="24"/>
          <w:shd w:val="clear" w:color="auto" w:fill="FFFF00"/>
        </w:rPr>
        <w:t xml:space="preserve"> ise işyeri</w:t>
      </w:r>
      <w:r>
        <w:rPr>
          <w:rFonts w:ascii="Times New Roman" w:eastAsia="Times New Roman" w:hAnsi="Times New Roman" w:cs="Times New Roman"/>
          <w:sz w:val="24"/>
        </w:rPr>
        <w:t xml:space="preserve"> faaliyeti görülen yerlerden toplandığı an</w:t>
      </w:r>
      <w:r>
        <w:rPr>
          <w:rFonts w:ascii="Times New Roman" w:eastAsia="Times New Roman" w:hAnsi="Times New Roman" w:cs="Times New Roman"/>
          <w:sz w:val="24"/>
        </w:rPr>
        <w:t>laşılmıştır.</w:t>
      </w:r>
    </w:p>
    <w:p w14:paraId="0C9AB37D" w14:textId="77777777" w:rsidR="008C591F" w:rsidRDefault="008C591F">
      <w:pPr>
        <w:spacing w:after="0" w:line="360" w:lineRule="auto"/>
        <w:rPr>
          <w:rFonts w:ascii="Times New Roman" w:eastAsia="Times New Roman" w:hAnsi="Times New Roman" w:cs="Times New Roman"/>
          <w:b/>
          <w:sz w:val="24"/>
        </w:rPr>
      </w:pPr>
    </w:p>
    <w:p w14:paraId="4F6913D0" w14:textId="29AA7D6E" w:rsidR="002F2529" w:rsidRDefault="00586C2A">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4.6. İlçe Genelinde Toplanan Atık Miktarı</w:t>
      </w:r>
    </w:p>
    <w:p w14:paraId="74D47C0E" w14:textId="77777777" w:rsidR="00AB5785" w:rsidRDefault="0022347D" w:rsidP="00586C2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İlçe genelinde 202</w:t>
      </w:r>
      <w:r w:rsidR="000039AD">
        <w:rPr>
          <w:rFonts w:ascii="Times New Roman" w:eastAsia="Times New Roman" w:hAnsi="Times New Roman" w:cs="Times New Roman"/>
          <w:sz w:val="24"/>
        </w:rPr>
        <w:t>5</w:t>
      </w:r>
      <w:r>
        <w:rPr>
          <w:rFonts w:ascii="Times New Roman" w:eastAsia="Times New Roman" w:hAnsi="Times New Roman" w:cs="Times New Roman"/>
          <w:sz w:val="24"/>
        </w:rPr>
        <w:t xml:space="preserve"> yılında toplanan atık miktarlarına ait veriler aşağıda yer almaktadır.</w:t>
      </w:r>
    </w:p>
    <w:p w14:paraId="3D36098B" w14:textId="77777777" w:rsidR="00780F18" w:rsidRDefault="00780F18" w:rsidP="00586C2A">
      <w:pPr>
        <w:spacing w:after="0" w:line="360" w:lineRule="auto"/>
        <w:rPr>
          <w:rFonts w:ascii="Times New Roman" w:eastAsia="Times New Roman" w:hAnsi="Times New Roman" w:cs="Times New Roman"/>
          <w:b/>
          <w:sz w:val="24"/>
          <w:u w:val="single"/>
        </w:rPr>
      </w:pPr>
    </w:p>
    <w:p w14:paraId="281456AD" w14:textId="77777777" w:rsidR="00780F18" w:rsidRDefault="00780F18" w:rsidP="00586C2A">
      <w:pPr>
        <w:spacing w:after="0" w:line="360" w:lineRule="auto"/>
        <w:rPr>
          <w:rFonts w:ascii="Times New Roman" w:eastAsia="Times New Roman" w:hAnsi="Times New Roman" w:cs="Times New Roman"/>
          <w:b/>
          <w:sz w:val="24"/>
          <w:u w:val="single"/>
        </w:rPr>
      </w:pPr>
    </w:p>
    <w:p w14:paraId="5AF7B512" w14:textId="77777777" w:rsidR="00780F18" w:rsidRDefault="00780F18" w:rsidP="00586C2A">
      <w:pPr>
        <w:spacing w:after="0" w:line="360" w:lineRule="auto"/>
        <w:rPr>
          <w:rFonts w:ascii="Times New Roman" w:eastAsia="Times New Roman" w:hAnsi="Times New Roman" w:cs="Times New Roman"/>
          <w:b/>
          <w:sz w:val="24"/>
          <w:u w:val="single"/>
        </w:rPr>
      </w:pPr>
    </w:p>
    <w:p w14:paraId="1905D8A0" w14:textId="77777777" w:rsidR="00780F18" w:rsidRDefault="00780F18" w:rsidP="00586C2A">
      <w:pPr>
        <w:spacing w:after="0" w:line="360" w:lineRule="auto"/>
        <w:rPr>
          <w:rFonts w:ascii="Times New Roman" w:eastAsia="Times New Roman" w:hAnsi="Times New Roman" w:cs="Times New Roman"/>
          <w:b/>
          <w:sz w:val="24"/>
          <w:u w:val="single"/>
        </w:rPr>
      </w:pPr>
    </w:p>
    <w:p w14:paraId="09108127" w14:textId="77777777" w:rsidR="00780F18" w:rsidRDefault="00780F18" w:rsidP="00586C2A">
      <w:pPr>
        <w:spacing w:after="0" w:line="360" w:lineRule="auto"/>
        <w:rPr>
          <w:rFonts w:ascii="Times New Roman" w:eastAsia="Times New Roman" w:hAnsi="Times New Roman" w:cs="Times New Roman"/>
          <w:b/>
          <w:sz w:val="24"/>
          <w:u w:val="single"/>
        </w:rPr>
      </w:pPr>
    </w:p>
    <w:p w14:paraId="2728F1B5" w14:textId="77777777" w:rsidR="0053705C" w:rsidRDefault="0053705C" w:rsidP="00780F18">
      <w:pPr>
        <w:spacing w:after="0" w:line="360" w:lineRule="auto"/>
        <w:rPr>
          <w:rFonts w:ascii="Times New Roman" w:eastAsia="Times New Roman" w:hAnsi="Times New Roman" w:cs="Times New Roman"/>
          <w:b/>
          <w:sz w:val="24"/>
          <w:u w:val="single"/>
        </w:rPr>
      </w:pPr>
    </w:p>
    <w:p w14:paraId="18100F9B" w14:textId="4B9B7D76" w:rsidR="00780F18" w:rsidRPr="00780F18" w:rsidRDefault="0022347D" w:rsidP="00780F18">
      <w:pPr>
        <w:spacing w:after="0" w:line="360" w:lineRule="auto"/>
        <w:rPr>
          <w:rFonts w:ascii="Times New Roman" w:eastAsia="Times New Roman" w:hAnsi="Times New Roman" w:cs="Times New Roman"/>
          <w:sz w:val="24"/>
        </w:rPr>
      </w:pPr>
      <w:r>
        <w:rPr>
          <w:rFonts w:ascii="Times New Roman" w:eastAsia="Times New Roman" w:hAnsi="Times New Roman" w:cs="Times New Roman"/>
          <w:b/>
          <w:sz w:val="24"/>
          <w:u w:val="single"/>
        </w:rPr>
        <w:lastRenderedPageBreak/>
        <w:t>Temizlik İşleri Müdürlüğü verilerine gör</w:t>
      </w:r>
      <w:r>
        <w:rPr>
          <w:rFonts w:ascii="Times New Roman" w:eastAsia="Times New Roman" w:hAnsi="Times New Roman" w:cs="Times New Roman"/>
          <w:b/>
          <w:sz w:val="24"/>
        </w:rPr>
        <w:t xml:space="preserve">e; </w:t>
      </w:r>
    </w:p>
    <w:p w14:paraId="4092C879" w14:textId="77777777" w:rsidR="00780F18" w:rsidRDefault="00780F18" w:rsidP="00586C2A">
      <w:pPr>
        <w:keepNext/>
        <w:spacing w:after="0" w:line="240" w:lineRule="auto"/>
        <w:rPr>
          <w:rFonts w:ascii="Times New Roman" w:eastAsia="Times New Roman" w:hAnsi="Times New Roman" w:cs="Times New Roman"/>
          <w:b/>
          <w:bCs/>
          <w:sz w:val="24"/>
        </w:rPr>
      </w:pPr>
    </w:p>
    <w:p w14:paraId="01EC6116" w14:textId="3B337816" w:rsidR="006E2BF4" w:rsidRDefault="00586C2A" w:rsidP="00586C2A">
      <w:pPr>
        <w:keepNext/>
        <w:spacing w:after="0" w:line="240" w:lineRule="auto"/>
        <w:rPr>
          <w:rFonts w:ascii="Times New Roman" w:eastAsia="Times New Roman" w:hAnsi="Times New Roman" w:cs="Times New Roman"/>
          <w:sz w:val="24"/>
        </w:rPr>
      </w:pPr>
      <w:r w:rsidRPr="00586C2A">
        <w:rPr>
          <w:rFonts w:ascii="Times New Roman" w:eastAsia="Times New Roman" w:hAnsi="Times New Roman" w:cs="Times New Roman"/>
          <w:b/>
          <w:bCs/>
          <w:sz w:val="24"/>
        </w:rPr>
        <w:t>Tablo 10.</w:t>
      </w:r>
      <w:r>
        <w:rPr>
          <w:rFonts w:ascii="Times New Roman" w:eastAsia="Times New Roman" w:hAnsi="Times New Roman" w:cs="Times New Roman"/>
          <w:sz w:val="24"/>
        </w:rPr>
        <w:t xml:space="preserve"> 202</w:t>
      </w:r>
      <w:r w:rsidR="00260C0D">
        <w:rPr>
          <w:rFonts w:ascii="Times New Roman" w:eastAsia="Times New Roman" w:hAnsi="Times New Roman" w:cs="Times New Roman"/>
          <w:sz w:val="24"/>
        </w:rPr>
        <w:t xml:space="preserve">5 </w:t>
      </w:r>
      <w:r>
        <w:rPr>
          <w:rFonts w:ascii="Times New Roman" w:eastAsia="Times New Roman" w:hAnsi="Times New Roman" w:cs="Times New Roman"/>
          <w:sz w:val="24"/>
        </w:rPr>
        <w:t>Yılı Toplanan Atık Miktarı</w:t>
      </w:r>
    </w:p>
    <w:p w14:paraId="2CBC0D7B" w14:textId="77777777" w:rsidR="00260C0D" w:rsidRPr="00586C2A" w:rsidRDefault="00260C0D" w:rsidP="00586C2A">
      <w:pPr>
        <w:keepNext/>
        <w:spacing w:after="0" w:line="240" w:lineRule="auto"/>
        <w:rPr>
          <w:rFonts w:ascii="Times New Roman" w:eastAsia="Times New Roman" w:hAnsi="Times New Roman" w:cs="Times New Roman"/>
          <w:sz w:val="24"/>
        </w:rPr>
      </w:pPr>
    </w:p>
    <w:tbl>
      <w:tblPr>
        <w:tblW w:w="0" w:type="auto"/>
        <w:tblInd w:w="108" w:type="dxa"/>
        <w:tblCellMar>
          <w:left w:w="10" w:type="dxa"/>
          <w:right w:w="10" w:type="dxa"/>
        </w:tblCellMar>
        <w:tblLook w:val="04A0" w:firstRow="1" w:lastRow="0" w:firstColumn="1" w:lastColumn="0" w:noHBand="0" w:noVBand="1"/>
      </w:tblPr>
      <w:tblGrid>
        <w:gridCol w:w="3510"/>
        <w:gridCol w:w="2127"/>
      </w:tblGrid>
      <w:tr w:rsidR="002F2529" w14:paraId="5A30E3EF" w14:textId="77777777">
        <w:tc>
          <w:tcPr>
            <w:tcW w:w="35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D6B888D" w14:textId="77777777" w:rsidR="002F2529" w:rsidRDefault="0022347D">
            <w:pPr>
              <w:spacing w:after="0" w:line="360" w:lineRule="auto"/>
            </w:pPr>
            <w:r>
              <w:rPr>
                <w:rFonts w:ascii="Times New Roman" w:eastAsia="Times New Roman" w:hAnsi="Times New Roman" w:cs="Times New Roman"/>
                <w:sz w:val="24"/>
              </w:rPr>
              <w:t>Evsel katı atık</w:t>
            </w:r>
            <w:r>
              <w:rPr>
                <w:rFonts w:ascii="Times New Roman" w:eastAsia="Times New Roman" w:hAnsi="Times New Roman" w:cs="Times New Roman"/>
                <w:sz w:val="24"/>
              </w:rPr>
              <w:t xml:space="preserve"> miktarı</w:t>
            </w:r>
          </w:p>
        </w:tc>
        <w:tc>
          <w:tcPr>
            <w:tcW w:w="21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1627BB7" w14:textId="7E0229CF" w:rsidR="002F2529" w:rsidRPr="005A3A94" w:rsidRDefault="005D2DEE" w:rsidP="00AF3FB9">
            <w:pPr>
              <w:spacing w:after="0" w:line="360" w:lineRule="auto"/>
              <w:jc w:val="center"/>
              <w:rPr>
                <w:rFonts w:ascii="Calibri" w:eastAsia="Calibri" w:hAnsi="Calibri" w:cs="Calibri"/>
              </w:rPr>
            </w:pPr>
            <w:r>
              <w:rPr>
                <w:rFonts w:ascii="Calibri" w:eastAsia="Calibri" w:hAnsi="Calibri" w:cs="Calibri"/>
              </w:rPr>
              <w:t xml:space="preserve">       </w:t>
            </w:r>
            <w:r w:rsidR="00DF002B">
              <w:rPr>
                <w:rFonts w:ascii="Calibri" w:eastAsia="Calibri" w:hAnsi="Calibri" w:cs="Calibri"/>
              </w:rPr>
              <w:t>38.431,73 ton/yıl</w:t>
            </w:r>
          </w:p>
        </w:tc>
      </w:tr>
      <w:tr w:rsidR="002F2529" w14:paraId="02B97993" w14:textId="77777777">
        <w:tc>
          <w:tcPr>
            <w:tcW w:w="35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67D6708" w14:textId="77777777" w:rsidR="002F2529" w:rsidRDefault="0022347D">
            <w:pPr>
              <w:spacing w:after="0" w:line="360" w:lineRule="auto"/>
            </w:pPr>
            <w:r>
              <w:rPr>
                <w:rFonts w:ascii="Times New Roman" w:eastAsia="Times New Roman" w:hAnsi="Times New Roman" w:cs="Times New Roman"/>
                <w:sz w:val="24"/>
              </w:rPr>
              <w:t>Ambalaj atık miktarı</w:t>
            </w:r>
          </w:p>
        </w:tc>
        <w:tc>
          <w:tcPr>
            <w:tcW w:w="21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3E6A7A0" w14:textId="103A4609" w:rsidR="002F2529" w:rsidRDefault="007258D4">
            <w:pPr>
              <w:spacing w:after="0" w:line="360" w:lineRule="auto"/>
              <w:jc w:val="right"/>
              <w:rPr>
                <w:rFonts w:ascii="Calibri" w:eastAsia="Calibri" w:hAnsi="Calibri" w:cs="Calibri"/>
              </w:rPr>
            </w:pPr>
            <w:r>
              <w:rPr>
                <w:rFonts w:ascii="Calibri" w:eastAsia="Calibri" w:hAnsi="Calibri" w:cs="Calibri"/>
              </w:rPr>
              <w:t>1630 ton/yıl</w:t>
            </w:r>
          </w:p>
        </w:tc>
      </w:tr>
      <w:tr w:rsidR="002F2529" w14:paraId="1B1C36D5" w14:textId="77777777">
        <w:tc>
          <w:tcPr>
            <w:tcW w:w="35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79A4B7" w14:textId="77777777" w:rsidR="002F2529" w:rsidRDefault="0022347D">
            <w:pPr>
              <w:spacing w:after="0" w:line="360" w:lineRule="auto"/>
            </w:pPr>
            <w:r>
              <w:rPr>
                <w:rFonts w:ascii="Times New Roman" w:eastAsia="Times New Roman" w:hAnsi="Times New Roman" w:cs="Times New Roman"/>
                <w:sz w:val="24"/>
              </w:rPr>
              <w:t>Lastik atık miktarı</w:t>
            </w:r>
          </w:p>
        </w:tc>
        <w:tc>
          <w:tcPr>
            <w:tcW w:w="21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5B0CFAE" w14:textId="7964FD7E" w:rsidR="002F2529" w:rsidRDefault="00DF002B">
            <w:pPr>
              <w:spacing w:after="0" w:line="360" w:lineRule="auto"/>
              <w:jc w:val="right"/>
              <w:rPr>
                <w:rFonts w:ascii="Calibri" w:eastAsia="Calibri" w:hAnsi="Calibri" w:cs="Calibri"/>
              </w:rPr>
            </w:pPr>
            <w:r>
              <w:rPr>
                <w:rFonts w:ascii="Calibri" w:eastAsia="Calibri" w:hAnsi="Calibri" w:cs="Calibri"/>
              </w:rPr>
              <w:t>5.06 ton/yıl</w:t>
            </w:r>
          </w:p>
        </w:tc>
      </w:tr>
      <w:tr w:rsidR="002F2529" w14:paraId="3660AB63" w14:textId="77777777">
        <w:tc>
          <w:tcPr>
            <w:tcW w:w="35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703D28" w14:textId="77777777" w:rsidR="002F2529" w:rsidRDefault="0022347D">
            <w:pPr>
              <w:spacing w:after="0" w:line="360" w:lineRule="auto"/>
            </w:pPr>
            <w:r>
              <w:rPr>
                <w:rFonts w:ascii="Times New Roman" w:eastAsia="Times New Roman" w:hAnsi="Times New Roman" w:cs="Times New Roman"/>
                <w:sz w:val="24"/>
              </w:rPr>
              <w:t>Elektronik</w:t>
            </w:r>
          </w:p>
        </w:tc>
        <w:tc>
          <w:tcPr>
            <w:tcW w:w="21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0E6EEB8" w14:textId="0B9A7E94" w:rsidR="002F2529" w:rsidRDefault="005D2DEE">
            <w:pPr>
              <w:spacing w:after="0" w:line="360" w:lineRule="auto"/>
              <w:jc w:val="right"/>
              <w:rPr>
                <w:rFonts w:ascii="Calibri" w:eastAsia="Calibri" w:hAnsi="Calibri" w:cs="Calibri"/>
              </w:rPr>
            </w:pPr>
            <w:r>
              <w:rPr>
                <w:rFonts w:ascii="Calibri" w:eastAsia="Calibri" w:hAnsi="Calibri" w:cs="Calibri"/>
              </w:rPr>
              <w:t>0,67 ton/yıl,</w:t>
            </w:r>
          </w:p>
        </w:tc>
      </w:tr>
      <w:tr w:rsidR="002F2529" w14:paraId="211FF798" w14:textId="77777777">
        <w:tc>
          <w:tcPr>
            <w:tcW w:w="35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59BC4B1" w14:textId="77777777" w:rsidR="002F2529" w:rsidRDefault="0022347D">
            <w:pPr>
              <w:spacing w:after="0" w:line="360" w:lineRule="auto"/>
            </w:pPr>
            <w:r>
              <w:rPr>
                <w:rFonts w:ascii="Times New Roman" w:eastAsia="Times New Roman" w:hAnsi="Times New Roman" w:cs="Times New Roman"/>
                <w:sz w:val="24"/>
              </w:rPr>
              <w:t xml:space="preserve">Pil </w:t>
            </w:r>
          </w:p>
        </w:tc>
        <w:tc>
          <w:tcPr>
            <w:tcW w:w="21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D5836F" w14:textId="20F9E574" w:rsidR="002F2529" w:rsidRDefault="005D2DEE">
            <w:pPr>
              <w:spacing w:after="0" w:line="360" w:lineRule="auto"/>
              <w:jc w:val="right"/>
              <w:rPr>
                <w:rFonts w:ascii="Calibri" w:eastAsia="Calibri" w:hAnsi="Calibri" w:cs="Calibri"/>
              </w:rPr>
            </w:pPr>
            <w:r>
              <w:rPr>
                <w:rFonts w:ascii="Calibri" w:eastAsia="Calibri" w:hAnsi="Calibri" w:cs="Calibri"/>
              </w:rPr>
              <w:t>1,80 ton/yıl</w:t>
            </w:r>
          </w:p>
        </w:tc>
      </w:tr>
      <w:tr w:rsidR="008E2B21" w14:paraId="530E701C" w14:textId="77777777">
        <w:tc>
          <w:tcPr>
            <w:tcW w:w="35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4762EB3" w14:textId="2C91A8BA" w:rsidR="008E2B21" w:rsidRDefault="008E2B21">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Bitkisel Atık yağ  </w:t>
            </w:r>
          </w:p>
        </w:tc>
        <w:tc>
          <w:tcPr>
            <w:tcW w:w="21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EA7EC7" w14:textId="7503EA7A" w:rsidR="008E2B21" w:rsidRDefault="00DF002B">
            <w:pPr>
              <w:spacing w:after="0" w:line="360" w:lineRule="auto"/>
              <w:jc w:val="right"/>
              <w:rPr>
                <w:rFonts w:ascii="Calibri" w:eastAsia="Calibri" w:hAnsi="Calibri" w:cs="Calibri"/>
              </w:rPr>
            </w:pPr>
            <w:r>
              <w:rPr>
                <w:rFonts w:ascii="Calibri" w:eastAsia="Calibri" w:hAnsi="Calibri" w:cs="Calibri"/>
              </w:rPr>
              <w:t>0,825 ton /yıl</w:t>
            </w:r>
          </w:p>
        </w:tc>
      </w:tr>
      <w:tr w:rsidR="002F2529" w14:paraId="10B120CE" w14:textId="77777777">
        <w:tc>
          <w:tcPr>
            <w:tcW w:w="35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6A3385" w14:textId="30A149C4" w:rsidR="002F2529" w:rsidRDefault="008E2B21">
            <w:pPr>
              <w:spacing w:after="0" w:line="360" w:lineRule="auto"/>
            </w:pPr>
            <w:r>
              <w:rPr>
                <w:rFonts w:ascii="Times New Roman" w:eastAsia="Times New Roman" w:hAnsi="Times New Roman" w:cs="Times New Roman"/>
                <w:sz w:val="24"/>
              </w:rPr>
              <w:t xml:space="preserve">Motor Atık yağ  </w:t>
            </w:r>
          </w:p>
        </w:tc>
        <w:tc>
          <w:tcPr>
            <w:tcW w:w="21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476317" w14:textId="12CA6C9D" w:rsidR="002F2529" w:rsidRDefault="00DF002B">
            <w:pPr>
              <w:spacing w:after="0" w:line="360" w:lineRule="auto"/>
              <w:jc w:val="right"/>
              <w:rPr>
                <w:rFonts w:ascii="Calibri" w:eastAsia="Calibri" w:hAnsi="Calibri" w:cs="Calibri"/>
              </w:rPr>
            </w:pPr>
            <w:r>
              <w:rPr>
                <w:rFonts w:ascii="Calibri" w:eastAsia="Calibri" w:hAnsi="Calibri" w:cs="Calibri"/>
              </w:rPr>
              <w:t xml:space="preserve">0,30 ton/yıl </w:t>
            </w:r>
          </w:p>
        </w:tc>
      </w:tr>
      <w:tr w:rsidR="002F2529" w14:paraId="7684CEA7" w14:textId="77777777">
        <w:tc>
          <w:tcPr>
            <w:tcW w:w="3510" w:type="dxa"/>
            <w:tcBorders>
              <w:top w:val="single" w:sz="4" w:space="0" w:color="000000"/>
              <w:left w:val="single" w:sz="4" w:space="0" w:color="000000"/>
              <w:bottom w:val="single" w:sz="4" w:space="0" w:color="000000"/>
              <w:right w:val="single" w:sz="4" w:space="0" w:color="000000"/>
            </w:tcBorders>
            <w:shd w:val="clear" w:color="auto" w:fill="00B0F0"/>
            <w:tcMar>
              <w:left w:w="108" w:type="dxa"/>
              <w:right w:w="108" w:type="dxa"/>
            </w:tcMar>
          </w:tcPr>
          <w:p w14:paraId="76444232" w14:textId="77777777" w:rsidR="002F2529" w:rsidRDefault="0022347D">
            <w:pPr>
              <w:spacing w:after="0" w:line="360" w:lineRule="auto"/>
            </w:pPr>
            <w:r>
              <w:rPr>
                <w:rFonts w:ascii="Times New Roman" w:eastAsia="Times New Roman" w:hAnsi="Times New Roman" w:cs="Times New Roman"/>
                <w:b/>
                <w:sz w:val="24"/>
              </w:rPr>
              <w:t>Toplam Atık Miktarı(ton/yıl)</w:t>
            </w:r>
          </w:p>
        </w:tc>
        <w:tc>
          <w:tcPr>
            <w:tcW w:w="2127" w:type="dxa"/>
            <w:tcBorders>
              <w:top w:val="single" w:sz="4" w:space="0" w:color="000000"/>
              <w:left w:val="single" w:sz="4" w:space="0" w:color="000000"/>
              <w:bottom w:val="single" w:sz="4" w:space="0" w:color="000000"/>
              <w:right w:val="single" w:sz="4" w:space="0" w:color="000000"/>
            </w:tcBorders>
            <w:shd w:val="clear" w:color="auto" w:fill="00B0F0"/>
            <w:tcMar>
              <w:left w:w="108" w:type="dxa"/>
              <w:right w:w="108" w:type="dxa"/>
            </w:tcMar>
          </w:tcPr>
          <w:p w14:paraId="33AC5D51" w14:textId="75077A0D" w:rsidR="002F2529" w:rsidRDefault="005D2DEE">
            <w:pPr>
              <w:spacing w:after="0" w:line="360" w:lineRule="auto"/>
              <w:jc w:val="right"/>
              <w:rPr>
                <w:rFonts w:ascii="Calibri" w:eastAsia="Calibri" w:hAnsi="Calibri" w:cs="Calibri"/>
              </w:rPr>
            </w:pPr>
            <w:r>
              <w:rPr>
                <w:rFonts w:ascii="Calibri" w:eastAsia="Calibri" w:hAnsi="Calibri" w:cs="Calibri"/>
              </w:rPr>
              <w:t>40.070,39 ton /yıl</w:t>
            </w:r>
          </w:p>
        </w:tc>
      </w:tr>
    </w:tbl>
    <w:p w14:paraId="5FF8E1E4" w14:textId="654475B2" w:rsidR="002F2529" w:rsidRDefault="0022347D">
      <w:pPr>
        <w:keepNext/>
        <w:spacing w:before="240" w:after="60" w:line="360" w:lineRule="auto"/>
        <w:jc w:val="both"/>
        <w:rPr>
          <w:rFonts w:ascii="Times New Roman" w:eastAsia="Times New Roman" w:hAnsi="Times New Roman" w:cs="Times New Roman"/>
          <w:b/>
          <w:sz w:val="28"/>
        </w:rPr>
      </w:pPr>
      <w:r>
        <w:rPr>
          <w:rFonts w:ascii="Times New Roman" w:eastAsia="Times New Roman" w:hAnsi="Times New Roman" w:cs="Times New Roman"/>
          <w:b/>
          <w:sz w:val="28"/>
        </w:rPr>
        <w:t>5.TARİFELERİN BELİRLENMESİ</w:t>
      </w:r>
    </w:p>
    <w:p w14:paraId="69FEC02B" w14:textId="77777777" w:rsidR="002F2529" w:rsidRDefault="0022347D">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Bu raporda tarifeler belirlenirken; kirleten öder ilkesinin yanı sıra  ekonomik verimlilik ilkesi ve  tam maliyet geri kazanımı ilkesi de hesaba katılacaktır. Ayrıca evsel katı atık tarife hesaplaması ve ücret </w:t>
      </w:r>
      <w:r>
        <w:rPr>
          <w:rFonts w:ascii="Times New Roman" w:eastAsia="Times New Roman" w:hAnsi="Times New Roman" w:cs="Times New Roman"/>
          <w:sz w:val="24"/>
        </w:rPr>
        <w:t>saptanmasının uygulanabilir olmasına ve atık üreticisi için anlaşılabilir olmasına dikkat edilecektir.</w:t>
      </w:r>
    </w:p>
    <w:p w14:paraId="6D1F1161" w14:textId="77777777" w:rsidR="002F2529" w:rsidRDefault="0022347D">
      <w:pPr>
        <w:keepNext/>
        <w:spacing w:before="240" w:after="60" w:line="360" w:lineRule="auto"/>
        <w:rPr>
          <w:rFonts w:ascii="Times New Roman" w:eastAsia="Times New Roman" w:hAnsi="Times New Roman" w:cs="Times New Roman"/>
          <w:b/>
          <w:sz w:val="24"/>
        </w:rPr>
      </w:pPr>
      <w:r>
        <w:rPr>
          <w:rFonts w:ascii="Times New Roman" w:eastAsia="Times New Roman" w:hAnsi="Times New Roman" w:cs="Times New Roman"/>
          <w:b/>
          <w:sz w:val="24"/>
        </w:rPr>
        <w:t>5.1 Ortalama Maliyet</w:t>
      </w:r>
    </w:p>
    <w:p w14:paraId="3DC62143" w14:textId="6153831E" w:rsidR="005A16B9" w:rsidRDefault="0022347D">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Ortalama maliyet atık üreticileri için tarife hesaplarken bir başlangıç değeri olarak kullanılır. Aynı zamanda, ortalama maliyetin a</w:t>
      </w:r>
      <w:r>
        <w:rPr>
          <w:rFonts w:ascii="Times New Roman" w:eastAsia="Times New Roman" w:hAnsi="Times New Roman" w:cs="Times New Roman"/>
          <w:sz w:val="24"/>
        </w:rPr>
        <w:t>macı atık üreticisi gruplarına yansıtılan maliyeti ve kirleten öder prensibinin uygulandığını kontrol etmektir. Yani her bir atık üreticisine yansıtılan maliyet ortalama maliyet ile karşılaştırıldığında makul sınırlar içinde olmalıdır. Bu durumun kanıtlanm</w:t>
      </w:r>
      <w:r>
        <w:rPr>
          <w:rFonts w:ascii="Times New Roman" w:eastAsia="Times New Roman" w:hAnsi="Times New Roman" w:cs="Times New Roman"/>
          <w:sz w:val="24"/>
        </w:rPr>
        <w:t>ası dolaylı olarak kirleten öder prensibinin tarifelere yansıtılmış olduğunu göstermektedir.</w:t>
      </w:r>
    </w:p>
    <w:p w14:paraId="5A3E4651" w14:textId="6B48B3F2" w:rsidR="00AB5785" w:rsidRDefault="0022347D">
      <w:pPr>
        <w:spacing w:after="0" w:line="360" w:lineRule="auto"/>
        <w:jc w:val="both"/>
        <w:rPr>
          <w:rFonts w:ascii="Times New Roman" w:eastAsia="Times New Roman" w:hAnsi="Times New Roman" w:cs="Times New Roman"/>
          <w:i/>
          <w:sz w:val="24"/>
        </w:rPr>
      </w:pPr>
      <w:r>
        <w:rPr>
          <w:rFonts w:ascii="Times New Roman" w:eastAsia="Times New Roman" w:hAnsi="Times New Roman" w:cs="Times New Roman"/>
          <w:i/>
          <w:sz w:val="24"/>
          <w:u w:val="single"/>
        </w:rPr>
        <w:t>Ortalama Maliyet:</w:t>
      </w:r>
      <w:r>
        <w:rPr>
          <w:rFonts w:ascii="Times New Roman" w:eastAsia="Times New Roman" w:hAnsi="Times New Roman" w:cs="Times New Roman"/>
          <w:i/>
          <w:sz w:val="24"/>
        </w:rPr>
        <w:t xml:space="preserve"> Toplam Sistem Maliyeti/Teknik Gösterge</w:t>
      </w:r>
      <w:bookmarkStart w:id="2" w:name="_Hlk186103555"/>
    </w:p>
    <w:p w14:paraId="572D7113" w14:textId="77777777" w:rsidR="00635C99" w:rsidRDefault="00635C99">
      <w:pPr>
        <w:keepNext/>
        <w:spacing w:after="0" w:line="240" w:lineRule="auto"/>
        <w:rPr>
          <w:rFonts w:ascii="Times New Roman" w:eastAsia="Times New Roman" w:hAnsi="Times New Roman" w:cs="Times New Roman"/>
          <w:b/>
          <w:bCs/>
          <w:sz w:val="24"/>
        </w:rPr>
      </w:pPr>
    </w:p>
    <w:p w14:paraId="4A932F0F" w14:textId="6CD8E09A" w:rsidR="002F2529" w:rsidRDefault="0022347D">
      <w:pPr>
        <w:keepNext/>
        <w:spacing w:after="0" w:line="240" w:lineRule="auto"/>
        <w:rPr>
          <w:rFonts w:ascii="Times New Roman" w:eastAsia="Times New Roman" w:hAnsi="Times New Roman" w:cs="Times New Roman"/>
          <w:sz w:val="24"/>
        </w:rPr>
      </w:pPr>
      <w:r w:rsidRPr="00586C2A">
        <w:rPr>
          <w:rFonts w:ascii="Times New Roman" w:eastAsia="Times New Roman" w:hAnsi="Times New Roman" w:cs="Times New Roman"/>
          <w:b/>
          <w:bCs/>
          <w:sz w:val="24"/>
        </w:rPr>
        <w:t>Tablo 1</w:t>
      </w:r>
      <w:r w:rsidR="00586C2A" w:rsidRPr="00586C2A">
        <w:rPr>
          <w:rFonts w:ascii="Times New Roman" w:eastAsia="Times New Roman" w:hAnsi="Times New Roman" w:cs="Times New Roman"/>
          <w:b/>
          <w:bCs/>
          <w:sz w:val="24"/>
        </w:rPr>
        <w:t>1.</w:t>
      </w:r>
      <w:r w:rsidR="00586C2A">
        <w:rPr>
          <w:rFonts w:ascii="Times New Roman" w:eastAsia="Times New Roman" w:hAnsi="Times New Roman" w:cs="Times New Roman"/>
          <w:sz w:val="24"/>
        </w:rPr>
        <w:t xml:space="preserve"> </w:t>
      </w:r>
      <w:r>
        <w:rPr>
          <w:rFonts w:ascii="Times New Roman" w:eastAsia="Times New Roman" w:hAnsi="Times New Roman" w:cs="Times New Roman"/>
          <w:sz w:val="24"/>
        </w:rPr>
        <w:t>Ortalama maliyet</w:t>
      </w:r>
    </w:p>
    <w:p w14:paraId="4072F945" w14:textId="77777777" w:rsidR="00F666BF" w:rsidRDefault="00F666BF">
      <w:pPr>
        <w:keepNext/>
        <w:spacing w:after="0" w:line="240" w:lineRule="auto"/>
        <w:rPr>
          <w:rFonts w:ascii="Times New Roman" w:eastAsia="Times New Roman" w:hAnsi="Times New Roman" w:cs="Times New Roman"/>
          <w:sz w:val="24"/>
        </w:rPr>
      </w:pPr>
    </w:p>
    <w:tbl>
      <w:tblPr>
        <w:tblW w:w="0" w:type="auto"/>
        <w:jc w:val="center"/>
        <w:tblCellMar>
          <w:left w:w="10" w:type="dxa"/>
          <w:right w:w="10" w:type="dxa"/>
        </w:tblCellMar>
        <w:tblLook w:val="04A0" w:firstRow="1" w:lastRow="0" w:firstColumn="1" w:lastColumn="0" w:noHBand="0" w:noVBand="1"/>
      </w:tblPr>
      <w:tblGrid>
        <w:gridCol w:w="4940"/>
        <w:gridCol w:w="4122"/>
      </w:tblGrid>
      <w:tr w:rsidR="002F2529" w14:paraId="060233D2" w14:textId="77777777">
        <w:trPr>
          <w:jc w:val="center"/>
        </w:trPr>
        <w:tc>
          <w:tcPr>
            <w:tcW w:w="4940" w:type="dxa"/>
            <w:tcBorders>
              <w:top w:val="single" w:sz="4" w:space="0" w:color="000000"/>
              <w:left w:val="single" w:sz="4" w:space="0" w:color="000000"/>
              <w:bottom w:val="single" w:sz="4" w:space="0" w:color="000000"/>
              <w:right w:val="single" w:sz="4" w:space="0" w:color="000000"/>
            </w:tcBorders>
            <w:shd w:val="clear" w:color="auto" w:fill="00B0F0"/>
            <w:tcMar>
              <w:left w:w="108" w:type="dxa"/>
              <w:right w:w="108" w:type="dxa"/>
            </w:tcMar>
            <w:vAlign w:val="bottom"/>
          </w:tcPr>
          <w:bookmarkEnd w:id="2"/>
          <w:p w14:paraId="0B812A58" w14:textId="77777777" w:rsidR="002F2529" w:rsidRDefault="0022347D">
            <w:pPr>
              <w:tabs>
                <w:tab w:val="left" w:pos="709"/>
                <w:tab w:val="left" w:pos="7920"/>
              </w:tabs>
              <w:spacing w:after="0" w:line="360" w:lineRule="auto"/>
              <w:jc w:val="center"/>
            </w:pPr>
            <w:r>
              <w:rPr>
                <w:rFonts w:ascii="Times New Roman" w:eastAsia="Times New Roman" w:hAnsi="Times New Roman" w:cs="Times New Roman"/>
                <w:b/>
              </w:rPr>
              <w:t>Maliyetler</w:t>
            </w:r>
          </w:p>
        </w:tc>
        <w:tc>
          <w:tcPr>
            <w:tcW w:w="4122" w:type="dxa"/>
            <w:tcBorders>
              <w:top w:val="single" w:sz="4" w:space="0" w:color="000000"/>
              <w:left w:val="single" w:sz="4" w:space="0" w:color="000000"/>
              <w:bottom w:val="single" w:sz="4" w:space="0" w:color="000000"/>
              <w:right w:val="single" w:sz="4" w:space="0" w:color="000000"/>
            </w:tcBorders>
            <w:shd w:val="clear" w:color="auto" w:fill="00B0F0"/>
            <w:tcMar>
              <w:left w:w="108" w:type="dxa"/>
              <w:right w:w="108" w:type="dxa"/>
            </w:tcMar>
            <w:vAlign w:val="center"/>
          </w:tcPr>
          <w:p w14:paraId="754227EA" w14:textId="77777777" w:rsidR="002F2529" w:rsidRDefault="0022347D">
            <w:pPr>
              <w:tabs>
                <w:tab w:val="left" w:pos="709"/>
                <w:tab w:val="left" w:pos="7920"/>
              </w:tabs>
              <w:spacing w:after="0" w:line="360" w:lineRule="auto"/>
              <w:jc w:val="center"/>
            </w:pPr>
            <w:r>
              <w:rPr>
                <w:rFonts w:ascii="Times New Roman" w:eastAsia="Times New Roman" w:hAnsi="Times New Roman" w:cs="Times New Roman"/>
                <w:b/>
              </w:rPr>
              <w:t>TOPLAM</w:t>
            </w:r>
          </w:p>
        </w:tc>
      </w:tr>
      <w:tr w:rsidR="002F2529" w14:paraId="58A7EBD6" w14:textId="77777777">
        <w:trPr>
          <w:jc w:val="center"/>
        </w:trPr>
        <w:tc>
          <w:tcPr>
            <w:tcW w:w="494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D8AC3DA" w14:textId="77777777" w:rsidR="002F2529" w:rsidRDefault="0022347D">
            <w:pPr>
              <w:tabs>
                <w:tab w:val="left" w:pos="709"/>
                <w:tab w:val="left" w:pos="7920"/>
              </w:tabs>
              <w:spacing w:after="0" w:line="360" w:lineRule="auto"/>
              <w:jc w:val="both"/>
            </w:pPr>
            <w:r>
              <w:rPr>
                <w:rFonts w:ascii="Times New Roman" w:eastAsia="Times New Roman" w:hAnsi="Times New Roman" w:cs="Times New Roman"/>
              </w:rPr>
              <w:t>Net Toplam Sistem Maliyeti (TL/yıl)</w:t>
            </w:r>
          </w:p>
        </w:tc>
        <w:tc>
          <w:tcPr>
            <w:tcW w:w="4122"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center"/>
          </w:tcPr>
          <w:p w14:paraId="6F883D63" w14:textId="7AE98559" w:rsidR="002F2529" w:rsidRDefault="00AB3B6B">
            <w:pPr>
              <w:spacing w:after="0" w:line="240" w:lineRule="auto"/>
              <w:jc w:val="right"/>
              <w:rPr>
                <w:rFonts w:ascii="Calibri" w:eastAsia="Calibri" w:hAnsi="Calibri" w:cs="Calibri"/>
              </w:rPr>
            </w:pPr>
            <w:r w:rsidRPr="004E2EE8">
              <w:rPr>
                <w:rFonts w:ascii="Times New Roman" w:eastAsia="Calibri" w:hAnsi="Times New Roman" w:cs="Times New Roman"/>
                <w:b/>
                <w:bCs/>
                <w:sz w:val="24"/>
                <w:szCs w:val="24"/>
              </w:rPr>
              <w:t>64.161.708,79</w:t>
            </w:r>
          </w:p>
        </w:tc>
      </w:tr>
      <w:tr w:rsidR="002F2529" w14:paraId="409D6504" w14:textId="77777777">
        <w:trPr>
          <w:jc w:val="center"/>
        </w:trPr>
        <w:tc>
          <w:tcPr>
            <w:tcW w:w="494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0F47BC" w14:textId="77777777" w:rsidR="002F2529" w:rsidRDefault="0022347D">
            <w:pPr>
              <w:tabs>
                <w:tab w:val="left" w:pos="709"/>
                <w:tab w:val="left" w:pos="7920"/>
              </w:tabs>
              <w:spacing w:after="0" w:line="360" w:lineRule="auto"/>
              <w:jc w:val="both"/>
            </w:pPr>
            <w:r>
              <w:rPr>
                <w:rFonts w:ascii="Times New Roman" w:eastAsia="Times New Roman" w:hAnsi="Times New Roman" w:cs="Times New Roman"/>
              </w:rPr>
              <w:t xml:space="preserve">Teknik </w:t>
            </w:r>
            <w:r>
              <w:rPr>
                <w:rFonts w:ascii="Times New Roman" w:eastAsia="Times New Roman" w:hAnsi="Times New Roman" w:cs="Times New Roman"/>
              </w:rPr>
              <w:t>Gösterge (Ton/yıl)</w:t>
            </w:r>
          </w:p>
        </w:tc>
        <w:tc>
          <w:tcPr>
            <w:tcW w:w="41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E3FCCB8" w14:textId="259095CE" w:rsidR="002F2529" w:rsidRDefault="00AB3B6B">
            <w:pPr>
              <w:tabs>
                <w:tab w:val="left" w:pos="709"/>
                <w:tab w:val="left" w:pos="7920"/>
              </w:tabs>
              <w:spacing w:after="0" w:line="360" w:lineRule="auto"/>
              <w:jc w:val="right"/>
            </w:pPr>
            <w:r>
              <w:rPr>
                <w:rFonts w:ascii="Calibri" w:eastAsia="Calibri" w:hAnsi="Calibri" w:cs="Calibri"/>
              </w:rPr>
              <w:t xml:space="preserve">40.070,39 </w:t>
            </w:r>
          </w:p>
        </w:tc>
      </w:tr>
      <w:tr w:rsidR="002F2529" w14:paraId="4541BACC" w14:textId="77777777">
        <w:trPr>
          <w:jc w:val="center"/>
        </w:trPr>
        <w:tc>
          <w:tcPr>
            <w:tcW w:w="494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713930CD" w14:textId="77777777" w:rsidR="002F2529" w:rsidRDefault="0022347D">
            <w:pPr>
              <w:tabs>
                <w:tab w:val="left" w:pos="709"/>
                <w:tab w:val="left" w:pos="7920"/>
              </w:tabs>
              <w:spacing w:after="0" w:line="276" w:lineRule="auto"/>
              <w:rPr>
                <w:rFonts w:ascii="Times New Roman" w:eastAsia="Times New Roman" w:hAnsi="Times New Roman" w:cs="Times New Roman"/>
                <w:b/>
              </w:rPr>
            </w:pPr>
            <w:r>
              <w:rPr>
                <w:rFonts w:ascii="Times New Roman" w:eastAsia="Times New Roman" w:hAnsi="Times New Roman" w:cs="Times New Roman"/>
                <w:b/>
              </w:rPr>
              <w:t>ORTALAMA TON MALİYET (TL/ton)</w:t>
            </w:r>
          </w:p>
          <w:p w14:paraId="3A122D52" w14:textId="78FE5DAE" w:rsidR="002F2529" w:rsidRDefault="0022347D">
            <w:pPr>
              <w:tabs>
                <w:tab w:val="left" w:pos="709"/>
                <w:tab w:val="left" w:pos="7920"/>
              </w:tabs>
              <w:spacing w:after="0" w:line="276" w:lineRule="auto"/>
            </w:pPr>
            <w:r>
              <w:rPr>
                <w:rFonts w:ascii="Times New Roman" w:eastAsia="Times New Roman" w:hAnsi="Times New Roman" w:cs="Times New Roman"/>
                <w:b/>
              </w:rPr>
              <w:t>(202</w:t>
            </w:r>
            <w:r w:rsidR="00DF002B">
              <w:rPr>
                <w:rFonts w:ascii="Times New Roman" w:eastAsia="Times New Roman" w:hAnsi="Times New Roman" w:cs="Times New Roman"/>
                <w:b/>
              </w:rPr>
              <w:t>5</w:t>
            </w:r>
            <w:r>
              <w:rPr>
                <w:rFonts w:ascii="Times New Roman" w:eastAsia="Times New Roman" w:hAnsi="Times New Roman" w:cs="Times New Roman"/>
                <w:b/>
              </w:rPr>
              <w:t xml:space="preserve"> yılında ton başına ortalama atık toplama maliyeti)</w:t>
            </w:r>
          </w:p>
        </w:tc>
        <w:tc>
          <w:tcPr>
            <w:tcW w:w="4122"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center"/>
          </w:tcPr>
          <w:p w14:paraId="66617E93" w14:textId="6BA4665D" w:rsidR="002F2529" w:rsidRDefault="00AB3B6B">
            <w:pPr>
              <w:tabs>
                <w:tab w:val="left" w:pos="709"/>
                <w:tab w:val="left" w:pos="3696"/>
                <w:tab w:val="left" w:pos="7920"/>
              </w:tabs>
              <w:spacing w:after="0" w:line="360" w:lineRule="auto"/>
              <w:jc w:val="right"/>
              <w:rPr>
                <w:rFonts w:ascii="Calibri" w:eastAsia="Calibri" w:hAnsi="Calibri" w:cs="Calibri"/>
              </w:rPr>
            </w:pPr>
            <w:r>
              <w:rPr>
                <w:rFonts w:ascii="Calibri" w:eastAsia="Calibri" w:hAnsi="Calibri" w:cs="Calibri"/>
              </w:rPr>
              <w:t xml:space="preserve">1.600,00 </w:t>
            </w:r>
          </w:p>
        </w:tc>
      </w:tr>
    </w:tbl>
    <w:p w14:paraId="05A80572" w14:textId="77777777" w:rsidR="002F2529" w:rsidRDefault="002F2529">
      <w:pPr>
        <w:tabs>
          <w:tab w:val="left" w:pos="709"/>
          <w:tab w:val="left" w:pos="7920"/>
        </w:tabs>
        <w:spacing w:after="0" w:line="240" w:lineRule="auto"/>
        <w:jc w:val="both"/>
        <w:rPr>
          <w:rFonts w:ascii="Times New Roman" w:eastAsia="Times New Roman" w:hAnsi="Times New Roman" w:cs="Times New Roman"/>
          <w:sz w:val="24"/>
        </w:rPr>
      </w:pPr>
    </w:p>
    <w:p w14:paraId="524819D0" w14:textId="231F23EB" w:rsidR="002F2529" w:rsidRDefault="0022347D" w:rsidP="007761C8">
      <w:pPr>
        <w:tabs>
          <w:tab w:val="left" w:pos="709"/>
          <w:tab w:val="left" w:pos="7920"/>
        </w:tab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 xml:space="preserve">Ortalama maliyet ton başına </w:t>
      </w:r>
      <w:r w:rsidR="00AB3B6B">
        <w:rPr>
          <w:rFonts w:ascii="Times New Roman" w:eastAsia="Times New Roman" w:hAnsi="Times New Roman" w:cs="Times New Roman"/>
          <w:b/>
          <w:sz w:val="24"/>
        </w:rPr>
        <w:t xml:space="preserve">1.600,00 </w:t>
      </w:r>
      <w:r>
        <w:rPr>
          <w:rFonts w:ascii="Times New Roman" w:eastAsia="Times New Roman" w:hAnsi="Times New Roman" w:cs="Times New Roman"/>
          <w:b/>
          <w:sz w:val="24"/>
        </w:rPr>
        <w:t>TL/ton’</w:t>
      </w:r>
      <w:r>
        <w:rPr>
          <w:rFonts w:ascii="Times New Roman" w:eastAsia="Times New Roman" w:hAnsi="Times New Roman" w:cs="Times New Roman"/>
          <w:sz w:val="24"/>
        </w:rPr>
        <w:t xml:space="preserve">dur. Hesaplamada teknik gösterge olarak, Kahramankazan Belediyesi Evsel Katı Atık </w:t>
      </w:r>
      <w:r>
        <w:rPr>
          <w:rFonts w:ascii="Times New Roman" w:eastAsia="Times New Roman" w:hAnsi="Times New Roman" w:cs="Times New Roman"/>
          <w:sz w:val="24"/>
        </w:rPr>
        <w:t>Sistemi için 202</w:t>
      </w:r>
      <w:r w:rsidR="00DF002B">
        <w:rPr>
          <w:rFonts w:ascii="Times New Roman" w:eastAsia="Times New Roman" w:hAnsi="Times New Roman" w:cs="Times New Roman"/>
          <w:sz w:val="24"/>
        </w:rPr>
        <w:t>5</w:t>
      </w:r>
      <w:r>
        <w:rPr>
          <w:rFonts w:ascii="Times New Roman" w:eastAsia="Times New Roman" w:hAnsi="Times New Roman" w:cs="Times New Roman"/>
          <w:sz w:val="24"/>
        </w:rPr>
        <w:t xml:space="preserve"> yılında İlçede toplanan atık miktarı kullanılmıştır. </w:t>
      </w:r>
    </w:p>
    <w:p w14:paraId="1E46EEE3" w14:textId="25E330A8" w:rsidR="007761C8" w:rsidRDefault="003D08A5" w:rsidP="003D08A5">
      <w:pPr>
        <w:keepNext/>
        <w:spacing w:before="240" w:after="60" w:line="240" w:lineRule="auto"/>
        <w:rPr>
          <w:rFonts w:ascii="Times New Roman" w:eastAsia="Times New Roman" w:hAnsi="Times New Roman" w:cs="Times New Roman"/>
          <w:b/>
          <w:sz w:val="24"/>
        </w:rPr>
      </w:pPr>
      <w:r>
        <w:rPr>
          <w:rFonts w:ascii="Times New Roman" w:eastAsia="Times New Roman" w:hAnsi="Times New Roman" w:cs="Times New Roman"/>
          <w:b/>
          <w:sz w:val="24"/>
        </w:rPr>
        <w:t>5.2. Konutlar İçin Evsel Katı Atık Miktarına Göre Tarife Tutarı</w:t>
      </w:r>
    </w:p>
    <w:p w14:paraId="61F05184" w14:textId="77777777" w:rsidR="003D08A5" w:rsidRPr="003D08A5" w:rsidRDefault="003D08A5" w:rsidP="003D08A5">
      <w:pPr>
        <w:keepNext/>
        <w:spacing w:before="240" w:after="60" w:line="240" w:lineRule="auto"/>
        <w:rPr>
          <w:rFonts w:ascii="Times New Roman" w:eastAsia="Times New Roman" w:hAnsi="Times New Roman" w:cs="Times New Roman"/>
          <w:b/>
          <w:sz w:val="24"/>
        </w:rPr>
      </w:pPr>
    </w:p>
    <w:p w14:paraId="33131C47" w14:textId="77777777" w:rsidR="002F2529" w:rsidRDefault="0022347D">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u w:val="single"/>
          <w:shd w:val="clear" w:color="auto" w:fill="FFFF00"/>
        </w:rPr>
        <w:t>Ankara Büyükşehir Belediyesi verilerine gör</w:t>
      </w:r>
      <w:r>
        <w:rPr>
          <w:rFonts w:ascii="Times New Roman" w:eastAsia="Times New Roman" w:hAnsi="Times New Roman" w:cs="Times New Roman"/>
          <w:b/>
          <w:sz w:val="24"/>
          <w:shd w:val="clear" w:color="auto" w:fill="FFFF00"/>
        </w:rPr>
        <w:t>e;</w:t>
      </w:r>
      <w:r>
        <w:rPr>
          <w:rFonts w:ascii="Times New Roman" w:eastAsia="Times New Roman" w:hAnsi="Times New Roman" w:cs="Times New Roman"/>
          <w:b/>
          <w:sz w:val="24"/>
        </w:rPr>
        <w:t xml:space="preserve"> </w:t>
      </w:r>
    </w:p>
    <w:p w14:paraId="7F308FDA" w14:textId="577FD3AA" w:rsidR="002F2529" w:rsidRDefault="0022347D">
      <w:pPr>
        <w:tabs>
          <w:tab w:val="left" w:pos="709"/>
          <w:tab w:val="left" w:pos="7920"/>
        </w:tab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202</w:t>
      </w:r>
      <w:r w:rsidR="00DF002B">
        <w:rPr>
          <w:rFonts w:ascii="Times New Roman" w:eastAsia="Times New Roman" w:hAnsi="Times New Roman" w:cs="Times New Roman"/>
          <w:sz w:val="24"/>
        </w:rPr>
        <w:t>5</w:t>
      </w:r>
      <w:r>
        <w:rPr>
          <w:rFonts w:ascii="Times New Roman" w:eastAsia="Times New Roman" w:hAnsi="Times New Roman" w:cs="Times New Roman"/>
          <w:sz w:val="24"/>
        </w:rPr>
        <w:t xml:space="preserve"> yılı Kahramankazan Belediyesi sınırları dahilindeki su abone verileri aşağıda yer almaktadır.</w:t>
      </w:r>
    </w:p>
    <w:p w14:paraId="050BAA04" w14:textId="77777777" w:rsidR="002F2529" w:rsidRDefault="002F2529">
      <w:pPr>
        <w:tabs>
          <w:tab w:val="left" w:pos="709"/>
          <w:tab w:val="left" w:pos="7920"/>
        </w:tabs>
        <w:spacing w:after="0" w:line="360" w:lineRule="auto"/>
        <w:jc w:val="both"/>
        <w:rPr>
          <w:rFonts w:ascii="Times New Roman" w:eastAsia="Times New Roman" w:hAnsi="Times New Roman" w:cs="Times New Roman"/>
          <w:color w:val="FF0000"/>
          <w:sz w:val="10"/>
        </w:rPr>
      </w:pPr>
    </w:p>
    <w:p w14:paraId="2B860CD5" w14:textId="77777777" w:rsidR="002F2529" w:rsidRDefault="002F2529">
      <w:pPr>
        <w:tabs>
          <w:tab w:val="left" w:pos="709"/>
          <w:tab w:val="left" w:pos="7920"/>
        </w:tabs>
        <w:spacing w:after="0" w:line="360" w:lineRule="auto"/>
        <w:jc w:val="both"/>
        <w:rPr>
          <w:rFonts w:ascii="Times New Roman" w:eastAsia="Times New Roman" w:hAnsi="Times New Roman" w:cs="Times New Roman"/>
          <w:color w:val="FF0000"/>
          <w:sz w:val="10"/>
        </w:rPr>
      </w:pPr>
    </w:p>
    <w:p w14:paraId="50A715C1" w14:textId="4972E070" w:rsidR="002F2529" w:rsidRDefault="0022347D">
      <w:pPr>
        <w:spacing w:after="0" w:line="240" w:lineRule="auto"/>
        <w:rPr>
          <w:rFonts w:ascii="Times New Roman" w:eastAsia="Times New Roman" w:hAnsi="Times New Roman" w:cs="Times New Roman"/>
          <w:sz w:val="24"/>
        </w:rPr>
      </w:pPr>
      <w:r w:rsidRPr="00586C2A">
        <w:rPr>
          <w:rFonts w:ascii="Times New Roman" w:eastAsia="Times New Roman" w:hAnsi="Times New Roman" w:cs="Times New Roman"/>
          <w:b/>
          <w:bCs/>
          <w:sz w:val="24"/>
        </w:rPr>
        <w:t>Tablo 1</w:t>
      </w:r>
      <w:r w:rsidR="00586C2A">
        <w:rPr>
          <w:rFonts w:ascii="Times New Roman" w:eastAsia="Times New Roman" w:hAnsi="Times New Roman" w:cs="Times New Roman"/>
          <w:b/>
          <w:bCs/>
          <w:sz w:val="24"/>
        </w:rPr>
        <w:t>2</w:t>
      </w:r>
      <w:r w:rsidRPr="00586C2A">
        <w:rPr>
          <w:rFonts w:ascii="Times New Roman" w:eastAsia="Times New Roman" w:hAnsi="Times New Roman" w:cs="Times New Roman"/>
          <w:b/>
          <w:bCs/>
          <w:sz w:val="24"/>
        </w:rPr>
        <w:t>.</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Kahramankazan Belediyesi sınırları dahilindeki su abone verileri</w:t>
      </w:r>
    </w:p>
    <w:p w14:paraId="7DBE1446" w14:textId="77777777" w:rsidR="007761C8" w:rsidRDefault="007761C8">
      <w:pPr>
        <w:spacing w:after="0" w:line="240" w:lineRule="auto"/>
        <w:rPr>
          <w:rFonts w:ascii="Times New Roman" w:eastAsia="Times New Roman" w:hAnsi="Times New Roman" w:cs="Times New Roman"/>
          <w:sz w:val="24"/>
        </w:rPr>
      </w:pPr>
    </w:p>
    <w:tbl>
      <w:tblPr>
        <w:tblW w:w="0" w:type="auto"/>
        <w:tblInd w:w="-34" w:type="dxa"/>
        <w:tblCellMar>
          <w:left w:w="10" w:type="dxa"/>
          <w:right w:w="10" w:type="dxa"/>
        </w:tblCellMar>
        <w:tblLook w:val="04A0" w:firstRow="1" w:lastRow="0" w:firstColumn="1" w:lastColumn="0" w:noHBand="0" w:noVBand="1"/>
      </w:tblPr>
      <w:tblGrid>
        <w:gridCol w:w="3363"/>
        <w:gridCol w:w="3067"/>
        <w:gridCol w:w="3084"/>
      </w:tblGrid>
      <w:tr w:rsidR="002F2529" w14:paraId="0546B093" w14:textId="77777777" w:rsidTr="000A75B1">
        <w:trPr>
          <w:trHeight w:val="342"/>
        </w:trPr>
        <w:tc>
          <w:tcPr>
            <w:tcW w:w="9514" w:type="dxa"/>
            <w:gridSpan w:val="3"/>
            <w:tcBorders>
              <w:top w:val="single" w:sz="4" w:space="0" w:color="000000"/>
              <w:left w:val="single" w:sz="4" w:space="0" w:color="000000"/>
              <w:bottom w:val="single" w:sz="4" w:space="0" w:color="000000"/>
              <w:right w:val="single" w:sz="4" w:space="0" w:color="000000"/>
            </w:tcBorders>
            <w:shd w:val="clear" w:color="auto" w:fill="00B0F0"/>
            <w:tcMar>
              <w:left w:w="108" w:type="dxa"/>
              <w:right w:w="108" w:type="dxa"/>
            </w:tcMar>
            <w:vAlign w:val="center"/>
          </w:tcPr>
          <w:p w14:paraId="34FA66CE" w14:textId="77777777" w:rsidR="002F2529" w:rsidRDefault="0022347D">
            <w:pPr>
              <w:spacing w:after="0" w:line="240" w:lineRule="auto"/>
              <w:jc w:val="both"/>
            </w:pPr>
            <w:r>
              <w:rPr>
                <w:rFonts w:ascii="Times New Roman" w:eastAsia="Times New Roman" w:hAnsi="Times New Roman" w:cs="Times New Roman"/>
                <w:b/>
                <w:sz w:val="24"/>
              </w:rPr>
              <w:t xml:space="preserve">Kahramankazan Belediyesi Sınırları Dahilindeki Su Abone Sayıları Ve Tüketim </w:t>
            </w:r>
            <w:r>
              <w:rPr>
                <w:rFonts w:ascii="Times New Roman" w:eastAsia="Times New Roman" w:hAnsi="Times New Roman" w:cs="Times New Roman"/>
                <w:b/>
                <w:sz w:val="24"/>
              </w:rPr>
              <w:t>Verileri</w:t>
            </w:r>
          </w:p>
        </w:tc>
      </w:tr>
      <w:tr w:rsidR="002F2529" w14:paraId="29D3EF16" w14:textId="77777777" w:rsidTr="000A75B1">
        <w:trPr>
          <w:trHeight w:val="342"/>
        </w:trPr>
        <w:tc>
          <w:tcPr>
            <w:tcW w:w="3363" w:type="dxa"/>
            <w:tcBorders>
              <w:top w:val="single" w:sz="4" w:space="0" w:color="000000"/>
              <w:left w:val="single" w:sz="4" w:space="0" w:color="000000"/>
              <w:bottom w:val="single" w:sz="4" w:space="0" w:color="000000"/>
              <w:right w:val="single" w:sz="4" w:space="0" w:color="000000"/>
            </w:tcBorders>
            <w:shd w:val="clear" w:color="auto" w:fill="00B0F0"/>
            <w:tcMar>
              <w:left w:w="108" w:type="dxa"/>
              <w:right w:w="108" w:type="dxa"/>
            </w:tcMar>
            <w:vAlign w:val="center"/>
          </w:tcPr>
          <w:p w14:paraId="03F0B2AD" w14:textId="77777777" w:rsidR="002F2529" w:rsidRDefault="0022347D">
            <w:pPr>
              <w:spacing w:after="0" w:line="240" w:lineRule="auto"/>
              <w:jc w:val="center"/>
            </w:pPr>
            <w:r>
              <w:rPr>
                <w:rFonts w:ascii="Times New Roman" w:eastAsia="Times New Roman" w:hAnsi="Times New Roman" w:cs="Times New Roman"/>
                <w:b/>
                <w:sz w:val="24"/>
              </w:rPr>
              <w:t>Abone Türü</w:t>
            </w:r>
          </w:p>
        </w:tc>
        <w:tc>
          <w:tcPr>
            <w:tcW w:w="3067" w:type="dxa"/>
            <w:tcBorders>
              <w:top w:val="single" w:sz="4" w:space="0" w:color="000000"/>
              <w:left w:val="single" w:sz="4" w:space="0" w:color="000000"/>
              <w:bottom w:val="single" w:sz="4" w:space="0" w:color="000000"/>
              <w:right w:val="single" w:sz="4" w:space="0" w:color="000000"/>
            </w:tcBorders>
            <w:shd w:val="clear" w:color="auto" w:fill="00B0F0"/>
            <w:tcMar>
              <w:left w:w="108" w:type="dxa"/>
              <w:right w:w="108" w:type="dxa"/>
            </w:tcMar>
            <w:vAlign w:val="center"/>
          </w:tcPr>
          <w:p w14:paraId="44033DF6" w14:textId="77777777" w:rsidR="002F2529" w:rsidRDefault="0022347D">
            <w:pPr>
              <w:spacing w:after="0" w:line="240" w:lineRule="auto"/>
              <w:jc w:val="center"/>
            </w:pPr>
            <w:r>
              <w:rPr>
                <w:rFonts w:ascii="Times New Roman" w:eastAsia="Times New Roman" w:hAnsi="Times New Roman" w:cs="Times New Roman"/>
                <w:b/>
                <w:sz w:val="24"/>
              </w:rPr>
              <w:t>Abone Sayısı(adet)</w:t>
            </w:r>
          </w:p>
        </w:tc>
        <w:tc>
          <w:tcPr>
            <w:tcW w:w="3082" w:type="dxa"/>
            <w:tcBorders>
              <w:top w:val="single" w:sz="4" w:space="0" w:color="000000"/>
              <w:left w:val="single" w:sz="4" w:space="0" w:color="000000"/>
              <w:bottom w:val="single" w:sz="4" w:space="0" w:color="000000"/>
              <w:right w:val="single" w:sz="4" w:space="0" w:color="000000"/>
            </w:tcBorders>
            <w:shd w:val="clear" w:color="auto" w:fill="00B0F0"/>
            <w:tcMar>
              <w:left w:w="108" w:type="dxa"/>
              <w:right w:w="108" w:type="dxa"/>
            </w:tcMar>
            <w:vAlign w:val="center"/>
          </w:tcPr>
          <w:p w14:paraId="4B6CD92A" w14:textId="77777777" w:rsidR="002F2529" w:rsidRDefault="0022347D">
            <w:pPr>
              <w:spacing w:after="0" w:line="240" w:lineRule="auto"/>
              <w:jc w:val="center"/>
            </w:pPr>
            <w:r>
              <w:rPr>
                <w:rFonts w:ascii="Times New Roman" w:eastAsia="Times New Roman" w:hAnsi="Times New Roman" w:cs="Times New Roman"/>
                <w:b/>
                <w:sz w:val="24"/>
              </w:rPr>
              <w:t>Tüketim Miktarı(m</w:t>
            </w:r>
            <w:r>
              <w:rPr>
                <w:rFonts w:ascii="Times New Roman" w:eastAsia="Times New Roman" w:hAnsi="Times New Roman" w:cs="Times New Roman"/>
                <w:b/>
                <w:sz w:val="24"/>
                <w:vertAlign w:val="superscript"/>
              </w:rPr>
              <w:t>3</w:t>
            </w:r>
            <w:r>
              <w:rPr>
                <w:rFonts w:ascii="Times New Roman" w:eastAsia="Times New Roman" w:hAnsi="Times New Roman" w:cs="Times New Roman"/>
                <w:b/>
                <w:sz w:val="24"/>
              </w:rPr>
              <w:t>/yıl)</w:t>
            </w:r>
          </w:p>
        </w:tc>
      </w:tr>
      <w:tr w:rsidR="002F2529" w14:paraId="6947E0F0" w14:textId="77777777" w:rsidTr="000A75B1">
        <w:trPr>
          <w:trHeight w:val="327"/>
        </w:trPr>
        <w:tc>
          <w:tcPr>
            <w:tcW w:w="336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87D5C4" w14:textId="77777777" w:rsidR="002F2529" w:rsidRDefault="0022347D">
            <w:pPr>
              <w:spacing w:after="0" w:line="240" w:lineRule="auto"/>
            </w:pPr>
            <w:r>
              <w:rPr>
                <w:rFonts w:ascii="Times New Roman" w:eastAsia="Times New Roman" w:hAnsi="Times New Roman" w:cs="Times New Roman"/>
                <w:sz w:val="24"/>
              </w:rPr>
              <w:t>Konut</w:t>
            </w:r>
          </w:p>
        </w:tc>
        <w:tc>
          <w:tcPr>
            <w:tcW w:w="3067"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center"/>
          </w:tcPr>
          <w:p w14:paraId="70209193" w14:textId="72323D17" w:rsidR="002F2529" w:rsidRDefault="00AB3B6B" w:rsidP="008D35D8">
            <w:pPr>
              <w:spacing w:after="0" w:line="240" w:lineRule="auto"/>
              <w:jc w:val="center"/>
              <w:rPr>
                <w:rFonts w:ascii="Calibri" w:eastAsia="Calibri" w:hAnsi="Calibri" w:cs="Calibri"/>
              </w:rPr>
            </w:pPr>
            <w:r>
              <w:rPr>
                <w:rFonts w:ascii="Calibri" w:eastAsia="Calibri" w:hAnsi="Calibri" w:cs="Calibri"/>
              </w:rPr>
              <w:t>23.315</w:t>
            </w:r>
          </w:p>
        </w:tc>
        <w:tc>
          <w:tcPr>
            <w:tcW w:w="3082"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center"/>
          </w:tcPr>
          <w:p w14:paraId="2C7D9849" w14:textId="44A24F2C" w:rsidR="006C27F2" w:rsidRDefault="005F5BE2" w:rsidP="008D35D8">
            <w:pPr>
              <w:spacing w:after="0" w:line="240" w:lineRule="auto"/>
              <w:jc w:val="center"/>
              <w:rPr>
                <w:rFonts w:ascii="Calibri" w:eastAsia="Calibri" w:hAnsi="Calibri" w:cs="Calibri"/>
              </w:rPr>
            </w:pPr>
            <w:r>
              <w:rPr>
                <w:rFonts w:ascii="Calibri" w:eastAsia="Calibri" w:hAnsi="Calibri" w:cs="Calibri"/>
              </w:rPr>
              <w:t>1.982.136,58</w:t>
            </w:r>
          </w:p>
        </w:tc>
      </w:tr>
      <w:tr w:rsidR="002F2529" w14:paraId="1A5A093D" w14:textId="77777777" w:rsidTr="000A75B1">
        <w:trPr>
          <w:trHeight w:val="342"/>
        </w:trPr>
        <w:tc>
          <w:tcPr>
            <w:tcW w:w="336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58D4EC7" w14:textId="77777777" w:rsidR="002F2529" w:rsidRDefault="0022347D">
            <w:pPr>
              <w:spacing w:after="0" w:line="240" w:lineRule="auto"/>
            </w:pPr>
            <w:r>
              <w:rPr>
                <w:rFonts w:ascii="Times New Roman" w:eastAsia="Times New Roman" w:hAnsi="Times New Roman" w:cs="Times New Roman"/>
                <w:sz w:val="24"/>
              </w:rPr>
              <w:t>Konut Dışı</w:t>
            </w:r>
          </w:p>
        </w:tc>
        <w:tc>
          <w:tcPr>
            <w:tcW w:w="3067"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center"/>
          </w:tcPr>
          <w:p w14:paraId="1913D7E0" w14:textId="5CEB8F89" w:rsidR="002F2529" w:rsidRDefault="00AB3B6B" w:rsidP="008D35D8">
            <w:pPr>
              <w:spacing w:after="0" w:line="240" w:lineRule="auto"/>
              <w:jc w:val="center"/>
              <w:rPr>
                <w:rFonts w:ascii="Calibri" w:eastAsia="Calibri" w:hAnsi="Calibri" w:cs="Calibri"/>
              </w:rPr>
            </w:pPr>
            <w:bookmarkStart w:id="3" w:name="_Hlk211609679"/>
            <w:r>
              <w:rPr>
                <w:rFonts w:ascii="Calibri" w:eastAsia="Calibri" w:hAnsi="Calibri" w:cs="Calibri"/>
              </w:rPr>
              <w:t>6.515</w:t>
            </w:r>
            <w:bookmarkEnd w:id="3"/>
          </w:p>
        </w:tc>
        <w:tc>
          <w:tcPr>
            <w:tcW w:w="3082"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center"/>
          </w:tcPr>
          <w:p w14:paraId="294D6CF7" w14:textId="09BFEFBC" w:rsidR="002F2529" w:rsidRDefault="005F5BE2" w:rsidP="008D35D8">
            <w:pPr>
              <w:spacing w:after="0" w:line="240" w:lineRule="auto"/>
              <w:jc w:val="center"/>
              <w:rPr>
                <w:rFonts w:ascii="Calibri" w:eastAsia="Calibri" w:hAnsi="Calibri" w:cs="Calibri"/>
              </w:rPr>
            </w:pPr>
            <w:r>
              <w:rPr>
                <w:rFonts w:ascii="Calibri" w:eastAsia="Calibri" w:hAnsi="Calibri" w:cs="Calibri"/>
              </w:rPr>
              <w:t>3.191.583,13</w:t>
            </w:r>
          </w:p>
        </w:tc>
      </w:tr>
    </w:tbl>
    <w:p w14:paraId="0B2123E8" w14:textId="77777777" w:rsidR="002F2529" w:rsidRDefault="002F2529">
      <w:pPr>
        <w:spacing w:after="0" w:line="240" w:lineRule="auto"/>
        <w:rPr>
          <w:rFonts w:ascii="Times New Roman" w:eastAsia="Times New Roman" w:hAnsi="Times New Roman" w:cs="Times New Roman"/>
          <w:sz w:val="24"/>
        </w:rPr>
      </w:pPr>
    </w:p>
    <w:p w14:paraId="116B3E58" w14:textId="77777777" w:rsidR="002F2529" w:rsidRDefault="002F2529">
      <w:pPr>
        <w:spacing w:after="0" w:line="240" w:lineRule="auto"/>
        <w:rPr>
          <w:rFonts w:ascii="Times New Roman" w:eastAsia="Times New Roman" w:hAnsi="Times New Roman" w:cs="Times New Roman"/>
          <w:sz w:val="24"/>
        </w:rPr>
      </w:pPr>
    </w:p>
    <w:p w14:paraId="5A437F3F" w14:textId="7612803F" w:rsidR="002F2529" w:rsidRDefault="0022347D">
      <w:pPr>
        <w:spacing w:after="0" w:line="240" w:lineRule="auto"/>
        <w:rPr>
          <w:rFonts w:ascii="Times New Roman" w:eastAsia="Times New Roman" w:hAnsi="Times New Roman" w:cs="Times New Roman"/>
          <w:sz w:val="24"/>
        </w:rPr>
      </w:pPr>
      <w:bookmarkStart w:id="4" w:name="_Hlk186103777"/>
      <w:r w:rsidRPr="00586C2A">
        <w:rPr>
          <w:rFonts w:ascii="Times New Roman" w:eastAsia="Times New Roman" w:hAnsi="Times New Roman" w:cs="Times New Roman"/>
          <w:b/>
          <w:bCs/>
          <w:sz w:val="24"/>
        </w:rPr>
        <w:t>Tablo 1</w:t>
      </w:r>
      <w:r w:rsidR="00586C2A">
        <w:rPr>
          <w:rFonts w:ascii="Times New Roman" w:eastAsia="Times New Roman" w:hAnsi="Times New Roman" w:cs="Times New Roman"/>
          <w:b/>
          <w:bCs/>
          <w:sz w:val="24"/>
        </w:rPr>
        <w:t>3</w:t>
      </w:r>
      <w:r w:rsidRPr="00586C2A">
        <w:rPr>
          <w:rFonts w:ascii="Times New Roman" w:eastAsia="Times New Roman" w:hAnsi="Times New Roman" w:cs="Times New Roman"/>
          <w:b/>
          <w:bCs/>
          <w:sz w:val="24"/>
        </w:rPr>
        <w:t>.</w:t>
      </w:r>
      <w:r>
        <w:rPr>
          <w:rFonts w:ascii="Times New Roman" w:eastAsia="Times New Roman" w:hAnsi="Times New Roman" w:cs="Times New Roman"/>
          <w:sz w:val="24"/>
        </w:rPr>
        <w:t xml:space="preserve"> Konut ve konut dışı yerler için tarifeye esas toplam tutar</w:t>
      </w:r>
    </w:p>
    <w:p w14:paraId="5098B959" w14:textId="77777777" w:rsidR="007761C8" w:rsidRDefault="007761C8">
      <w:pPr>
        <w:spacing w:after="0" w:line="240" w:lineRule="auto"/>
        <w:rPr>
          <w:rFonts w:ascii="Times New Roman" w:eastAsia="Times New Roman" w:hAnsi="Times New Roman" w:cs="Times New Roman"/>
          <w:sz w:val="24"/>
        </w:rPr>
      </w:pPr>
    </w:p>
    <w:tbl>
      <w:tblPr>
        <w:tblW w:w="9490" w:type="dxa"/>
        <w:jc w:val="center"/>
        <w:tblCellMar>
          <w:left w:w="10" w:type="dxa"/>
          <w:right w:w="10" w:type="dxa"/>
        </w:tblCellMar>
        <w:tblLook w:val="04A0" w:firstRow="1" w:lastRow="0" w:firstColumn="1" w:lastColumn="0" w:noHBand="0" w:noVBand="1"/>
      </w:tblPr>
      <w:tblGrid>
        <w:gridCol w:w="1235"/>
        <w:gridCol w:w="1309"/>
        <w:gridCol w:w="1557"/>
        <w:gridCol w:w="2004"/>
        <w:gridCol w:w="1537"/>
        <w:gridCol w:w="1848"/>
      </w:tblGrid>
      <w:tr w:rsidR="002A204E" w14:paraId="5FAE2FEE" w14:textId="77777777" w:rsidTr="007761C8">
        <w:trPr>
          <w:trHeight w:val="1"/>
          <w:jc w:val="center"/>
        </w:trPr>
        <w:tc>
          <w:tcPr>
            <w:tcW w:w="1235" w:type="dxa"/>
            <w:tcBorders>
              <w:top w:val="single" w:sz="4" w:space="0" w:color="000000"/>
              <w:left w:val="single" w:sz="4" w:space="0" w:color="000000"/>
              <w:bottom w:val="single" w:sz="4" w:space="0" w:color="000000"/>
              <w:right w:val="single" w:sz="4" w:space="0" w:color="000000"/>
            </w:tcBorders>
            <w:shd w:val="clear" w:color="auto" w:fill="00B0F0"/>
            <w:tcMar>
              <w:left w:w="108" w:type="dxa"/>
              <w:right w:w="108" w:type="dxa"/>
            </w:tcMar>
            <w:vAlign w:val="center"/>
          </w:tcPr>
          <w:bookmarkEnd w:id="4"/>
          <w:p w14:paraId="6A758673" w14:textId="77777777" w:rsidR="002A204E" w:rsidRDefault="002A204E" w:rsidP="002A204E">
            <w:pPr>
              <w:spacing w:after="0" w:line="240" w:lineRule="auto"/>
            </w:pPr>
            <w:r>
              <w:rPr>
                <w:rFonts w:ascii="Times New Roman" w:eastAsia="Times New Roman" w:hAnsi="Times New Roman" w:cs="Times New Roman"/>
                <w:b/>
                <w:sz w:val="24"/>
              </w:rPr>
              <w:t>Abone Türü</w:t>
            </w:r>
          </w:p>
        </w:tc>
        <w:tc>
          <w:tcPr>
            <w:tcW w:w="1309" w:type="dxa"/>
            <w:tcBorders>
              <w:top w:val="single" w:sz="4" w:space="0" w:color="000000"/>
              <w:left w:val="single" w:sz="4" w:space="0" w:color="000000"/>
              <w:bottom w:val="single" w:sz="4" w:space="0" w:color="000000"/>
              <w:right w:val="single" w:sz="4" w:space="0" w:color="000000"/>
            </w:tcBorders>
            <w:shd w:val="clear" w:color="auto" w:fill="00B0F0"/>
            <w:tcMar>
              <w:left w:w="108" w:type="dxa"/>
              <w:right w:w="108" w:type="dxa"/>
            </w:tcMar>
            <w:vAlign w:val="center"/>
          </w:tcPr>
          <w:p w14:paraId="39B3DF91" w14:textId="77777777" w:rsidR="002A204E" w:rsidRDefault="002A204E" w:rsidP="002A204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Atık Miktarı</w:t>
            </w:r>
          </w:p>
          <w:p w14:paraId="449485D5" w14:textId="77777777" w:rsidR="002A204E" w:rsidRDefault="002A204E" w:rsidP="002A204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(ton/yıl)</w:t>
            </w:r>
          </w:p>
          <w:p w14:paraId="10DF1326" w14:textId="77777777" w:rsidR="002A204E" w:rsidRDefault="002A204E" w:rsidP="002A204E">
            <w:pPr>
              <w:spacing w:after="0" w:line="240" w:lineRule="auto"/>
              <w:jc w:val="center"/>
            </w:pPr>
            <w:r>
              <w:rPr>
                <w:rFonts w:ascii="Times New Roman" w:eastAsia="Times New Roman" w:hAnsi="Times New Roman" w:cs="Times New Roman"/>
                <w:b/>
              </w:rPr>
              <w:t>(1)</w:t>
            </w:r>
          </w:p>
        </w:tc>
        <w:tc>
          <w:tcPr>
            <w:tcW w:w="1557" w:type="dxa"/>
            <w:tcBorders>
              <w:top w:val="single" w:sz="4" w:space="0" w:color="000000"/>
              <w:left w:val="single" w:sz="4" w:space="0" w:color="000000"/>
              <w:bottom w:val="single" w:sz="4" w:space="0" w:color="000000"/>
              <w:right w:val="single" w:sz="4" w:space="0" w:color="000000"/>
            </w:tcBorders>
            <w:shd w:val="clear" w:color="auto" w:fill="00B0F0"/>
            <w:tcMar>
              <w:left w:w="108" w:type="dxa"/>
              <w:right w:w="108" w:type="dxa"/>
            </w:tcMar>
            <w:vAlign w:val="center"/>
          </w:tcPr>
          <w:p w14:paraId="58EE5951" w14:textId="1E175538" w:rsidR="002A204E" w:rsidRDefault="002A204E" w:rsidP="002A204E">
            <w:pPr>
              <w:spacing w:after="0" w:line="240" w:lineRule="auto"/>
              <w:jc w:val="center"/>
            </w:pPr>
            <w:r>
              <w:rPr>
                <w:rFonts w:ascii="Times New Roman" w:eastAsia="Times New Roman" w:hAnsi="Times New Roman" w:cs="Times New Roman"/>
                <w:b/>
              </w:rPr>
              <w:t xml:space="preserve">Evsel Katı Atık Miktarlarının Payı </w:t>
            </w:r>
            <w:r w:rsidR="005F5BE2">
              <w:rPr>
                <w:rFonts w:ascii="Times New Roman" w:eastAsia="Times New Roman" w:hAnsi="Times New Roman" w:cs="Times New Roman"/>
                <w:b/>
              </w:rPr>
              <w:t>(%) (2)</w:t>
            </w:r>
          </w:p>
        </w:tc>
        <w:tc>
          <w:tcPr>
            <w:tcW w:w="2004" w:type="dxa"/>
            <w:tcBorders>
              <w:top w:val="single" w:sz="4" w:space="0" w:color="000000"/>
              <w:left w:val="single" w:sz="4" w:space="0" w:color="000000"/>
              <w:bottom w:val="single" w:sz="4" w:space="0" w:color="000000"/>
              <w:right w:val="single" w:sz="4" w:space="0" w:color="000000"/>
            </w:tcBorders>
            <w:shd w:val="clear" w:color="auto" w:fill="00B0F0"/>
            <w:tcMar>
              <w:left w:w="108" w:type="dxa"/>
              <w:right w:w="108" w:type="dxa"/>
            </w:tcMar>
            <w:vAlign w:val="center"/>
          </w:tcPr>
          <w:p w14:paraId="5CF86C6B" w14:textId="77777777" w:rsidR="002A204E" w:rsidRDefault="005F5BE2" w:rsidP="002A204E">
            <w:pPr>
              <w:spacing w:after="0" w:line="240" w:lineRule="auto"/>
              <w:jc w:val="center"/>
              <w:rPr>
                <w:rFonts w:ascii="Times New Roman" w:hAnsi="Times New Roman" w:cs="Times New Roman"/>
                <w:b/>
                <w:bCs/>
              </w:rPr>
            </w:pPr>
            <w:r w:rsidRPr="005F5BE2">
              <w:rPr>
                <w:rFonts w:ascii="Times New Roman" w:hAnsi="Times New Roman" w:cs="Times New Roman"/>
                <w:b/>
                <w:bCs/>
              </w:rPr>
              <w:t>Toplam Sistem Maliyeti</w:t>
            </w:r>
            <w:r>
              <w:rPr>
                <w:rFonts w:ascii="Times New Roman" w:hAnsi="Times New Roman" w:cs="Times New Roman"/>
                <w:b/>
                <w:bCs/>
              </w:rPr>
              <w:t xml:space="preserve"> (TL/yıl)</w:t>
            </w:r>
          </w:p>
          <w:p w14:paraId="4AE56153" w14:textId="4AAC2214" w:rsidR="005F5BE2" w:rsidRPr="005F5BE2" w:rsidRDefault="005F5BE2" w:rsidP="002A204E">
            <w:pPr>
              <w:spacing w:after="0" w:line="240" w:lineRule="auto"/>
              <w:jc w:val="center"/>
              <w:rPr>
                <w:rFonts w:ascii="Times New Roman" w:hAnsi="Times New Roman" w:cs="Times New Roman"/>
                <w:b/>
                <w:bCs/>
              </w:rPr>
            </w:pPr>
            <w:r>
              <w:rPr>
                <w:rFonts w:ascii="Times New Roman" w:hAnsi="Times New Roman" w:cs="Times New Roman"/>
                <w:b/>
                <w:bCs/>
              </w:rPr>
              <w:t>(3)</w:t>
            </w:r>
          </w:p>
        </w:tc>
        <w:tc>
          <w:tcPr>
            <w:tcW w:w="1537" w:type="dxa"/>
            <w:tcBorders>
              <w:top w:val="single" w:sz="4" w:space="0" w:color="000000"/>
              <w:left w:val="single" w:sz="4" w:space="0" w:color="000000"/>
              <w:bottom w:val="single" w:sz="4" w:space="0" w:color="000000"/>
              <w:right w:val="single" w:sz="4" w:space="0" w:color="000000"/>
            </w:tcBorders>
            <w:shd w:val="clear" w:color="auto" w:fill="00B0F0"/>
            <w:tcMar>
              <w:left w:w="108" w:type="dxa"/>
              <w:right w:w="108" w:type="dxa"/>
            </w:tcMar>
            <w:vAlign w:val="center"/>
          </w:tcPr>
          <w:p w14:paraId="5C46DBA1" w14:textId="77777777" w:rsidR="002A204E" w:rsidRDefault="005F5BE2" w:rsidP="002A204E">
            <w:pPr>
              <w:spacing w:after="0" w:line="240" w:lineRule="auto"/>
              <w:jc w:val="center"/>
              <w:rPr>
                <w:rFonts w:ascii="Times New Roman" w:hAnsi="Times New Roman" w:cs="Times New Roman"/>
                <w:b/>
                <w:bCs/>
              </w:rPr>
            </w:pPr>
            <w:r w:rsidRPr="005F5BE2">
              <w:rPr>
                <w:rFonts w:ascii="Times New Roman" w:hAnsi="Times New Roman" w:cs="Times New Roman"/>
                <w:b/>
                <w:bCs/>
              </w:rPr>
              <w:t>Gelir (TL/yıl)</w:t>
            </w:r>
          </w:p>
          <w:p w14:paraId="09E3EFB0" w14:textId="555B4DB1" w:rsidR="005F5BE2" w:rsidRPr="005F5BE2" w:rsidRDefault="005F5BE2" w:rsidP="002A204E">
            <w:pPr>
              <w:spacing w:after="0" w:line="240" w:lineRule="auto"/>
              <w:jc w:val="center"/>
              <w:rPr>
                <w:rFonts w:ascii="Times New Roman" w:hAnsi="Times New Roman" w:cs="Times New Roman"/>
                <w:b/>
                <w:bCs/>
              </w:rPr>
            </w:pPr>
            <w:r>
              <w:rPr>
                <w:rFonts w:ascii="Times New Roman" w:hAnsi="Times New Roman" w:cs="Times New Roman"/>
                <w:b/>
                <w:bCs/>
              </w:rPr>
              <w:t>(4)</w:t>
            </w:r>
          </w:p>
        </w:tc>
        <w:tc>
          <w:tcPr>
            <w:tcW w:w="1848" w:type="dxa"/>
            <w:tcBorders>
              <w:top w:val="single" w:sz="4" w:space="0" w:color="000000"/>
              <w:left w:val="single" w:sz="4" w:space="0" w:color="000000"/>
              <w:bottom w:val="single" w:sz="4" w:space="0" w:color="000000"/>
              <w:right w:val="single" w:sz="4" w:space="0" w:color="000000"/>
            </w:tcBorders>
            <w:shd w:val="clear" w:color="auto" w:fill="00B0F0"/>
            <w:tcMar>
              <w:left w:w="108" w:type="dxa"/>
              <w:right w:w="108" w:type="dxa"/>
            </w:tcMar>
            <w:vAlign w:val="center"/>
          </w:tcPr>
          <w:p w14:paraId="34B7C824" w14:textId="77777777" w:rsidR="002A204E" w:rsidRPr="005F5BE2" w:rsidRDefault="005F5BE2" w:rsidP="002A204E">
            <w:pPr>
              <w:spacing w:after="0" w:line="240" w:lineRule="auto"/>
              <w:jc w:val="center"/>
              <w:rPr>
                <w:rFonts w:ascii="Times New Roman" w:hAnsi="Times New Roman" w:cs="Times New Roman"/>
                <w:b/>
                <w:bCs/>
              </w:rPr>
            </w:pPr>
            <w:r w:rsidRPr="005F5BE2">
              <w:rPr>
                <w:rFonts w:ascii="Times New Roman" w:hAnsi="Times New Roman" w:cs="Times New Roman"/>
                <w:b/>
                <w:bCs/>
              </w:rPr>
              <w:t>Tarifeye Esas Toplam Tutar (TL/yıl</w:t>
            </w:r>
            <w:r w:rsidR="002A204E" w:rsidRPr="005F5BE2">
              <w:rPr>
                <w:rFonts w:ascii="Times New Roman" w:hAnsi="Times New Roman" w:cs="Times New Roman"/>
                <w:b/>
                <w:bCs/>
              </w:rPr>
              <w:t>)</w:t>
            </w:r>
          </w:p>
          <w:p w14:paraId="22959628" w14:textId="34B57CCF" w:rsidR="005F5BE2" w:rsidRDefault="005F5BE2" w:rsidP="002A204E">
            <w:pPr>
              <w:spacing w:after="0" w:line="240" w:lineRule="auto"/>
              <w:jc w:val="center"/>
            </w:pPr>
            <w:r w:rsidRPr="005F5BE2">
              <w:rPr>
                <w:rFonts w:ascii="Times New Roman" w:hAnsi="Times New Roman" w:cs="Times New Roman"/>
                <w:b/>
                <w:bCs/>
              </w:rPr>
              <w:t>(5)=(3)-(4)</w:t>
            </w:r>
          </w:p>
        </w:tc>
      </w:tr>
      <w:tr w:rsidR="002A204E" w14:paraId="6D90A89C" w14:textId="77777777" w:rsidTr="007761C8">
        <w:trPr>
          <w:trHeight w:val="311"/>
          <w:jc w:val="center"/>
        </w:trPr>
        <w:tc>
          <w:tcPr>
            <w:tcW w:w="123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871AE87" w14:textId="77777777" w:rsidR="002A204E" w:rsidRDefault="002A204E" w:rsidP="002A204E">
            <w:pPr>
              <w:spacing w:after="0" w:line="240" w:lineRule="auto"/>
              <w:jc w:val="right"/>
            </w:pPr>
            <w:r>
              <w:rPr>
                <w:rFonts w:ascii="Times New Roman" w:eastAsia="Times New Roman" w:hAnsi="Times New Roman" w:cs="Times New Roman"/>
              </w:rPr>
              <w:t>Konut</w:t>
            </w:r>
          </w:p>
        </w:tc>
        <w:tc>
          <w:tcPr>
            <w:tcW w:w="1309" w:type="dxa"/>
            <w:tcBorders>
              <w:top w:val="single" w:sz="4" w:space="0" w:color="000000"/>
              <w:left w:val="single" w:sz="4" w:space="0" w:color="000000"/>
              <w:bottom w:val="single" w:sz="4" w:space="0" w:color="000000"/>
              <w:right w:val="single" w:sz="4" w:space="0" w:color="000000"/>
            </w:tcBorders>
            <w:shd w:val="clear" w:color="auto" w:fill="D0CECE"/>
            <w:tcMar>
              <w:left w:w="108" w:type="dxa"/>
              <w:right w:w="108" w:type="dxa"/>
            </w:tcMar>
            <w:vAlign w:val="center"/>
          </w:tcPr>
          <w:p w14:paraId="7C414E8D" w14:textId="6142A6D8" w:rsidR="002A204E" w:rsidRPr="005F5BE2" w:rsidRDefault="002A204E" w:rsidP="002A204E">
            <w:pPr>
              <w:spacing w:after="0" w:line="240" w:lineRule="auto"/>
              <w:jc w:val="right"/>
            </w:pPr>
            <w:r w:rsidRPr="005F5BE2">
              <w:t>12.021,12</w:t>
            </w:r>
          </w:p>
        </w:tc>
        <w:tc>
          <w:tcPr>
            <w:tcW w:w="1557"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center"/>
          </w:tcPr>
          <w:p w14:paraId="706F6B6F" w14:textId="74059AC6" w:rsidR="002A204E" w:rsidRPr="005F5BE2" w:rsidRDefault="002A204E" w:rsidP="002A204E">
            <w:pPr>
              <w:spacing w:after="0" w:line="240" w:lineRule="auto"/>
              <w:jc w:val="right"/>
            </w:pPr>
            <w:r w:rsidRPr="005F5BE2">
              <w:t>30</w:t>
            </w:r>
          </w:p>
        </w:tc>
        <w:tc>
          <w:tcPr>
            <w:tcW w:w="2004"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center"/>
          </w:tcPr>
          <w:p w14:paraId="7D797708" w14:textId="40508BBF" w:rsidR="002A204E" w:rsidRDefault="00A330C7" w:rsidP="002A204E">
            <w:pPr>
              <w:spacing w:after="0" w:line="240" w:lineRule="auto"/>
              <w:jc w:val="right"/>
              <w:rPr>
                <w:rFonts w:ascii="Calibri" w:eastAsia="Calibri" w:hAnsi="Calibri" w:cs="Calibri"/>
              </w:rPr>
            </w:pPr>
            <w:r>
              <w:rPr>
                <w:rFonts w:ascii="Calibri" w:eastAsia="Calibri" w:hAnsi="Calibri" w:cs="Calibri"/>
              </w:rPr>
              <w:t>25.024.367,61</w:t>
            </w:r>
          </w:p>
        </w:tc>
        <w:tc>
          <w:tcPr>
            <w:tcW w:w="1537"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center"/>
          </w:tcPr>
          <w:p w14:paraId="37D87BE5" w14:textId="5D154896" w:rsidR="002A204E" w:rsidRDefault="00A330C7" w:rsidP="002A204E">
            <w:pPr>
              <w:spacing w:after="0" w:line="240" w:lineRule="auto"/>
              <w:jc w:val="right"/>
              <w:rPr>
                <w:rFonts w:ascii="Calibri" w:eastAsia="Calibri" w:hAnsi="Calibri" w:cs="Calibri"/>
              </w:rPr>
            </w:pPr>
            <w:r>
              <w:rPr>
                <w:rFonts w:ascii="Calibri" w:eastAsia="Calibri" w:hAnsi="Calibri" w:cs="Calibri"/>
              </w:rPr>
              <w:t>5.775.854,98</w:t>
            </w:r>
          </w:p>
        </w:tc>
        <w:tc>
          <w:tcPr>
            <w:tcW w:w="1848"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center"/>
          </w:tcPr>
          <w:p w14:paraId="0715E220" w14:textId="6C33228F" w:rsidR="002A204E" w:rsidRDefault="00A330C7" w:rsidP="002A204E">
            <w:pPr>
              <w:spacing w:after="0" w:line="240" w:lineRule="auto"/>
              <w:jc w:val="right"/>
              <w:rPr>
                <w:rFonts w:ascii="Calibri" w:eastAsia="Calibri" w:hAnsi="Calibri" w:cs="Calibri"/>
              </w:rPr>
            </w:pPr>
            <w:r>
              <w:rPr>
                <w:rFonts w:ascii="Calibri" w:eastAsia="Calibri" w:hAnsi="Calibri" w:cs="Calibri"/>
              </w:rPr>
              <w:t>19.248.512,63</w:t>
            </w:r>
          </w:p>
        </w:tc>
      </w:tr>
      <w:tr w:rsidR="002A204E" w14:paraId="1074C8EB" w14:textId="77777777" w:rsidTr="007761C8">
        <w:trPr>
          <w:trHeight w:val="325"/>
          <w:jc w:val="center"/>
        </w:trPr>
        <w:tc>
          <w:tcPr>
            <w:tcW w:w="123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7573559" w14:textId="34A48774" w:rsidR="002A204E" w:rsidRPr="007761C8" w:rsidRDefault="002A204E" w:rsidP="002A204E">
            <w:pPr>
              <w:spacing w:after="0" w:line="240" w:lineRule="auto"/>
              <w:jc w:val="right"/>
              <w:rPr>
                <w:rFonts w:ascii="Times New Roman" w:eastAsia="Times New Roman" w:hAnsi="Times New Roman" w:cs="Times New Roman"/>
                <w:bCs/>
              </w:rPr>
            </w:pPr>
            <w:r w:rsidRPr="007761C8">
              <w:rPr>
                <w:rFonts w:ascii="Times New Roman" w:eastAsia="Times New Roman" w:hAnsi="Times New Roman" w:cs="Times New Roman"/>
                <w:bCs/>
              </w:rPr>
              <w:t>Konut Dışı</w:t>
            </w:r>
          </w:p>
        </w:tc>
        <w:tc>
          <w:tcPr>
            <w:tcW w:w="1309" w:type="dxa"/>
            <w:tcBorders>
              <w:top w:val="single" w:sz="4" w:space="0" w:color="000000"/>
              <w:left w:val="single" w:sz="4" w:space="0" w:color="000000"/>
              <w:bottom w:val="single" w:sz="4" w:space="0" w:color="000000"/>
              <w:right w:val="single" w:sz="4" w:space="0" w:color="000000"/>
            </w:tcBorders>
            <w:shd w:val="clear" w:color="auto" w:fill="D0CECE"/>
            <w:tcMar>
              <w:left w:w="108" w:type="dxa"/>
              <w:right w:w="108" w:type="dxa"/>
            </w:tcMar>
            <w:vAlign w:val="center"/>
          </w:tcPr>
          <w:p w14:paraId="27A656B9" w14:textId="278EF3BA" w:rsidR="002A204E" w:rsidRPr="001C1C48" w:rsidRDefault="002A204E" w:rsidP="002A204E">
            <w:pPr>
              <w:spacing w:after="0" w:line="240" w:lineRule="auto"/>
              <w:jc w:val="right"/>
              <w:rPr>
                <w:rFonts w:ascii="Times New Roman" w:eastAsia="Times New Roman" w:hAnsi="Times New Roman" w:cs="Times New Roman"/>
                <w:bCs/>
              </w:rPr>
            </w:pPr>
            <w:r>
              <w:rPr>
                <w:rFonts w:ascii="Times New Roman" w:eastAsia="Times New Roman" w:hAnsi="Times New Roman" w:cs="Times New Roman"/>
                <w:bCs/>
              </w:rPr>
              <w:t>28.049,27</w:t>
            </w:r>
          </w:p>
        </w:tc>
        <w:tc>
          <w:tcPr>
            <w:tcW w:w="155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359C44F" w14:textId="51555575" w:rsidR="002A204E" w:rsidRPr="0005684F" w:rsidRDefault="002A204E" w:rsidP="002A204E">
            <w:pPr>
              <w:spacing w:after="0" w:line="240" w:lineRule="auto"/>
              <w:jc w:val="right"/>
              <w:rPr>
                <w:rFonts w:ascii="Times New Roman" w:eastAsia="Times New Roman" w:hAnsi="Times New Roman" w:cs="Times New Roman"/>
                <w:bCs/>
              </w:rPr>
            </w:pPr>
            <w:r>
              <w:rPr>
                <w:rFonts w:ascii="Times New Roman" w:eastAsia="Times New Roman" w:hAnsi="Times New Roman" w:cs="Times New Roman"/>
                <w:bCs/>
              </w:rPr>
              <w:t>70</w:t>
            </w:r>
          </w:p>
        </w:tc>
        <w:tc>
          <w:tcPr>
            <w:tcW w:w="200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5CCE105" w14:textId="18ED3E55" w:rsidR="002A204E" w:rsidRDefault="00A330C7" w:rsidP="002A204E">
            <w:pPr>
              <w:spacing w:after="0" w:line="240" w:lineRule="auto"/>
              <w:jc w:val="right"/>
              <w:rPr>
                <w:rFonts w:ascii="Calibri" w:eastAsia="Calibri" w:hAnsi="Calibri" w:cs="Calibri"/>
              </w:rPr>
            </w:pPr>
            <w:r>
              <w:rPr>
                <w:rFonts w:ascii="Calibri" w:eastAsia="Calibri" w:hAnsi="Calibri" w:cs="Calibri"/>
              </w:rPr>
              <w:t>58.390.191,10</w:t>
            </w:r>
          </w:p>
        </w:tc>
        <w:tc>
          <w:tcPr>
            <w:tcW w:w="15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FE139E1" w14:textId="07B514A2" w:rsidR="002A204E" w:rsidRDefault="00A330C7" w:rsidP="002A204E">
            <w:pPr>
              <w:spacing w:after="0" w:line="240" w:lineRule="auto"/>
              <w:jc w:val="right"/>
              <w:rPr>
                <w:rFonts w:ascii="Calibri" w:eastAsia="Calibri" w:hAnsi="Calibri" w:cs="Calibri"/>
              </w:rPr>
            </w:pPr>
            <w:r>
              <w:rPr>
                <w:rFonts w:ascii="Calibri" w:eastAsia="Calibri" w:hAnsi="Calibri" w:cs="Calibri"/>
              </w:rPr>
              <w:t>13.476.994,94</w:t>
            </w:r>
          </w:p>
        </w:tc>
        <w:tc>
          <w:tcPr>
            <w:tcW w:w="184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E766E5E" w14:textId="227F10A4" w:rsidR="002A204E" w:rsidRDefault="00A330C7" w:rsidP="002A204E">
            <w:pPr>
              <w:spacing w:after="0" w:line="240" w:lineRule="auto"/>
              <w:jc w:val="right"/>
              <w:rPr>
                <w:rFonts w:ascii="Calibri" w:eastAsia="Calibri" w:hAnsi="Calibri" w:cs="Calibri"/>
              </w:rPr>
            </w:pPr>
            <w:r>
              <w:rPr>
                <w:rFonts w:ascii="Calibri" w:eastAsia="Calibri" w:hAnsi="Calibri" w:cs="Calibri"/>
              </w:rPr>
              <w:t>44.913.196,16</w:t>
            </w:r>
          </w:p>
        </w:tc>
      </w:tr>
      <w:tr w:rsidR="002A204E" w14:paraId="0FEB6CF1" w14:textId="77777777" w:rsidTr="007761C8">
        <w:trPr>
          <w:trHeight w:val="311"/>
          <w:jc w:val="center"/>
        </w:trPr>
        <w:tc>
          <w:tcPr>
            <w:tcW w:w="123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5658E14" w14:textId="77777777" w:rsidR="002A204E" w:rsidRDefault="002A204E" w:rsidP="002A204E">
            <w:pPr>
              <w:spacing w:after="0" w:line="240" w:lineRule="auto"/>
              <w:jc w:val="right"/>
            </w:pPr>
            <w:r>
              <w:rPr>
                <w:rFonts w:ascii="Times New Roman" w:eastAsia="Times New Roman" w:hAnsi="Times New Roman" w:cs="Times New Roman"/>
                <w:b/>
              </w:rPr>
              <w:t>Toplam</w:t>
            </w:r>
          </w:p>
        </w:tc>
        <w:tc>
          <w:tcPr>
            <w:tcW w:w="1309" w:type="dxa"/>
            <w:tcBorders>
              <w:top w:val="single" w:sz="4" w:space="0" w:color="000000"/>
              <w:left w:val="single" w:sz="4" w:space="0" w:color="000000"/>
              <w:bottom w:val="single" w:sz="4" w:space="0" w:color="000000"/>
              <w:right w:val="single" w:sz="4" w:space="0" w:color="000000"/>
            </w:tcBorders>
            <w:shd w:val="clear" w:color="auto" w:fill="D0CECE"/>
            <w:tcMar>
              <w:left w:w="108" w:type="dxa"/>
              <w:right w:w="108" w:type="dxa"/>
            </w:tcMar>
            <w:vAlign w:val="center"/>
          </w:tcPr>
          <w:p w14:paraId="040889B5" w14:textId="1B0A94CA" w:rsidR="002A204E" w:rsidRDefault="00C71645" w:rsidP="002A204E">
            <w:pPr>
              <w:spacing w:after="0" w:line="240" w:lineRule="auto"/>
              <w:jc w:val="right"/>
            </w:pPr>
            <w:r>
              <w:rPr>
                <w:rFonts w:ascii="Calibri" w:eastAsia="Calibri" w:hAnsi="Calibri" w:cs="Calibri"/>
              </w:rPr>
              <w:t>40.070,39</w:t>
            </w:r>
          </w:p>
        </w:tc>
        <w:tc>
          <w:tcPr>
            <w:tcW w:w="155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697A292" w14:textId="0E8DFF34" w:rsidR="002A204E" w:rsidRPr="0005684F" w:rsidRDefault="002A204E" w:rsidP="002A204E">
            <w:pPr>
              <w:spacing w:after="0" w:line="240" w:lineRule="auto"/>
              <w:jc w:val="right"/>
              <w:rPr>
                <w:b/>
                <w:bCs/>
              </w:rPr>
            </w:pPr>
            <w:r w:rsidRPr="0005684F">
              <w:rPr>
                <w:b/>
                <w:bCs/>
              </w:rPr>
              <w:t>100</w:t>
            </w:r>
          </w:p>
        </w:tc>
        <w:tc>
          <w:tcPr>
            <w:tcW w:w="200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2448F43" w14:textId="3A619DC1" w:rsidR="002A204E" w:rsidRPr="0005684F" w:rsidRDefault="00A330C7" w:rsidP="002A204E">
            <w:pPr>
              <w:spacing w:after="0" w:line="240" w:lineRule="auto"/>
              <w:jc w:val="right"/>
              <w:rPr>
                <w:rFonts w:ascii="Calibri" w:eastAsia="Calibri" w:hAnsi="Calibri" w:cs="Calibri"/>
                <w:b/>
                <w:bCs/>
              </w:rPr>
            </w:pPr>
            <w:r>
              <w:rPr>
                <w:rFonts w:ascii="Calibri" w:eastAsia="Calibri" w:hAnsi="Calibri" w:cs="Calibri"/>
                <w:b/>
                <w:bCs/>
              </w:rPr>
              <w:t>83.414.558,71</w:t>
            </w:r>
          </w:p>
        </w:tc>
        <w:tc>
          <w:tcPr>
            <w:tcW w:w="15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B38B71B" w14:textId="78AFB050" w:rsidR="002A204E" w:rsidRPr="0005684F" w:rsidRDefault="00A330C7" w:rsidP="002A204E">
            <w:pPr>
              <w:spacing w:after="0" w:line="240" w:lineRule="auto"/>
              <w:jc w:val="right"/>
              <w:rPr>
                <w:rFonts w:ascii="Calibri" w:eastAsia="Calibri" w:hAnsi="Calibri" w:cs="Calibri"/>
                <w:b/>
                <w:bCs/>
              </w:rPr>
            </w:pPr>
            <w:r>
              <w:rPr>
                <w:rFonts w:ascii="Calibri" w:eastAsia="Calibri" w:hAnsi="Calibri" w:cs="Calibri"/>
                <w:b/>
                <w:bCs/>
              </w:rPr>
              <w:t>19.252.849,92</w:t>
            </w:r>
          </w:p>
        </w:tc>
        <w:tc>
          <w:tcPr>
            <w:tcW w:w="184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9D588BB" w14:textId="64BDED1D" w:rsidR="002A204E" w:rsidRPr="0005684F" w:rsidRDefault="00A330C7" w:rsidP="002A204E">
            <w:pPr>
              <w:spacing w:after="0" w:line="240" w:lineRule="auto"/>
              <w:jc w:val="right"/>
              <w:rPr>
                <w:rFonts w:ascii="Calibri" w:eastAsia="Calibri" w:hAnsi="Calibri" w:cs="Calibri"/>
                <w:b/>
                <w:bCs/>
              </w:rPr>
            </w:pPr>
            <w:r>
              <w:rPr>
                <w:rFonts w:ascii="Calibri" w:eastAsia="Calibri" w:hAnsi="Calibri" w:cs="Calibri"/>
                <w:b/>
                <w:bCs/>
              </w:rPr>
              <w:t>64.161.708,79</w:t>
            </w:r>
          </w:p>
        </w:tc>
      </w:tr>
    </w:tbl>
    <w:p w14:paraId="10C7573E" w14:textId="0491BE73" w:rsidR="003D08A5" w:rsidRPr="003D08A5" w:rsidRDefault="003D08A5" w:rsidP="003D08A5">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Pr="003D08A5">
        <w:rPr>
          <w:rFonts w:ascii="Times New Roman" w:eastAsia="Times New Roman" w:hAnsi="Times New Roman" w:cs="Times New Roman"/>
          <w:bCs/>
          <w:sz w:val="24"/>
          <w:szCs w:val="24"/>
        </w:rPr>
        <w:t>Tarifeye Esas Toplam Tutar (Yıllık Net Maliyet) = Toplam Sistem Maliyeti - Gelir</w:t>
      </w:r>
    </w:p>
    <w:p w14:paraId="797BE423" w14:textId="77777777" w:rsidR="003D08A5" w:rsidRDefault="003D08A5">
      <w:pPr>
        <w:spacing w:after="0" w:line="240" w:lineRule="auto"/>
        <w:rPr>
          <w:rFonts w:ascii="Times New Roman" w:eastAsia="Times New Roman" w:hAnsi="Times New Roman" w:cs="Times New Roman"/>
          <w:bCs/>
          <w:sz w:val="24"/>
          <w:szCs w:val="24"/>
        </w:rPr>
      </w:pPr>
    </w:p>
    <w:p w14:paraId="7B0090FA" w14:textId="77777777" w:rsidR="003D08A5" w:rsidRDefault="003D08A5" w:rsidP="001C1C48">
      <w:pPr>
        <w:spacing w:after="0" w:line="240" w:lineRule="auto"/>
        <w:rPr>
          <w:rFonts w:ascii="Times New Roman" w:eastAsia="Times New Roman" w:hAnsi="Times New Roman" w:cs="Times New Roman"/>
          <w:bCs/>
          <w:sz w:val="24"/>
          <w:szCs w:val="24"/>
        </w:rPr>
      </w:pPr>
    </w:p>
    <w:p w14:paraId="40ABE667" w14:textId="77777777" w:rsidR="001E70C7" w:rsidRPr="005F5BE2" w:rsidRDefault="001E70C7" w:rsidP="001C1C48">
      <w:pPr>
        <w:spacing w:after="0" w:line="240" w:lineRule="auto"/>
        <w:rPr>
          <w:rFonts w:ascii="Times New Roman" w:eastAsia="Times New Roman" w:hAnsi="Times New Roman" w:cs="Times New Roman"/>
          <w:bCs/>
          <w:sz w:val="24"/>
          <w:szCs w:val="24"/>
        </w:rPr>
      </w:pPr>
    </w:p>
    <w:p w14:paraId="68BD8B85" w14:textId="3305BE56" w:rsidR="001C1C48" w:rsidRPr="005F5BE2" w:rsidRDefault="001C1C48" w:rsidP="003D08A5">
      <w:pPr>
        <w:pStyle w:val="ListeParagraf"/>
        <w:numPr>
          <w:ilvl w:val="0"/>
          <w:numId w:val="7"/>
        </w:numPr>
        <w:spacing w:after="0" w:line="240" w:lineRule="auto"/>
        <w:rPr>
          <w:rFonts w:ascii="Times New Roman" w:eastAsia="Times New Roman" w:hAnsi="Times New Roman" w:cs="Times New Roman"/>
          <w:bCs/>
          <w:sz w:val="24"/>
          <w:szCs w:val="24"/>
        </w:rPr>
      </w:pPr>
      <w:r w:rsidRPr="005F5BE2">
        <w:rPr>
          <w:rFonts w:ascii="Times New Roman" w:eastAsia="Times New Roman" w:hAnsi="Times New Roman" w:cs="Times New Roman"/>
          <w:bCs/>
          <w:sz w:val="24"/>
          <w:szCs w:val="24"/>
        </w:rPr>
        <w:t>1 Konut İçin Yıllık Atık Miktarı (Ton/Yıl) = Toplam Konut Atık Miktarı (Ton/Yıl) / Toplam Konut Abone Sayısı =</w:t>
      </w:r>
      <w:r w:rsidR="004A3CE1" w:rsidRPr="005F5BE2">
        <w:rPr>
          <w:rFonts w:ascii="Times New Roman" w:eastAsia="Times New Roman" w:hAnsi="Times New Roman" w:cs="Times New Roman"/>
          <w:bCs/>
          <w:sz w:val="24"/>
          <w:szCs w:val="24"/>
        </w:rPr>
        <w:t>12.021,12</w:t>
      </w:r>
      <w:r w:rsidR="003A3925" w:rsidRPr="005F5BE2">
        <w:rPr>
          <w:rFonts w:ascii="Times New Roman" w:eastAsia="Times New Roman" w:hAnsi="Times New Roman" w:cs="Times New Roman"/>
          <w:bCs/>
          <w:sz w:val="24"/>
          <w:szCs w:val="24"/>
        </w:rPr>
        <w:t>/23.315 =</w:t>
      </w:r>
      <w:r w:rsidR="003A3925" w:rsidRPr="00026544">
        <w:rPr>
          <w:rFonts w:ascii="Times New Roman" w:eastAsia="Times New Roman" w:hAnsi="Times New Roman" w:cs="Times New Roman"/>
          <w:b/>
          <w:sz w:val="24"/>
          <w:szCs w:val="24"/>
        </w:rPr>
        <w:t>0,</w:t>
      </w:r>
      <w:r w:rsidR="004A3CE1" w:rsidRPr="00026544">
        <w:rPr>
          <w:rFonts w:ascii="Times New Roman" w:eastAsia="Times New Roman" w:hAnsi="Times New Roman" w:cs="Times New Roman"/>
          <w:b/>
          <w:sz w:val="24"/>
          <w:szCs w:val="24"/>
        </w:rPr>
        <w:t>51</w:t>
      </w:r>
      <w:r w:rsidR="003A3925" w:rsidRPr="00026544">
        <w:rPr>
          <w:rFonts w:ascii="Times New Roman" w:eastAsia="Times New Roman" w:hAnsi="Times New Roman" w:cs="Times New Roman"/>
          <w:b/>
          <w:sz w:val="24"/>
          <w:szCs w:val="24"/>
        </w:rPr>
        <w:t xml:space="preserve"> </w:t>
      </w:r>
      <w:r w:rsidRPr="00026544">
        <w:rPr>
          <w:rFonts w:ascii="Times New Roman" w:eastAsia="Times New Roman" w:hAnsi="Times New Roman" w:cs="Times New Roman"/>
          <w:b/>
          <w:sz w:val="24"/>
          <w:szCs w:val="24"/>
        </w:rPr>
        <w:t>ton/yıl</w:t>
      </w:r>
      <w:r w:rsidR="002A204E" w:rsidRPr="005F5BE2">
        <w:rPr>
          <w:rFonts w:ascii="Times New Roman" w:eastAsia="Times New Roman" w:hAnsi="Times New Roman" w:cs="Times New Roman"/>
          <w:bCs/>
          <w:sz w:val="24"/>
          <w:szCs w:val="24"/>
        </w:rPr>
        <w:t xml:space="preserve"> </w:t>
      </w:r>
    </w:p>
    <w:p w14:paraId="4A9E5EAF" w14:textId="77777777" w:rsidR="001C1C48" w:rsidRPr="005F5BE2" w:rsidRDefault="001C1C48" w:rsidP="001C1C48">
      <w:pPr>
        <w:spacing w:after="0" w:line="240" w:lineRule="auto"/>
        <w:rPr>
          <w:rFonts w:ascii="Times New Roman" w:eastAsia="Times New Roman" w:hAnsi="Times New Roman" w:cs="Times New Roman"/>
          <w:bCs/>
          <w:sz w:val="24"/>
          <w:szCs w:val="24"/>
        </w:rPr>
      </w:pPr>
    </w:p>
    <w:p w14:paraId="38A33298" w14:textId="69E13BA5" w:rsidR="001C1C48" w:rsidRPr="005F5BE2" w:rsidRDefault="001C1C48" w:rsidP="003D08A5">
      <w:pPr>
        <w:pStyle w:val="ListeParagraf"/>
        <w:numPr>
          <w:ilvl w:val="0"/>
          <w:numId w:val="7"/>
        </w:numPr>
        <w:spacing w:after="0" w:line="240" w:lineRule="auto"/>
        <w:rPr>
          <w:rFonts w:ascii="Times New Roman" w:eastAsia="Times New Roman" w:hAnsi="Times New Roman" w:cs="Times New Roman"/>
          <w:bCs/>
          <w:sz w:val="24"/>
          <w:szCs w:val="24"/>
        </w:rPr>
      </w:pPr>
      <w:r w:rsidRPr="005F5BE2">
        <w:rPr>
          <w:rFonts w:ascii="Times New Roman" w:eastAsia="Times New Roman" w:hAnsi="Times New Roman" w:cs="Times New Roman"/>
          <w:bCs/>
          <w:sz w:val="24"/>
          <w:szCs w:val="24"/>
        </w:rPr>
        <w:t>1 Konut Dışı İçin Yıllık Atık Miktarı (Ton/Yıl) = Toplam Konut Dışı Atık Miktarı (Ton/Yıl) / Toplam Konut Dışı Abone Sayısı =</w:t>
      </w:r>
      <w:r w:rsidR="00A330C7">
        <w:rPr>
          <w:rFonts w:ascii="Times New Roman" w:eastAsia="Times New Roman" w:hAnsi="Times New Roman" w:cs="Times New Roman"/>
          <w:bCs/>
          <w:sz w:val="24"/>
          <w:szCs w:val="24"/>
        </w:rPr>
        <w:t xml:space="preserve">28.049,27/6.515 = </w:t>
      </w:r>
      <w:r w:rsidR="002A204E" w:rsidRPr="00026544">
        <w:rPr>
          <w:rFonts w:ascii="Times New Roman" w:eastAsia="Times New Roman" w:hAnsi="Times New Roman" w:cs="Times New Roman"/>
          <w:b/>
          <w:sz w:val="24"/>
          <w:szCs w:val="24"/>
        </w:rPr>
        <w:t>4,30</w:t>
      </w:r>
      <w:r w:rsidR="007B78BE" w:rsidRPr="00026544">
        <w:rPr>
          <w:rFonts w:ascii="Times New Roman" w:eastAsia="Times New Roman" w:hAnsi="Times New Roman" w:cs="Times New Roman"/>
          <w:b/>
          <w:sz w:val="24"/>
          <w:szCs w:val="24"/>
        </w:rPr>
        <w:t xml:space="preserve"> </w:t>
      </w:r>
      <w:r w:rsidRPr="00026544">
        <w:rPr>
          <w:rFonts w:ascii="Times New Roman" w:eastAsia="Times New Roman" w:hAnsi="Times New Roman" w:cs="Times New Roman"/>
          <w:b/>
          <w:sz w:val="24"/>
          <w:szCs w:val="24"/>
        </w:rPr>
        <w:t>ton/yıl</w:t>
      </w:r>
    </w:p>
    <w:p w14:paraId="67D8D4F2" w14:textId="77777777" w:rsidR="001C1C48" w:rsidRPr="005F5BE2" w:rsidRDefault="001C1C48" w:rsidP="001C1C48">
      <w:pPr>
        <w:spacing w:after="0" w:line="240" w:lineRule="auto"/>
        <w:rPr>
          <w:rFonts w:ascii="Times New Roman" w:eastAsia="Times New Roman" w:hAnsi="Times New Roman" w:cs="Times New Roman"/>
          <w:bCs/>
          <w:sz w:val="24"/>
          <w:szCs w:val="24"/>
        </w:rPr>
      </w:pPr>
    </w:p>
    <w:p w14:paraId="046E3F0E" w14:textId="3080D457" w:rsidR="001C1C48" w:rsidRPr="005F5BE2" w:rsidRDefault="001C1C48" w:rsidP="003D08A5">
      <w:pPr>
        <w:pStyle w:val="ListeParagraf"/>
        <w:numPr>
          <w:ilvl w:val="0"/>
          <w:numId w:val="7"/>
        </w:numPr>
        <w:spacing w:after="0" w:line="240" w:lineRule="auto"/>
        <w:rPr>
          <w:rFonts w:ascii="Times New Roman" w:eastAsia="Times New Roman" w:hAnsi="Times New Roman" w:cs="Times New Roman"/>
          <w:bCs/>
          <w:sz w:val="24"/>
          <w:szCs w:val="24"/>
        </w:rPr>
      </w:pPr>
      <w:r w:rsidRPr="005F5BE2">
        <w:rPr>
          <w:rFonts w:ascii="Times New Roman" w:eastAsia="Times New Roman" w:hAnsi="Times New Roman" w:cs="Times New Roman"/>
          <w:bCs/>
          <w:sz w:val="24"/>
          <w:szCs w:val="24"/>
        </w:rPr>
        <w:t xml:space="preserve">1 Konut İçin Yıllık Maliyet (TL/Yıl) = Ortalama Maliyet (TL/Ton) X 1 Konut İçin Yıllık Atık Miktarı (Ton/Yıl) = </w:t>
      </w:r>
      <w:r w:rsidR="002A204E" w:rsidRPr="00026544">
        <w:rPr>
          <w:rFonts w:ascii="Times New Roman" w:eastAsia="Times New Roman" w:hAnsi="Times New Roman" w:cs="Times New Roman"/>
          <w:b/>
          <w:sz w:val="24"/>
          <w:szCs w:val="24"/>
        </w:rPr>
        <w:t>816</w:t>
      </w:r>
      <w:r w:rsidR="00026544">
        <w:rPr>
          <w:rFonts w:ascii="Times New Roman" w:eastAsia="Times New Roman" w:hAnsi="Times New Roman" w:cs="Times New Roman"/>
          <w:b/>
          <w:sz w:val="24"/>
          <w:szCs w:val="24"/>
        </w:rPr>
        <w:t>,00</w:t>
      </w:r>
      <w:r w:rsidR="002A204E" w:rsidRPr="00026544">
        <w:rPr>
          <w:rFonts w:ascii="Times New Roman" w:eastAsia="Times New Roman" w:hAnsi="Times New Roman" w:cs="Times New Roman"/>
          <w:b/>
          <w:sz w:val="24"/>
          <w:szCs w:val="24"/>
        </w:rPr>
        <w:t xml:space="preserve"> tl /yıl</w:t>
      </w:r>
    </w:p>
    <w:p w14:paraId="1475A839" w14:textId="77777777" w:rsidR="001C1C48" w:rsidRPr="005F5BE2" w:rsidRDefault="001C1C48" w:rsidP="001C1C48">
      <w:pPr>
        <w:spacing w:after="0" w:line="240" w:lineRule="auto"/>
        <w:rPr>
          <w:rFonts w:ascii="Times New Roman" w:eastAsia="Times New Roman" w:hAnsi="Times New Roman" w:cs="Times New Roman"/>
          <w:bCs/>
          <w:sz w:val="24"/>
          <w:szCs w:val="24"/>
        </w:rPr>
      </w:pPr>
    </w:p>
    <w:p w14:paraId="00C345AA" w14:textId="0B2AB538" w:rsidR="001C1C48" w:rsidRPr="005F5BE2" w:rsidRDefault="001C1C48" w:rsidP="003D08A5">
      <w:pPr>
        <w:pStyle w:val="ListeParagraf"/>
        <w:numPr>
          <w:ilvl w:val="0"/>
          <w:numId w:val="7"/>
        </w:numPr>
        <w:spacing w:after="0" w:line="240" w:lineRule="auto"/>
        <w:rPr>
          <w:rFonts w:ascii="Times New Roman" w:eastAsia="Times New Roman" w:hAnsi="Times New Roman" w:cs="Times New Roman"/>
          <w:bCs/>
          <w:sz w:val="24"/>
          <w:szCs w:val="24"/>
        </w:rPr>
      </w:pPr>
      <w:r w:rsidRPr="005F5BE2">
        <w:rPr>
          <w:rFonts w:ascii="Times New Roman" w:eastAsia="Times New Roman" w:hAnsi="Times New Roman" w:cs="Times New Roman"/>
          <w:bCs/>
          <w:sz w:val="24"/>
          <w:szCs w:val="24"/>
        </w:rPr>
        <w:t>1 Konut Dışı İçin Yıllık Maliyet (TL/Yıl) = Ortalama Maliyet (TL/Ton) X 1 Konut Dışı İçin Yıllık Atık Miktarı (Ton/Yıl) =</w:t>
      </w:r>
      <w:r w:rsidR="002A204E" w:rsidRPr="00026544">
        <w:rPr>
          <w:rFonts w:ascii="Times New Roman" w:eastAsia="Times New Roman" w:hAnsi="Times New Roman" w:cs="Times New Roman"/>
          <w:b/>
          <w:sz w:val="24"/>
          <w:szCs w:val="24"/>
        </w:rPr>
        <w:t>6</w:t>
      </w:r>
      <w:r w:rsidR="00026544">
        <w:rPr>
          <w:rFonts w:ascii="Times New Roman" w:eastAsia="Times New Roman" w:hAnsi="Times New Roman" w:cs="Times New Roman"/>
          <w:b/>
          <w:sz w:val="24"/>
          <w:szCs w:val="24"/>
        </w:rPr>
        <w:t>.</w:t>
      </w:r>
      <w:r w:rsidR="002A204E" w:rsidRPr="00026544">
        <w:rPr>
          <w:rFonts w:ascii="Times New Roman" w:eastAsia="Times New Roman" w:hAnsi="Times New Roman" w:cs="Times New Roman"/>
          <w:b/>
          <w:sz w:val="24"/>
          <w:szCs w:val="24"/>
        </w:rPr>
        <w:t>880</w:t>
      </w:r>
      <w:r w:rsidR="00026544">
        <w:rPr>
          <w:rFonts w:ascii="Times New Roman" w:eastAsia="Times New Roman" w:hAnsi="Times New Roman" w:cs="Times New Roman"/>
          <w:b/>
          <w:sz w:val="24"/>
          <w:szCs w:val="24"/>
        </w:rPr>
        <w:t>,00</w:t>
      </w:r>
      <w:r w:rsidRPr="00026544">
        <w:rPr>
          <w:rFonts w:ascii="Times New Roman" w:eastAsia="Times New Roman" w:hAnsi="Times New Roman" w:cs="Times New Roman"/>
          <w:b/>
          <w:sz w:val="24"/>
          <w:szCs w:val="24"/>
        </w:rPr>
        <w:t xml:space="preserve"> tl/yıl</w:t>
      </w:r>
      <w:r w:rsidR="002A204E" w:rsidRPr="005F5BE2">
        <w:rPr>
          <w:rFonts w:ascii="Times New Roman" w:eastAsia="Times New Roman" w:hAnsi="Times New Roman" w:cs="Times New Roman"/>
          <w:bCs/>
          <w:sz w:val="24"/>
          <w:szCs w:val="24"/>
        </w:rPr>
        <w:t xml:space="preserve"> </w:t>
      </w:r>
    </w:p>
    <w:p w14:paraId="6D5F4C72" w14:textId="77777777" w:rsidR="006019B9" w:rsidRPr="005F5BE2" w:rsidRDefault="006019B9" w:rsidP="001C63B9">
      <w:pPr>
        <w:spacing w:after="0" w:line="240" w:lineRule="auto"/>
        <w:rPr>
          <w:rFonts w:ascii="Times New Roman" w:eastAsia="Times New Roman" w:hAnsi="Times New Roman" w:cs="Times New Roman"/>
          <w:bCs/>
          <w:sz w:val="24"/>
          <w:szCs w:val="24"/>
        </w:rPr>
      </w:pPr>
    </w:p>
    <w:p w14:paraId="7F5CD320" w14:textId="77777777" w:rsidR="002A204E" w:rsidRPr="002A204E" w:rsidRDefault="002A204E" w:rsidP="001C63B9">
      <w:pPr>
        <w:spacing w:after="0" w:line="240" w:lineRule="auto"/>
        <w:rPr>
          <w:rFonts w:ascii="Times New Roman" w:eastAsia="Times New Roman" w:hAnsi="Times New Roman" w:cs="Times New Roman"/>
          <w:b/>
          <w:bCs/>
          <w:color w:val="EE0000"/>
          <w:sz w:val="24"/>
          <w:szCs w:val="24"/>
        </w:rPr>
      </w:pPr>
    </w:p>
    <w:p w14:paraId="2D40B77F" w14:textId="4C3A9B18" w:rsidR="001C63B9" w:rsidRPr="001C63B9" w:rsidRDefault="001C63B9" w:rsidP="001C63B9">
      <w:pPr>
        <w:spacing w:after="0" w:line="240" w:lineRule="auto"/>
        <w:rPr>
          <w:rFonts w:ascii="Times New Roman" w:eastAsia="Times New Roman" w:hAnsi="Times New Roman" w:cs="Times New Roman"/>
          <w:sz w:val="24"/>
          <w:szCs w:val="24"/>
        </w:rPr>
      </w:pPr>
      <w:r w:rsidRPr="001C63B9">
        <w:rPr>
          <w:rFonts w:ascii="Times New Roman" w:eastAsia="Times New Roman" w:hAnsi="Times New Roman" w:cs="Times New Roman"/>
          <w:b/>
          <w:bCs/>
          <w:sz w:val="24"/>
          <w:szCs w:val="24"/>
        </w:rPr>
        <w:lastRenderedPageBreak/>
        <w:t>Tablo 14.</w:t>
      </w:r>
      <w:r w:rsidRPr="001C63B9">
        <w:rPr>
          <w:rFonts w:ascii="Times New Roman" w:eastAsia="Times New Roman" w:hAnsi="Times New Roman" w:cs="Times New Roman"/>
          <w:sz w:val="24"/>
          <w:szCs w:val="24"/>
        </w:rPr>
        <w:t xml:space="preserve"> Konut ve konut dışı yerler için aylık tarife tutarları</w:t>
      </w:r>
    </w:p>
    <w:p w14:paraId="26CC585F" w14:textId="77777777" w:rsidR="001C63B9" w:rsidRPr="001C63B9" w:rsidRDefault="001C63B9" w:rsidP="001C63B9">
      <w:pPr>
        <w:spacing w:after="0" w:line="240" w:lineRule="auto"/>
        <w:rPr>
          <w:rFonts w:ascii="Times New Roman" w:eastAsia="Times New Roman" w:hAnsi="Times New Roman" w:cs="Times New Roman"/>
          <w:sz w:val="24"/>
          <w:szCs w:val="24"/>
        </w:rPr>
      </w:pPr>
    </w:p>
    <w:tbl>
      <w:tblPr>
        <w:tblW w:w="9502" w:type="dxa"/>
        <w:jc w:val="center"/>
        <w:tblCellMar>
          <w:left w:w="10" w:type="dxa"/>
          <w:right w:w="10" w:type="dxa"/>
        </w:tblCellMar>
        <w:tblLook w:val="04A0" w:firstRow="1" w:lastRow="0" w:firstColumn="1" w:lastColumn="0" w:noHBand="0" w:noVBand="1"/>
      </w:tblPr>
      <w:tblGrid>
        <w:gridCol w:w="3112"/>
        <w:gridCol w:w="2074"/>
        <w:gridCol w:w="1753"/>
        <w:gridCol w:w="2563"/>
      </w:tblGrid>
      <w:tr w:rsidR="001C63B9" w14:paraId="7142EB08" w14:textId="77777777" w:rsidTr="00236727">
        <w:trPr>
          <w:trHeight w:val="702"/>
          <w:jc w:val="center"/>
        </w:trPr>
        <w:tc>
          <w:tcPr>
            <w:tcW w:w="950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866F7F3" w14:textId="1F40A3BE" w:rsidR="001C63B9" w:rsidRPr="00EF083F" w:rsidRDefault="001C63B9" w:rsidP="00236727">
            <w:pPr>
              <w:spacing w:after="0" w:line="240" w:lineRule="auto"/>
              <w:jc w:val="center"/>
              <w:rPr>
                <w:rFonts w:ascii="Calibri" w:eastAsia="Calibri" w:hAnsi="Calibri" w:cs="Calibri"/>
                <w:b/>
                <w:bCs/>
                <w:sz w:val="28"/>
                <w:szCs w:val="28"/>
              </w:rPr>
            </w:pPr>
            <w:bookmarkStart w:id="5" w:name="_Hlk186104460"/>
            <w:r w:rsidRPr="00EF083F">
              <w:rPr>
                <w:rFonts w:ascii="Calibri" w:eastAsia="Calibri" w:hAnsi="Calibri" w:cs="Calibri"/>
                <w:b/>
                <w:bCs/>
                <w:sz w:val="28"/>
                <w:szCs w:val="28"/>
              </w:rPr>
              <w:t>Atık Miktarına Göre Mal</w:t>
            </w:r>
            <w:r w:rsidR="000607EA">
              <w:rPr>
                <w:rFonts w:ascii="Calibri" w:eastAsia="Calibri" w:hAnsi="Calibri" w:cs="Calibri"/>
                <w:b/>
                <w:bCs/>
                <w:sz w:val="28"/>
                <w:szCs w:val="28"/>
              </w:rPr>
              <w:t>iyet</w:t>
            </w:r>
          </w:p>
        </w:tc>
      </w:tr>
      <w:tr w:rsidR="001C63B9" w14:paraId="2A8CDB4A" w14:textId="77777777" w:rsidTr="00236727">
        <w:trPr>
          <w:trHeight w:val="818"/>
          <w:jc w:val="center"/>
        </w:trPr>
        <w:tc>
          <w:tcPr>
            <w:tcW w:w="311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F3F963B" w14:textId="77777777" w:rsidR="001C63B9" w:rsidRPr="00EF083F" w:rsidRDefault="001C63B9" w:rsidP="00236727">
            <w:pPr>
              <w:tabs>
                <w:tab w:val="left" w:pos="709"/>
                <w:tab w:val="left" w:pos="7920"/>
              </w:tabs>
              <w:spacing w:after="0" w:line="360" w:lineRule="auto"/>
              <w:jc w:val="center"/>
              <w:rPr>
                <w:b/>
                <w:bCs/>
              </w:rPr>
            </w:pPr>
            <w:r w:rsidRPr="00EF083F">
              <w:rPr>
                <w:rFonts w:ascii="Times New Roman" w:eastAsia="Times New Roman" w:hAnsi="Times New Roman" w:cs="Times New Roman"/>
                <w:b/>
                <w:bCs/>
              </w:rPr>
              <w:t>Abone Türü</w:t>
            </w:r>
          </w:p>
        </w:tc>
        <w:tc>
          <w:tcPr>
            <w:tcW w:w="2074" w:type="dxa"/>
            <w:tcBorders>
              <w:top w:val="single" w:sz="4" w:space="0" w:color="000000"/>
              <w:left w:val="single" w:sz="4" w:space="0" w:color="000000"/>
              <w:bottom w:val="single" w:sz="4" w:space="0" w:color="000000"/>
              <w:right w:val="single" w:sz="4" w:space="0" w:color="000000"/>
            </w:tcBorders>
          </w:tcPr>
          <w:p w14:paraId="357326E2" w14:textId="77777777" w:rsidR="001C63B9" w:rsidRPr="00EF083F" w:rsidRDefault="001C63B9" w:rsidP="00236727">
            <w:pPr>
              <w:spacing w:after="0" w:line="240" w:lineRule="auto"/>
              <w:jc w:val="center"/>
              <w:rPr>
                <w:rFonts w:ascii="Calibri" w:eastAsia="Calibri" w:hAnsi="Calibri" w:cs="Calibri"/>
                <w:b/>
                <w:bCs/>
              </w:rPr>
            </w:pPr>
            <w:r w:rsidRPr="00EF083F">
              <w:rPr>
                <w:rFonts w:ascii="Calibri" w:eastAsia="Calibri" w:hAnsi="Calibri" w:cs="Calibri"/>
                <w:b/>
                <w:bCs/>
              </w:rPr>
              <w:t>Yıllık Atık Miktarı (ton/yıl)</w:t>
            </w:r>
          </w:p>
        </w:tc>
        <w:tc>
          <w:tcPr>
            <w:tcW w:w="1753" w:type="dxa"/>
            <w:tcBorders>
              <w:top w:val="single" w:sz="4" w:space="0" w:color="000000"/>
              <w:left w:val="single" w:sz="4" w:space="0" w:color="000000"/>
              <w:bottom w:val="single" w:sz="4" w:space="0" w:color="000000"/>
              <w:right w:val="single" w:sz="4" w:space="0" w:color="000000"/>
            </w:tcBorders>
          </w:tcPr>
          <w:p w14:paraId="1DA77097" w14:textId="77777777" w:rsidR="001C63B9" w:rsidRPr="00EF083F" w:rsidRDefault="001C63B9" w:rsidP="00236727">
            <w:pPr>
              <w:spacing w:after="0" w:line="240" w:lineRule="auto"/>
              <w:jc w:val="center"/>
              <w:rPr>
                <w:rFonts w:ascii="Calibri" w:eastAsia="Calibri" w:hAnsi="Calibri" w:cs="Calibri"/>
                <w:b/>
                <w:bCs/>
              </w:rPr>
            </w:pPr>
            <w:r w:rsidRPr="00EF083F">
              <w:rPr>
                <w:rFonts w:ascii="Calibri" w:eastAsia="Calibri" w:hAnsi="Calibri" w:cs="Calibri"/>
                <w:b/>
                <w:bCs/>
              </w:rPr>
              <w:t>Yıllık  Maliyet</w:t>
            </w:r>
          </w:p>
          <w:p w14:paraId="3B970515" w14:textId="77777777" w:rsidR="001C63B9" w:rsidRDefault="001C63B9" w:rsidP="00236727">
            <w:pPr>
              <w:spacing w:after="0" w:line="240" w:lineRule="auto"/>
              <w:jc w:val="center"/>
              <w:rPr>
                <w:rFonts w:ascii="Calibri" w:eastAsia="Calibri" w:hAnsi="Calibri" w:cs="Calibri"/>
              </w:rPr>
            </w:pPr>
            <w:r w:rsidRPr="00EF083F">
              <w:rPr>
                <w:rFonts w:ascii="Calibri" w:eastAsia="Calibri" w:hAnsi="Calibri" w:cs="Calibri"/>
                <w:b/>
                <w:bCs/>
              </w:rPr>
              <w:t>(TL/yıl)</w:t>
            </w:r>
          </w:p>
        </w:tc>
        <w:tc>
          <w:tcPr>
            <w:tcW w:w="2562"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center"/>
          </w:tcPr>
          <w:p w14:paraId="2BAAC142" w14:textId="77777777" w:rsidR="001C63B9" w:rsidRPr="00EF083F" w:rsidRDefault="001C63B9" w:rsidP="00236727">
            <w:pPr>
              <w:spacing w:after="0" w:line="240" w:lineRule="auto"/>
              <w:jc w:val="center"/>
              <w:rPr>
                <w:rFonts w:ascii="Calibri" w:eastAsia="Calibri" w:hAnsi="Calibri" w:cs="Calibri"/>
                <w:b/>
                <w:bCs/>
              </w:rPr>
            </w:pPr>
            <w:r w:rsidRPr="00EF083F">
              <w:rPr>
                <w:rFonts w:ascii="Calibri" w:eastAsia="Calibri" w:hAnsi="Calibri" w:cs="Calibri"/>
                <w:b/>
                <w:bCs/>
              </w:rPr>
              <w:t>Aylık Maliyet</w:t>
            </w:r>
          </w:p>
          <w:p w14:paraId="50C4D785" w14:textId="77777777" w:rsidR="001C63B9" w:rsidRDefault="001C63B9" w:rsidP="00236727">
            <w:pPr>
              <w:spacing w:after="0" w:line="240" w:lineRule="auto"/>
              <w:jc w:val="center"/>
              <w:rPr>
                <w:rFonts w:ascii="Calibri" w:eastAsia="Calibri" w:hAnsi="Calibri" w:cs="Calibri"/>
              </w:rPr>
            </w:pPr>
            <w:r w:rsidRPr="00EF083F">
              <w:rPr>
                <w:rFonts w:ascii="Calibri" w:eastAsia="Calibri" w:hAnsi="Calibri" w:cs="Calibri"/>
                <w:b/>
                <w:bCs/>
              </w:rPr>
              <w:t>(TL/ay)</w:t>
            </w:r>
          </w:p>
        </w:tc>
      </w:tr>
      <w:tr w:rsidR="001C63B9" w14:paraId="13DA3003" w14:textId="77777777" w:rsidTr="00AE57FA">
        <w:trPr>
          <w:trHeight w:val="1085"/>
          <w:jc w:val="center"/>
        </w:trPr>
        <w:tc>
          <w:tcPr>
            <w:tcW w:w="311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8C574C7" w14:textId="77777777" w:rsidR="001C63B9" w:rsidRDefault="001C63B9" w:rsidP="00236727">
            <w:pPr>
              <w:tabs>
                <w:tab w:val="left" w:pos="709"/>
                <w:tab w:val="left" w:pos="7920"/>
              </w:tabs>
              <w:spacing w:after="0" w:line="360" w:lineRule="auto"/>
              <w:jc w:val="both"/>
            </w:pPr>
            <w:r>
              <w:t>1 Konut İçin</w:t>
            </w:r>
          </w:p>
        </w:tc>
        <w:tc>
          <w:tcPr>
            <w:tcW w:w="2074" w:type="dxa"/>
            <w:tcBorders>
              <w:top w:val="single" w:sz="4" w:space="0" w:color="000000"/>
              <w:left w:val="single" w:sz="4" w:space="0" w:color="000000"/>
              <w:bottom w:val="single" w:sz="4" w:space="0" w:color="000000"/>
              <w:right w:val="single" w:sz="4" w:space="0" w:color="000000"/>
            </w:tcBorders>
          </w:tcPr>
          <w:p w14:paraId="3F86C36D" w14:textId="77777777" w:rsidR="007B78BE" w:rsidRPr="00026544" w:rsidRDefault="007B78BE" w:rsidP="00AE57FA">
            <w:pPr>
              <w:tabs>
                <w:tab w:val="left" w:pos="709"/>
                <w:tab w:val="left" w:pos="7920"/>
              </w:tabs>
              <w:spacing w:after="0" w:line="360" w:lineRule="auto"/>
              <w:jc w:val="center"/>
              <w:rPr>
                <w:rFonts w:ascii="Calibri" w:eastAsia="Calibri" w:hAnsi="Calibri" w:cs="Calibri"/>
              </w:rPr>
            </w:pPr>
          </w:p>
          <w:p w14:paraId="4A1E00C3" w14:textId="01AC66C6" w:rsidR="001C63B9" w:rsidRPr="00026544" w:rsidRDefault="00026544" w:rsidP="00AE57FA">
            <w:pPr>
              <w:tabs>
                <w:tab w:val="left" w:pos="709"/>
                <w:tab w:val="left" w:pos="7920"/>
              </w:tabs>
              <w:spacing w:after="0" w:line="360" w:lineRule="auto"/>
              <w:jc w:val="center"/>
              <w:rPr>
                <w:rFonts w:ascii="Calibri" w:eastAsia="Calibri" w:hAnsi="Calibri" w:cs="Calibri"/>
              </w:rPr>
            </w:pPr>
            <w:r w:rsidRPr="00026544">
              <w:rPr>
                <w:rFonts w:ascii="Calibri" w:eastAsia="Calibri" w:hAnsi="Calibri" w:cs="Calibri"/>
              </w:rPr>
              <w:t>0,51</w:t>
            </w:r>
          </w:p>
        </w:tc>
        <w:tc>
          <w:tcPr>
            <w:tcW w:w="1753" w:type="dxa"/>
            <w:tcBorders>
              <w:top w:val="single" w:sz="4" w:space="0" w:color="000000"/>
              <w:left w:val="single" w:sz="4" w:space="0" w:color="000000"/>
              <w:bottom w:val="single" w:sz="4" w:space="0" w:color="000000"/>
              <w:right w:val="single" w:sz="4" w:space="0" w:color="000000"/>
            </w:tcBorders>
          </w:tcPr>
          <w:p w14:paraId="317DCD45" w14:textId="77777777" w:rsidR="007B78BE" w:rsidRPr="00026544" w:rsidRDefault="007B78BE" w:rsidP="00AE57FA">
            <w:pPr>
              <w:tabs>
                <w:tab w:val="left" w:pos="709"/>
                <w:tab w:val="left" w:pos="7920"/>
              </w:tabs>
              <w:spacing w:after="0" w:line="360" w:lineRule="auto"/>
              <w:jc w:val="center"/>
              <w:rPr>
                <w:rFonts w:ascii="Calibri" w:eastAsia="Calibri" w:hAnsi="Calibri" w:cs="Calibri"/>
              </w:rPr>
            </w:pPr>
          </w:p>
          <w:p w14:paraId="7C100616" w14:textId="0C4EBDE9" w:rsidR="001C63B9" w:rsidRPr="00026544" w:rsidRDefault="00026544" w:rsidP="00AE57FA">
            <w:pPr>
              <w:tabs>
                <w:tab w:val="left" w:pos="709"/>
                <w:tab w:val="left" w:pos="7920"/>
              </w:tabs>
              <w:spacing w:after="0" w:line="360" w:lineRule="auto"/>
              <w:jc w:val="center"/>
              <w:rPr>
                <w:rFonts w:ascii="Calibri" w:eastAsia="Calibri" w:hAnsi="Calibri" w:cs="Calibri"/>
              </w:rPr>
            </w:pPr>
            <w:r w:rsidRPr="00026544">
              <w:rPr>
                <w:rFonts w:ascii="Calibri" w:eastAsia="Calibri" w:hAnsi="Calibri" w:cs="Calibri"/>
              </w:rPr>
              <w:t>816,00</w:t>
            </w:r>
          </w:p>
        </w:tc>
        <w:tc>
          <w:tcPr>
            <w:tcW w:w="256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DC6849D" w14:textId="2348EA18" w:rsidR="001C63B9" w:rsidRPr="00026544" w:rsidRDefault="00026544" w:rsidP="00AE57FA">
            <w:pPr>
              <w:tabs>
                <w:tab w:val="left" w:pos="709"/>
                <w:tab w:val="left" w:pos="7920"/>
              </w:tabs>
              <w:spacing w:after="0" w:line="360" w:lineRule="auto"/>
              <w:jc w:val="center"/>
            </w:pPr>
            <w:r w:rsidRPr="00026544">
              <w:t>68</w:t>
            </w:r>
          </w:p>
        </w:tc>
      </w:tr>
      <w:tr w:rsidR="001C63B9" w14:paraId="0088726A" w14:textId="77777777" w:rsidTr="00236727">
        <w:trPr>
          <w:trHeight w:val="1127"/>
          <w:jc w:val="center"/>
        </w:trPr>
        <w:tc>
          <w:tcPr>
            <w:tcW w:w="3112"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3470A6AD" w14:textId="77777777" w:rsidR="001C63B9" w:rsidRDefault="001C63B9" w:rsidP="00236727">
            <w:pPr>
              <w:tabs>
                <w:tab w:val="left" w:pos="709"/>
                <w:tab w:val="left" w:pos="7920"/>
              </w:tabs>
              <w:spacing w:after="0" w:line="276" w:lineRule="auto"/>
            </w:pPr>
            <w:r>
              <w:t>1 Konut Dışı İçin</w:t>
            </w:r>
          </w:p>
        </w:tc>
        <w:tc>
          <w:tcPr>
            <w:tcW w:w="2074" w:type="dxa"/>
            <w:tcBorders>
              <w:top w:val="single" w:sz="4" w:space="0" w:color="000000"/>
              <w:left w:val="single" w:sz="4" w:space="0" w:color="000000"/>
              <w:bottom w:val="single" w:sz="4" w:space="0" w:color="000000"/>
              <w:right w:val="single" w:sz="4" w:space="0" w:color="000000"/>
            </w:tcBorders>
            <w:shd w:val="clear" w:color="auto" w:fill="FFFF00"/>
          </w:tcPr>
          <w:p w14:paraId="3BD80165" w14:textId="77777777" w:rsidR="007B78BE" w:rsidRDefault="007B78BE" w:rsidP="00AE57FA">
            <w:pPr>
              <w:tabs>
                <w:tab w:val="left" w:pos="709"/>
                <w:tab w:val="left" w:pos="3696"/>
                <w:tab w:val="left" w:pos="7920"/>
              </w:tabs>
              <w:spacing w:after="0" w:line="360" w:lineRule="auto"/>
              <w:jc w:val="center"/>
              <w:rPr>
                <w:rFonts w:ascii="Calibri" w:eastAsia="Calibri" w:hAnsi="Calibri" w:cs="Calibri"/>
              </w:rPr>
            </w:pPr>
          </w:p>
          <w:p w14:paraId="60B70E8A" w14:textId="5E7F6276" w:rsidR="001C63B9" w:rsidRDefault="00026544" w:rsidP="00AE57FA">
            <w:pPr>
              <w:tabs>
                <w:tab w:val="left" w:pos="709"/>
                <w:tab w:val="left" w:pos="3696"/>
                <w:tab w:val="left" w:pos="7920"/>
              </w:tabs>
              <w:spacing w:after="0" w:line="360" w:lineRule="auto"/>
              <w:jc w:val="center"/>
              <w:rPr>
                <w:rFonts w:ascii="Calibri" w:eastAsia="Calibri" w:hAnsi="Calibri" w:cs="Calibri"/>
              </w:rPr>
            </w:pPr>
            <w:r>
              <w:rPr>
                <w:rFonts w:ascii="Calibri" w:eastAsia="Calibri" w:hAnsi="Calibri" w:cs="Calibri"/>
              </w:rPr>
              <w:t>4,30</w:t>
            </w:r>
          </w:p>
        </w:tc>
        <w:tc>
          <w:tcPr>
            <w:tcW w:w="1753" w:type="dxa"/>
            <w:tcBorders>
              <w:top w:val="single" w:sz="4" w:space="0" w:color="000000"/>
              <w:left w:val="single" w:sz="4" w:space="0" w:color="000000"/>
              <w:bottom w:val="single" w:sz="4" w:space="0" w:color="000000"/>
              <w:right w:val="single" w:sz="4" w:space="0" w:color="000000"/>
            </w:tcBorders>
            <w:shd w:val="clear" w:color="auto" w:fill="FFFF00"/>
          </w:tcPr>
          <w:p w14:paraId="11679198" w14:textId="77777777" w:rsidR="007B78BE" w:rsidRDefault="007B78BE" w:rsidP="008B2537">
            <w:pPr>
              <w:tabs>
                <w:tab w:val="left" w:pos="709"/>
                <w:tab w:val="left" w:pos="3696"/>
                <w:tab w:val="left" w:pos="7920"/>
              </w:tabs>
              <w:spacing w:after="0" w:line="360" w:lineRule="auto"/>
              <w:jc w:val="center"/>
              <w:rPr>
                <w:rFonts w:ascii="Calibri" w:eastAsia="Calibri" w:hAnsi="Calibri" w:cs="Calibri"/>
              </w:rPr>
            </w:pPr>
          </w:p>
          <w:p w14:paraId="69B5C036" w14:textId="2A1BD1CD" w:rsidR="001C63B9" w:rsidRDefault="00026544" w:rsidP="008B2537">
            <w:pPr>
              <w:tabs>
                <w:tab w:val="left" w:pos="709"/>
                <w:tab w:val="left" w:pos="3696"/>
                <w:tab w:val="left" w:pos="7920"/>
              </w:tabs>
              <w:spacing w:after="0" w:line="360" w:lineRule="auto"/>
              <w:jc w:val="center"/>
              <w:rPr>
                <w:rFonts w:ascii="Calibri" w:eastAsia="Calibri" w:hAnsi="Calibri" w:cs="Calibri"/>
              </w:rPr>
            </w:pPr>
            <w:r>
              <w:rPr>
                <w:rFonts w:ascii="Calibri" w:eastAsia="Calibri" w:hAnsi="Calibri" w:cs="Calibri"/>
              </w:rPr>
              <w:t>6.880,00</w:t>
            </w:r>
          </w:p>
        </w:tc>
        <w:tc>
          <w:tcPr>
            <w:tcW w:w="2562"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center"/>
          </w:tcPr>
          <w:p w14:paraId="7C9BD006" w14:textId="1E63383E" w:rsidR="001C63B9" w:rsidRDefault="00026544" w:rsidP="00AE57FA">
            <w:pPr>
              <w:tabs>
                <w:tab w:val="left" w:pos="709"/>
                <w:tab w:val="left" w:pos="3696"/>
                <w:tab w:val="left" w:pos="7920"/>
              </w:tabs>
              <w:spacing w:after="0" w:line="360" w:lineRule="auto"/>
              <w:jc w:val="center"/>
              <w:rPr>
                <w:rFonts w:ascii="Calibri" w:eastAsia="Calibri" w:hAnsi="Calibri" w:cs="Calibri"/>
              </w:rPr>
            </w:pPr>
            <w:r>
              <w:rPr>
                <w:rFonts w:ascii="Calibri" w:eastAsia="Calibri" w:hAnsi="Calibri" w:cs="Calibri"/>
              </w:rPr>
              <w:t>573,33</w:t>
            </w:r>
          </w:p>
        </w:tc>
      </w:tr>
      <w:bookmarkEnd w:id="5"/>
    </w:tbl>
    <w:p w14:paraId="3D320F0F" w14:textId="77777777" w:rsidR="003D08A5" w:rsidRDefault="003D08A5">
      <w:pPr>
        <w:tabs>
          <w:tab w:val="left" w:pos="709"/>
          <w:tab w:val="left" w:pos="7920"/>
        </w:tabs>
        <w:spacing w:after="0" w:line="360" w:lineRule="auto"/>
        <w:jc w:val="both"/>
        <w:rPr>
          <w:rFonts w:ascii="Times New Roman" w:eastAsia="Times New Roman" w:hAnsi="Times New Roman" w:cs="Times New Roman"/>
          <w:sz w:val="24"/>
          <w:szCs w:val="24"/>
        </w:rPr>
      </w:pPr>
    </w:p>
    <w:p w14:paraId="362EBB67" w14:textId="002DE713" w:rsidR="002F2529" w:rsidRDefault="0022347D">
      <w:pPr>
        <w:tabs>
          <w:tab w:val="left" w:pos="709"/>
          <w:tab w:val="left" w:pos="7920"/>
        </w:tabs>
        <w:spacing w:after="0" w:line="360" w:lineRule="auto"/>
        <w:jc w:val="both"/>
        <w:rPr>
          <w:rFonts w:ascii="Times New Roman" w:eastAsia="Times New Roman" w:hAnsi="Times New Roman" w:cs="Times New Roman"/>
          <w:sz w:val="24"/>
          <w:szCs w:val="24"/>
        </w:rPr>
      </w:pPr>
      <w:r w:rsidRPr="001C63B9">
        <w:rPr>
          <w:rFonts w:ascii="Times New Roman" w:eastAsia="Times New Roman" w:hAnsi="Times New Roman" w:cs="Times New Roman"/>
          <w:sz w:val="24"/>
          <w:szCs w:val="24"/>
        </w:rPr>
        <w:t>Su aboneliği bulunmayan ve evsel katı atık ücreti tahsil edilemeyen konutların tespit edilmesi durumunda, ödemesi yapılmayan aylar için tarife aylık</w:t>
      </w:r>
      <w:r w:rsidR="004A3CE1">
        <w:rPr>
          <w:rFonts w:ascii="Times New Roman" w:eastAsia="Times New Roman" w:hAnsi="Times New Roman" w:cs="Times New Roman"/>
          <w:sz w:val="24"/>
          <w:szCs w:val="24"/>
        </w:rPr>
        <w:t xml:space="preserve"> </w:t>
      </w:r>
      <w:r w:rsidR="004A3CE1" w:rsidRPr="00026544">
        <w:rPr>
          <w:rFonts w:ascii="Times New Roman" w:eastAsia="Times New Roman" w:hAnsi="Times New Roman" w:cs="Times New Roman"/>
          <w:sz w:val="24"/>
          <w:szCs w:val="24"/>
        </w:rPr>
        <w:t>68</w:t>
      </w:r>
      <w:r w:rsidR="007B78BE" w:rsidRPr="00026544">
        <w:rPr>
          <w:rFonts w:ascii="Times New Roman" w:eastAsia="Times New Roman" w:hAnsi="Times New Roman" w:cs="Times New Roman"/>
          <w:sz w:val="24"/>
          <w:szCs w:val="24"/>
        </w:rPr>
        <w:t xml:space="preserve"> </w:t>
      </w:r>
      <w:r w:rsidRPr="00026544">
        <w:rPr>
          <w:rFonts w:ascii="Times New Roman" w:eastAsia="Times New Roman" w:hAnsi="Times New Roman" w:cs="Times New Roman"/>
          <w:sz w:val="24"/>
          <w:szCs w:val="24"/>
          <w:shd w:val="clear" w:color="auto" w:fill="FFFF00"/>
        </w:rPr>
        <w:t>TL/ay-konut</w:t>
      </w:r>
      <w:r w:rsidRPr="00026544">
        <w:rPr>
          <w:rFonts w:ascii="Times New Roman" w:eastAsia="Times New Roman" w:hAnsi="Times New Roman" w:cs="Times New Roman"/>
          <w:sz w:val="24"/>
          <w:szCs w:val="24"/>
        </w:rPr>
        <w:t xml:space="preserve"> </w:t>
      </w:r>
      <w:r w:rsidRPr="001C63B9">
        <w:rPr>
          <w:rFonts w:ascii="Times New Roman" w:eastAsia="Times New Roman" w:hAnsi="Times New Roman" w:cs="Times New Roman"/>
          <w:sz w:val="24"/>
          <w:szCs w:val="24"/>
        </w:rPr>
        <w:t xml:space="preserve">üzerinden hesaplanarak tahsil </w:t>
      </w:r>
      <w:r w:rsidR="006019B9" w:rsidRPr="001C63B9">
        <w:rPr>
          <w:rFonts w:ascii="Times New Roman" w:eastAsia="Times New Roman" w:hAnsi="Times New Roman" w:cs="Times New Roman"/>
          <w:sz w:val="24"/>
          <w:szCs w:val="24"/>
        </w:rPr>
        <w:t>edilecektir. Konut dışından</w:t>
      </w:r>
      <w:r w:rsidR="001C63B9" w:rsidRPr="001C63B9">
        <w:rPr>
          <w:rFonts w:ascii="Times New Roman" w:eastAsia="Times New Roman" w:hAnsi="Times New Roman" w:cs="Times New Roman"/>
          <w:sz w:val="24"/>
          <w:szCs w:val="24"/>
        </w:rPr>
        <w:t xml:space="preserve"> ise</w:t>
      </w:r>
      <w:r w:rsidR="007B78BE">
        <w:rPr>
          <w:rFonts w:ascii="Times New Roman" w:eastAsia="Times New Roman" w:hAnsi="Times New Roman" w:cs="Times New Roman"/>
          <w:sz w:val="24"/>
          <w:szCs w:val="24"/>
        </w:rPr>
        <w:t xml:space="preserve"> </w:t>
      </w:r>
      <w:r w:rsidR="00026544">
        <w:rPr>
          <w:rFonts w:ascii="Times New Roman" w:eastAsia="Times New Roman" w:hAnsi="Times New Roman" w:cs="Times New Roman"/>
          <w:sz w:val="24"/>
          <w:szCs w:val="24"/>
        </w:rPr>
        <w:t xml:space="preserve">573,33 </w:t>
      </w:r>
      <w:r w:rsidR="001C63B9" w:rsidRPr="001C63B9">
        <w:rPr>
          <w:rFonts w:ascii="Times New Roman" w:eastAsia="Times New Roman" w:hAnsi="Times New Roman" w:cs="Times New Roman"/>
          <w:sz w:val="24"/>
          <w:szCs w:val="24"/>
        </w:rPr>
        <w:t>TL/ay-</w:t>
      </w:r>
      <w:r w:rsidR="006019B9" w:rsidRPr="001C63B9">
        <w:rPr>
          <w:rFonts w:ascii="Times New Roman" w:eastAsia="Times New Roman" w:hAnsi="Times New Roman" w:cs="Times New Roman"/>
          <w:sz w:val="24"/>
          <w:szCs w:val="24"/>
        </w:rPr>
        <w:t>konut dışı</w:t>
      </w:r>
      <w:r w:rsidR="001C63B9" w:rsidRPr="001C63B9">
        <w:rPr>
          <w:rFonts w:ascii="Times New Roman" w:eastAsia="Times New Roman" w:hAnsi="Times New Roman" w:cs="Times New Roman"/>
          <w:sz w:val="24"/>
          <w:szCs w:val="24"/>
        </w:rPr>
        <w:t xml:space="preserve"> olarak tahsil edilecektir.</w:t>
      </w:r>
    </w:p>
    <w:p w14:paraId="44276C21" w14:textId="77777777" w:rsidR="003D08A5" w:rsidRDefault="003D08A5">
      <w:pPr>
        <w:tabs>
          <w:tab w:val="left" w:pos="709"/>
          <w:tab w:val="left" w:pos="7920"/>
        </w:tabs>
        <w:spacing w:after="0" w:line="360" w:lineRule="auto"/>
        <w:jc w:val="both"/>
        <w:rPr>
          <w:rFonts w:ascii="Times New Roman" w:eastAsia="Times New Roman" w:hAnsi="Times New Roman" w:cs="Times New Roman"/>
          <w:sz w:val="24"/>
          <w:szCs w:val="24"/>
        </w:rPr>
      </w:pPr>
    </w:p>
    <w:p w14:paraId="3DA077F7" w14:textId="289E693F" w:rsidR="003D08A5" w:rsidRPr="003D08A5" w:rsidRDefault="003D08A5" w:rsidP="003D08A5">
      <w:pPr>
        <w:pStyle w:val="ListeParagraf"/>
        <w:numPr>
          <w:ilvl w:val="0"/>
          <w:numId w:val="9"/>
        </w:numPr>
        <w:tabs>
          <w:tab w:val="left" w:pos="709"/>
          <w:tab w:val="left" w:pos="7920"/>
        </w:tabs>
        <w:spacing w:after="0" w:line="360" w:lineRule="auto"/>
        <w:jc w:val="both"/>
        <w:rPr>
          <w:rFonts w:ascii="Times New Roman" w:eastAsia="Times New Roman" w:hAnsi="Times New Roman" w:cs="Times New Roman"/>
          <w:sz w:val="24"/>
          <w:szCs w:val="24"/>
        </w:rPr>
      </w:pPr>
      <w:r w:rsidRPr="003D08A5">
        <w:rPr>
          <w:rFonts w:ascii="Times New Roman" w:eastAsia="Times New Roman" w:hAnsi="Times New Roman" w:cs="Times New Roman"/>
          <w:sz w:val="24"/>
          <w:szCs w:val="24"/>
        </w:rPr>
        <w:t xml:space="preserve">1 Konut İçin Su Tüketimi (m³) = Tüm Konutların Su Tüketimi (m³) / Toplam Konut Abone Sayısı = </w:t>
      </w:r>
      <w:r w:rsidR="00A36293">
        <w:rPr>
          <w:rFonts w:ascii="Calibri" w:eastAsia="Calibri" w:hAnsi="Calibri" w:cs="Calibri"/>
        </w:rPr>
        <w:t xml:space="preserve">1.982.136,58/23.315 = </w:t>
      </w:r>
      <w:r w:rsidR="00A36293" w:rsidRPr="00026544">
        <w:rPr>
          <w:rFonts w:ascii="Calibri" w:eastAsia="Calibri" w:hAnsi="Calibri" w:cs="Calibri"/>
          <w:b/>
          <w:bCs/>
        </w:rPr>
        <w:t xml:space="preserve">85,01 </w:t>
      </w:r>
      <w:r w:rsidRPr="00026544">
        <w:rPr>
          <w:rFonts w:ascii="Times New Roman" w:eastAsia="Times New Roman" w:hAnsi="Times New Roman" w:cs="Times New Roman"/>
          <w:b/>
          <w:bCs/>
          <w:sz w:val="24"/>
          <w:szCs w:val="24"/>
        </w:rPr>
        <w:t>m³</w:t>
      </w:r>
    </w:p>
    <w:p w14:paraId="502711E6" w14:textId="77777777" w:rsidR="003D08A5" w:rsidRPr="003D08A5" w:rsidRDefault="003D08A5" w:rsidP="003D08A5">
      <w:pPr>
        <w:tabs>
          <w:tab w:val="left" w:pos="709"/>
          <w:tab w:val="left" w:pos="7920"/>
        </w:tabs>
        <w:spacing w:after="0" w:line="360" w:lineRule="auto"/>
        <w:jc w:val="both"/>
        <w:rPr>
          <w:rFonts w:ascii="Times New Roman" w:eastAsia="Times New Roman" w:hAnsi="Times New Roman" w:cs="Times New Roman"/>
          <w:sz w:val="24"/>
          <w:szCs w:val="24"/>
        </w:rPr>
      </w:pPr>
    </w:p>
    <w:p w14:paraId="05E6963A" w14:textId="703A6E0D" w:rsidR="003D08A5" w:rsidRPr="00026544" w:rsidRDefault="003D08A5" w:rsidP="003D08A5">
      <w:pPr>
        <w:pStyle w:val="ListeParagraf"/>
        <w:numPr>
          <w:ilvl w:val="0"/>
          <w:numId w:val="9"/>
        </w:numPr>
        <w:tabs>
          <w:tab w:val="left" w:pos="709"/>
          <w:tab w:val="left" w:pos="7920"/>
        </w:tabs>
        <w:spacing w:after="0" w:line="360" w:lineRule="auto"/>
        <w:jc w:val="both"/>
        <w:rPr>
          <w:rFonts w:ascii="Times New Roman" w:eastAsia="Times New Roman" w:hAnsi="Times New Roman" w:cs="Times New Roman"/>
          <w:b/>
          <w:bCs/>
          <w:sz w:val="24"/>
          <w:szCs w:val="24"/>
        </w:rPr>
      </w:pPr>
      <w:r w:rsidRPr="003D08A5">
        <w:rPr>
          <w:rFonts w:ascii="Times New Roman" w:eastAsia="Times New Roman" w:hAnsi="Times New Roman" w:cs="Times New Roman"/>
          <w:sz w:val="24"/>
          <w:szCs w:val="24"/>
        </w:rPr>
        <w:t xml:space="preserve">1 Konut Dışı İçin Su Tüketimi (m³) = Tüm Konut Dışıların Su Tüketimi (m³) / Toplam Konut Dışı Abone Sayısı </w:t>
      </w:r>
      <w:r w:rsidR="00A36293">
        <w:rPr>
          <w:rFonts w:ascii="Times New Roman" w:eastAsia="Times New Roman" w:hAnsi="Times New Roman" w:cs="Times New Roman"/>
          <w:sz w:val="24"/>
          <w:szCs w:val="24"/>
        </w:rPr>
        <w:t>=</w:t>
      </w:r>
      <w:r w:rsidR="00A36293">
        <w:rPr>
          <w:rFonts w:ascii="Calibri" w:eastAsia="Calibri" w:hAnsi="Calibri" w:cs="Calibri"/>
        </w:rPr>
        <w:t>3.191.583,13/</w:t>
      </w:r>
      <w:r w:rsidR="005E3D7A">
        <w:rPr>
          <w:rFonts w:ascii="Calibri" w:eastAsia="Calibri" w:hAnsi="Calibri" w:cs="Calibri"/>
        </w:rPr>
        <w:t>6.515</w:t>
      </w:r>
      <w:r w:rsidR="00026544">
        <w:rPr>
          <w:rFonts w:ascii="Calibri" w:eastAsia="Calibri" w:hAnsi="Calibri" w:cs="Calibri"/>
        </w:rPr>
        <w:t xml:space="preserve"> </w:t>
      </w:r>
      <w:r w:rsidR="005E3D7A">
        <w:rPr>
          <w:rFonts w:ascii="Calibri" w:eastAsia="Calibri" w:hAnsi="Calibri" w:cs="Calibri"/>
        </w:rPr>
        <w:t>=</w:t>
      </w:r>
      <w:r w:rsidR="00026544">
        <w:rPr>
          <w:rFonts w:ascii="Calibri" w:eastAsia="Calibri" w:hAnsi="Calibri" w:cs="Calibri"/>
        </w:rPr>
        <w:t xml:space="preserve"> </w:t>
      </w:r>
      <w:r w:rsidR="005E3D7A" w:rsidRPr="00026544">
        <w:rPr>
          <w:rFonts w:ascii="Calibri" w:eastAsia="Calibri" w:hAnsi="Calibri" w:cs="Calibri"/>
          <w:b/>
          <w:bCs/>
        </w:rPr>
        <w:t>489,88</w:t>
      </w:r>
      <w:r w:rsidR="00A36293" w:rsidRPr="00026544">
        <w:rPr>
          <w:rFonts w:ascii="Times New Roman" w:eastAsia="Times New Roman" w:hAnsi="Times New Roman" w:cs="Times New Roman"/>
          <w:b/>
          <w:bCs/>
          <w:sz w:val="24"/>
          <w:szCs w:val="24"/>
        </w:rPr>
        <w:t xml:space="preserve"> </w:t>
      </w:r>
      <w:r w:rsidRPr="00026544">
        <w:rPr>
          <w:rFonts w:ascii="Times New Roman" w:eastAsia="Times New Roman" w:hAnsi="Times New Roman" w:cs="Times New Roman"/>
          <w:b/>
          <w:bCs/>
          <w:sz w:val="24"/>
          <w:szCs w:val="24"/>
        </w:rPr>
        <w:t>m³</w:t>
      </w:r>
    </w:p>
    <w:p w14:paraId="7A1DD13C" w14:textId="77777777" w:rsidR="003D08A5" w:rsidRPr="003D08A5" w:rsidRDefault="003D08A5" w:rsidP="003D08A5">
      <w:pPr>
        <w:tabs>
          <w:tab w:val="left" w:pos="709"/>
          <w:tab w:val="left" w:pos="7920"/>
        </w:tabs>
        <w:spacing w:after="0" w:line="360" w:lineRule="auto"/>
        <w:jc w:val="both"/>
        <w:rPr>
          <w:rFonts w:ascii="Times New Roman" w:eastAsia="Times New Roman" w:hAnsi="Times New Roman" w:cs="Times New Roman"/>
          <w:sz w:val="24"/>
          <w:szCs w:val="24"/>
        </w:rPr>
      </w:pPr>
    </w:p>
    <w:p w14:paraId="614A895D" w14:textId="0CCE92FE" w:rsidR="003D08A5" w:rsidRPr="003D08A5" w:rsidRDefault="003D08A5" w:rsidP="003D08A5">
      <w:pPr>
        <w:pStyle w:val="ListeParagraf"/>
        <w:numPr>
          <w:ilvl w:val="0"/>
          <w:numId w:val="9"/>
        </w:numPr>
        <w:tabs>
          <w:tab w:val="left" w:pos="709"/>
          <w:tab w:val="left" w:pos="7920"/>
        </w:tabs>
        <w:spacing w:after="0" w:line="360" w:lineRule="auto"/>
        <w:jc w:val="both"/>
        <w:rPr>
          <w:rFonts w:ascii="Times New Roman" w:eastAsia="Times New Roman" w:hAnsi="Times New Roman" w:cs="Times New Roman"/>
          <w:sz w:val="24"/>
          <w:szCs w:val="24"/>
        </w:rPr>
      </w:pPr>
      <w:r w:rsidRPr="003D08A5">
        <w:rPr>
          <w:rFonts w:ascii="Times New Roman" w:eastAsia="Times New Roman" w:hAnsi="Times New Roman" w:cs="Times New Roman"/>
          <w:sz w:val="24"/>
          <w:szCs w:val="24"/>
        </w:rPr>
        <w:t>1 Konut İçin Yıllık Maliyet (TL/yıl) = Tüm Konutlarda Tarifeye Esas Toplam Tutar (TL/yıl)/ Toplam Konut Abone Sayısı =</w:t>
      </w:r>
      <w:r w:rsidR="00026544">
        <w:rPr>
          <w:rFonts w:ascii="Calibri" w:eastAsia="Calibri" w:hAnsi="Calibri" w:cs="Calibri"/>
        </w:rPr>
        <w:t xml:space="preserve">19.248.512,63 </w:t>
      </w:r>
      <w:r w:rsidR="005E3D7A">
        <w:rPr>
          <w:rFonts w:ascii="Calibri" w:eastAsia="Calibri" w:hAnsi="Calibri" w:cs="Calibri"/>
        </w:rPr>
        <w:t>/23.315 =</w:t>
      </w:r>
      <w:r w:rsidR="00026544">
        <w:rPr>
          <w:rFonts w:ascii="Calibri" w:eastAsia="Calibri" w:hAnsi="Calibri" w:cs="Calibri"/>
        </w:rPr>
        <w:t xml:space="preserve"> </w:t>
      </w:r>
      <w:r w:rsidR="00026544" w:rsidRPr="00026544">
        <w:rPr>
          <w:rFonts w:ascii="Calibri" w:eastAsia="Calibri" w:hAnsi="Calibri" w:cs="Calibri"/>
          <w:b/>
          <w:bCs/>
        </w:rPr>
        <w:t>825,58</w:t>
      </w:r>
      <w:r w:rsidR="005E3D7A" w:rsidRPr="00026544">
        <w:rPr>
          <w:rFonts w:ascii="Calibri" w:eastAsia="Calibri" w:hAnsi="Calibri" w:cs="Calibri"/>
          <w:b/>
          <w:bCs/>
        </w:rPr>
        <w:t xml:space="preserve"> </w:t>
      </w:r>
      <w:r w:rsidRPr="00026544">
        <w:rPr>
          <w:rFonts w:ascii="Times New Roman" w:eastAsia="Times New Roman" w:hAnsi="Times New Roman" w:cs="Times New Roman"/>
          <w:b/>
          <w:bCs/>
          <w:sz w:val="24"/>
          <w:szCs w:val="24"/>
        </w:rPr>
        <w:t xml:space="preserve"> tl/yıl</w:t>
      </w:r>
    </w:p>
    <w:p w14:paraId="0384AAA7" w14:textId="77777777" w:rsidR="003D08A5" w:rsidRPr="003D08A5" w:rsidRDefault="003D08A5" w:rsidP="003D08A5">
      <w:pPr>
        <w:tabs>
          <w:tab w:val="left" w:pos="709"/>
          <w:tab w:val="left" w:pos="7920"/>
        </w:tabs>
        <w:spacing w:after="0" w:line="360" w:lineRule="auto"/>
        <w:jc w:val="both"/>
        <w:rPr>
          <w:rFonts w:ascii="Times New Roman" w:eastAsia="Times New Roman" w:hAnsi="Times New Roman" w:cs="Times New Roman"/>
          <w:sz w:val="24"/>
          <w:szCs w:val="24"/>
        </w:rPr>
      </w:pPr>
    </w:p>
    <w:p w14:paraId="45F11F78" w14:textId="4AB1CF79" w:rsidR="006019B9" w:rsidRPr="001E70C7" w:rsidRDefault="003D08A5" w:rsidP="001E70C7">
      <w:pPr>
        <w:pStyle w:val="ListeParagraf"/>
        <w:numPr>
          <w:ilvl w:val="0"/>
          <w:numId w:val="9"/>
        </w:numPr>
        <w:tabs>
          <w:tab w:val="left" w:pos="709"/>
          <w:tab w:val="left" w:pos="7920"/>
        </w:tabs>
        <w:spacing w:after="0" w:line="360" w:lineRule="auto"/>
        <w:jc w:val="both"/>
        <w:rPr>
          <w:rFonts w:ascii="Times New Roman" w:eastAsia="Times New Roman" w:hAnsi="Times New Roman" w:cs="Times New Roman"/>
          <w:b/>
          <w:bCs/>
          <w:sz w:val="24"/>
          <w:szCs w:val="24"/>
        </w:rPr>
      </w:pPr>
      <w:r w:rsidRPr="003D08A5">
        <w:rPr>
          <w:rFonts w:ascii="Times New Roman" w:eastAsia="Times New Roman" w:hAnsi="Times New Roman" w:cs="Times New Roman"/>
          <w:sz w:val="24"/>
          <w:szCs w:val="24"/>
        </w:rPr>
        <w:t>1 Konut Dışı İçin Yıllık Maliyet (TL/yıl)= Tüm Konut Dışılarda Tarifeye Esas Toplam Tutar (TL/yıl) / Toplam Konut Dışı Abone Sayısı =</w:t>
      </w:r>
      <w:r w:rsidR="00026544">
        <w:rPr>
          <w:rFonts w:ascii="Calibri" w:eastAsia="Calibri" w:hAnsi="Calibri" w:cs="Calibri"/>
        </w:rPr>
        <w:t xml:space="preserve">44.913.196,16  </w:t>
      </w:r>
      <w:r w:rsidR="005E3D7A">
        <w:rPr>
          <w:rFonts w:ascii="Calibri" w:eastAsia="Calibri" w:hAnsi="Calibri" w:cs="Calibri"/>
        </w:rPr>
        <w:t xml:space="preserve">/6.515= </w:t>
      </w:r>
      <w:r w:rsidR="00026544" w:rsidRPr="00026544">
        <w:rPr>
          <w:rFonts w:ascii="Calibri" w:eastAsia="Calibri" w:hAnsi="Calibri" w:cs="Calibri"/>
          <w:b/>
          <w:bCs/>
        </w:rPr>
        <w:t>6.893,81</w:t>
      </w:r>
      <w:r w:rsidRPr="00026544">
        <w:rPr>
          <w:rFonts w:ascii="Times New Roman" w:eastAsia="Times New Roman" w:hAnsi="Times New Roman" w:cs="Times New Roman"/>
          <w:b/>
          <w:bCs/>
          <w:sz w:val="24"/>
          <w:szCs w:val="24"/>
        </w:rPr>
        <w:t xml:space="preserve"> tl/yı</w:t>
      </w:r>
      <w:r w:rsidR="001E70C7">
        <w:rPr>
          <w:rFonts w:ascii="Times New Roman" w:eastAsia="Times New Roman" w:hAnsi="Times New Roman" w:cs="Times New Roman"/>
          <w:b/>
          <w:bCs/>
          <w:sz w:val="24"/>
          <w:szCs w:val="24"/>
        </w:rPr>
        <w:t>l</w:t>
      </w:r>
    </w:p>
    <w:p w14:paraId="16939DFA" w14:textId="77777777" w:rsidR="006019B9" w:rsidRDefault="006019B9" w:rsidP="003D08A5">
      <w:pPr>
        <w:spacing w:after="0" w:line="240" w:lineRule="auto"/>
        <w:rPr>
          <w:rFonts w:ascii="Times New Roman" w:eastAsia="Times New Roman" w:hAnsi="Times New Roman" w:cs="Times New Roman"/>
          <w:b/>
          <w:bCs/>
          <w:sz w:val="24"/>
          <w:szCs w:val="24"/>
        </w:rPr>
      </w:pPr>
    </w:p>
    <w:p w14:paraId="674CC3C5" w14:textId="77777777" w:rsidR="006019B9" w:rsidRDefault="006019B9" w:rsidP="003D08A5">
      <w:pPr>
        <w:spacing w:after="0" w:line="240" w:lineRule="auto"/>
        <w:rPr>
          <w:rFonts w:ascii="Times New Roman" w:eastAsia="Times New Roman" w:hAnsi="Times New Roman" w:cs="Times New Roman"/>
          <w:b/>
          <w:bCs/>
          <w:sz w:val="24"/>
          <w:szCs w:val="24"/>
        </w:rPr>
      </w:pPr>
    </w:p>
    <w:p w14:paraId="773B0CA4" w14:textId="77777777" w:rsidR="00897DA1" w:rsidRDefault="00897DA1" w:rsidP="003D08A5">
      <w:pPr>
        <w:spacing w:after="0" w:line="240" w:lineRule="auto"/>
        <w:rPr>
          <w:rFonts w:ascii="Times New Roman" w:eastAsia="Times New Roman" w:hAnsi="Times New Roman" w:cs="Times New Roman"/>
          <w:b/>
          <w:bCs/>
          <w:sz w:val="24"/>
          <w:szCs w:val="24"/>
        </w:rPr>
      </w:pPr>
    </w:p>
    <w:p w14:paraId="328E57FE" w14:textId="77777777" w:rsidR="00897DA1" w:rsidRDefault="00897DA1" w:rsidP="003D08A5">
      <w:pPr>
        <w:spacing w:after="0" w:line="240" w:lineRule="auto"/>
        <w:rPr>
          <w:rFonts w:ascii="Times New Roman" w:eastAsia="Times New Roman" w:hAnsi="Times New Roman" w:cs="Times New Roman"/>
          <w:b/>
          <w:bCs/>
          <w:sz w:val="24"/>
          <w:szCs w:val="24"/>
        </w:rPr>
      </w:pPr>
    </w:p>
    <w:p w14:paraId="38AEC4B9" w14:textId="77777777" w:rsidR="00897DA1" w:rsidRDefault="00897DA1" w:rsidP="003D08A5">
      <w:pPr>
        <w:spacing w:after="0" w:line="240" w:lineRule="auto"/>
        <w:rPr>
          <w:rFonts w:ascii="Times New Roman" w:eastAsia="Times New Roman" w:hAnsi="Times New Roman" w:cs="Times New Roman"/>
          <w:b/>
          <w:bCs/>
          <w:sz w:val="24"/>
          <w:szCs w:val="24"/>
        </w:rPr>
      </w:pPr>
    </w:p>
    <w:p w14:paraId="3F7EEC14" w14:textId="77777777" w:rsidR="00897DA1" w:rsidRDefault="00897DA1" w:rsidP="003D08A5">
      <w:pPr>
        <w:spacing w:after="0" w:line="240" w:lineRule="auto"/>
        <w:rPr>
          <w:rFonts w:ascii="Times New Roman" w:eastAsia="Times New Roman" w:hAnsi="Times New Roman" w:cs="Times New Roman"/>
          <w:b/>
          <w:bCs/>
          <w:sz w:val="24"/>
          <w:szCs w:val="24"/>
        </w:rPr>
      </w:pPr>
    </w:p>
    <w:p w14:paraId="6D7E97E2" w14:textId="77777777" w:rsidR="00897DA1" w:rsidRDefault="00897DA1" w:rsidP="003D08A5">
      <w:pPr>
        <w:spacing w:after="0" w:line="240" w:lineRule="auto"/>
        <w:rPr>
          <w:rFonts w:ascii="Times New Roman" w:eastAsia="Times New Roman" w:hAnsi="Times New Roman" w:cs="Times New Roman"/>
          <w:b/>
          <w:bCs/>
          <w:sz w:val="24"/>
          <w:szCs w:val="24"/>
        </w:rPr>
      </w:pPr>
    </w:p>
    <w:p w14:paraId="04214E8D" w14:textId="77777777" w:rsidR="00897DA1" w:rsidRDefault="00897DA1" w:rsidP="003D08A5">
      <w:pPr>
        <w:spacing w:after="0" w:line="240" w:lineRule="auto"/>
        <w:rPr>
          <w:rFonts w:ascii="Times New Roman" w:eastAsia="Times New Roman" w:hAnsi="Times New Roman" w:cs="Times New Roman"/>
          <w:b/>
          <w:bCs/>
          <w:sz w:val="24"/>
          <w:szCs w:val="24"/>
        </w:rPr>
      </w:pPr>
    </w:p>
    <w:p w14:paraId="7CB1164A" w14:textId="2C95A680" w:rsidR="003D08A5" w:rsidRPr="001C63B9" w:rsidRDefault="003D08A5" w:rsidP="003D08A5">
      <w:pPr>
        <w:spacing w:after="0" w:line="240" w:lineRule="auto"/>
        <w:rPr>
          <w:rFonts w:ascii="Times New Roman" w:eastAsia="Times New Roman" w:hAnsi="Times New Roman" w:cs="Times New Roman"/>
          <w:sz w:val="24"/>
          <w:szCs w:val="24"/>
        </w:rPr>
      </w:pPr>
      <w:r w:rsidRPr="001C63B9">
        <w:rPr>
          <w:rFonts w:ascii="Times New Roman" w:eastAsia="Times New Roman" w:hAnsi="Times New Roman" w:cs="Times New Roman"/>
          <w:b/>
          <w:bCs/>
          <w:sz w:val="24"/>
          <w:szCs w:val="24"/>
        </w:rPr>
        <w:lastRenderedPageBreak/>
        <w:t>Tablo 1</w:t>
      </w:r>
      <w:r w:rsidR="00084081">
        <w:rPr>
          <w:rFonts w:ascii="Times New Roman" w:eastAsia="Times New Roman" w:hAnsi="Times New Roman" w:cs="Times New Roman"/>
          <w:b/>
          <w:bCs/>
          <w:sz w:val="24"/>
          <w:szCs w:val="24"/>
        </w:rPr>
        <w:t>5</w:t>
      </w:r>
      <w:r w:rsidRPr="001C63B9">
        <w:rPr>
          <w:rFonts w:ascii="Times New Roman" w:eastAsia="Times New Roman" w:hAnsi="Times New Roman" w:cs="Times New Roman"/>
          <w:b/>
          <w:bCs/>
          <w:sz w:val="24"/>
          <w:szCs w:val="24"/>
        </w:rPr>
        <w:t>.</w:t>
      </w:r>
      <w:r w:rsidRPr="001C63B9">
        <w:rPr>
          <w:rFonts w:ascii="Times New Roman" w:eastAsia="Times New Roman" w:hAnsi="Times New Roman" w:cs="Times New Roman"/>
          <w:sz w:val="24"/>
          <w:szCs w:val="24"/>
        </w:rPr>
        <w:t xml:space="preserve"> </w:t>
      </w:r>
      <w:r w:rsidR="00084081" w:rsidRPr="003D08A5">
        <w:rPr>
          <w:rFonts w:ascii="Times New Roman" w:eastAsia="Times New Roman" w:hAnsi="Times New Roman" w:cs="Times New Roman"/>
          <w:sz w:val="24"/>
          <w:szCs w:val="24"/>
        </w:rPr>
        <w:t>Konut ve konut dışı yerlerin kullandıkları 1m³ su miktarına göre tarife tutarları,</w:t>
      </w:r>
    </w:p>
    <w:p w14:paraId="43840392" w14:textId="77777777" w:rsidR="003D08A5" w:rsidRDefault="003D08A5">
      <w:pPr>
        <w:tabs>
          <w:tab w:val="left" w:pos="709"/>
          <w:tab w:val="left" w:pos="7920"/>
        </w:tabs>
        <w:spacing w:after="0" w:line="360" w:lineRule="auto"/>
        <w:jc w:val="both"/>
        <w:rPr>
          <w:rFonts w:ascii="Times New Roman" w:eastAsia="Times New Roman" w:hAnsi="Times New Roman" w:cs="Times New Roman"/>
          <w:sz w:val="24"/>
          <w:szCs w:val="24"/>
        </w:rPr>
      </w:pPr>
    </w:p>
    <w:tbl>
      <w:tblPr>
        <w:tblW w:w="9502" w:type="dxa"/>
        <w:jc w:val="center"/>
        <w:tblCellMar>
          <w:left w:w="10" w:type="dxa"/>
          <w:right w:w="10" w:type="dxa"/>
        </w:tblCellMar>
        <w:tblLook w:val="04A0" w:firstRow="1" w:lastRow="0" w:firstColumn="1" w:lastColumn="0" w:noHBand="0" w:noVBand="1"/>
      </w:tblPr>
      <w:tblGrid>
        <w:gridCol w:w="3112"/>
        <w:gridCol w:w="2074"/>
        <w:gridCol w:w="1753"/>
        <w:gridCol w:w="2563"/>
      </w:tblGrid>
      <w:tr w:rsidR="003D08A5" w14:paraId="44580030" w14:textId="77777777" w:rsidTr="00236727">
        <w:trPr>
          <w:trHeight w:val="702"/>
          <w:jc w:val="center"/>
        </w:trPr>
        <w:tc>
          <w:tcPr>
            <w:tcW w:w="950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0A1A587" w14:textId="0F401C6E" w:rsidR="003D08A5" w:rsidRPr="0003447E" w:rsidRDefault="0003447E" w:rsidP="00236727">
            <w:pPr>
              <w:spacing w:after="0" w:line="240" w:lineRule="auto"/>
              <w:jc w:val="center"/>
              <w:rPr>
                <w:rFonts w:ascii="Calibri" w:eastAsia="Calibri" w:hAnsi="Calibri" w:cs="Calibri"/>
                <w:b/>
                <w:bCs/>
                <w:sz w:val="28"/>
                <w:szCs w:val="28"/>
              </w:rPr>
            </w:pPr>
            <w:r w:rsidRPr="0003447E">
              <w:rPr>
                <w:rFonts w:ascii="Calibri" w:eastAsia="Calibri" w:hAnsi="Calibri" w:cs="Calibri"/>
                <w:b/>
                <w:bCs/>
                <w:sz w:val="28"/>
                <w:szCs w:val="28"/>
              </w:rPr>
              <w:t xml:space="preserve">1 </w:t>
            </w:r>
            <w:r w:rsidRPr="0003447E">
              <w:rPr>
                <w:rFonts w:ascii="Times New Roman" w:eastAsia="Times New Roman" w:hAnsi="Times New Roman" w:cs="Times New Roman"/>
                <w:b/>
                <w:bCs/>
                <w:sz w:val="28"/>
                <w:szCs w:val="28"/>
              </w:rPr>
              <w:t>m³</w:t>
            </w:r>
            <w:r>
              <w:rPr>
                <w:rFonts w:ascii="Times New Roman" w:eastAsia="Times New Roman" w:hAnsi="Times New Roman" w:cs="Times New Roman"/>
                <w:b/>
                <w:bCs/>
                <w:sz w:val="28"/>
                <w:szCs w:val="28"/>
              </w:rPr>
              <w:t xml:space="preserve"> Su Miktarına Göre Maliyet</w:t>
            </w:r>
          </w:p>
        </w:tc>
      </w:tr>
      <w:tr w:rsidR="003D08A5" w14:paraId="7FF2E828" w14:textId="77777777" w:rsidTr="00236727">
        <w:trPr>
          <w:trHeight w:val="818"/>
          <w:jc w:val="center"/>
        </w:trPr>
        <w:tc>
          <w:tcPr>
            <w:tcW w:w="311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0C0A99" w14:textId="77777777" w:rsidR="003D08A5" w:rsidRPr="00EF083F" w:rsidRDefault="003D08A5" w:rsidP="00236727">
            <w:pPr>
              <w:tabs>
                <w:tab w:val="left" w:pos="709"/>
                <w:tab w:val="left" w:pos="7920"/>
              </w:tabs>
              <w:spacing w:after="0" w:line="360" w:lineRule="auto"/>
              <w:jc w:val="center"/>
              <w:rPr>
                <w:b/>
                <w:bCs/>
              </w:rPr>
            </w:pPr>
            <w:r w:rsidRPr="00EF083F">
              <w:rPr>
                <w:rFonts w:ascii="Times New Roman" w:eastAsia="Times New Roman" w:hAnsi="Times New Roman" w:cs="Times New Roman"/>
                <w:b/>
                <w:bCs/>
              </w:rPr>
              <w:t>Abone Türü</w:t>
            </w:r>
          </w:p>
        </w:tc>
        <w:tc>
          <w:tcPr>
            <w:tcW w:w="2074" w:type="dxa"/>
            <w:tcBorders>
              <w:top w:val="single" w:sz="4" w:space="0" w:color="000000"/>
              <w:left w:val="single" w:sz="4" w:space="0" w:color="000000"/>
              <w:bottom w:val="single" w:sz="4" w:space="0" w:color="000000"/>
              <w:right w:val="single" w:sz="4" w:space="0" w:color="000000"/>
            </w:tcBorders>
          </w:tcPr>
          <w:p w14:paraId="0E8ACD68" w14:textId="77777777" w:rsidR="00EE6A17" w:rsidRDefault="0003447E" w:rsidP="00236727">
            <w:pPr>
              <w:spacing w:after="0" w:line="240" w:lineRule="auto"/>
              <w:jc w:val="center"/>
              <w:rPr>
                <w:rFonts w:ascii="Calibri" w:eastAsia="Calibri" w:hAnsi="Calibri" w:cs="Calibri"/>
                <w:b/>
                <w:bCs/>
              </w:rPr>
            </w:pPr>
            <w:r>
              <w:rPr>
                <w:rFonts w:ascii="Calibri" w:eastAsia="Calibri" w:hAnsi="Calibri" w:cs="Calibri"/>
                <w:b/>
                <w:bCs/>
              </w:rPr>
              <w:t xml:space="preserve">Su Tüketimi </w:t>
            </w:r>
          </w:p>
          <w:p w14:paraId="0BFF95A2" w14:textId="6C803C00" w:rsidR="003D08A5" w:rsidRPr="00EF083F" w:rsidRDefault="00EE6A17" w:rsidP="00236727">
            <w:pPr>
              <w:spacing w:after="0" w:line="240" w:lineRule="auto"/>
              <w:jc w:val="center"/>
              <w:rPr>
                <w:rFonts w:ascii="Calibri" w:eastAsia="Calibri" w:hAnsi="Calibri" w:cs="Calibri"/>
                <w:b/>
                <w:bCs/>
              </w:rPr>
            </w:pPr>
            <w:r w:rsidRPr="00EE6A17">
              <w:rPr>
                <w:rFonts w:ascii="Calibri" w:eastAsia="Calibri" w:hAnsi="Calibri" w:cs="Calibri"/>
                <w:b/>
                <w:bCs/>
              </w:rPr>
              <w:t>(</w:t>
            </w:r>
            <w:r w:rsidRPr="00EE6A17">
              <w:rPr>
                <w:rFonts w:ascii="Times New Roman" w:eastAsia="Times New Roman" w:hAnsi="Times New Roman" w:cs="Times New Roman"/>
                <w:b/>
                <w:bCs/>
              </w:rPr>
              <w:t>m³/yıl)</w:t>
            </w:r>
          </w:p>
        </w:tc>
        <w:tc>
          <w:tcPr>
            <w:tcW w:w="1753" w:type="dxa"/>
            <w:tcBorders>
              <w:top w:val="single" w:sz="4" w:space="0" w:color="000000"/>
              <w:left w:val="single" w:sz="4" w:space="0" w:color="000000"/>
              <w:bottom w:val="single" w:sz="4" w:space="0" w:color="000000"/>
              <w:right w:val="single" w:sz="4" w:space="0" w:color="000000"/>
            </w:tcBorders>
          </w:tcPr>
          <w:p w14:paraId="671C19AD" w14:textId="77777777" w:rsidR="003D08A5" w:rsidRPr="00EF083F" w:rsidRDefault="003D08A5" w:rsidP="00236727">
            <w:pPr>
              <w:spacing w:after="0" w:line="240" w:lineRule="auto"/>
              <w:jc w:val="center"/>
              <w:rPr>
                <w:rFonts w:ascii="Calibri" w:eastAsia="Calibri" w:hAnsi="Calibri" w:cs="Calibri"/>
                <w:b/>
                <w:bCs/>
              </w:rPr>
            </w:pPr>
            <w:r w:rsidRPr="00EF083F">
              <w:rPr>
                <w:rFonts w:ascii="Calibri" w:eastAsia="Calibri" w:hAnsi="Calibri" w:cs="Calibri"/>
                <w:b/>
                <w:bCs/>
              </w:rPr>
              <w:t>Yıllık  Maliyet</w:t>
            </w:r>
          </w:p>
          <w:p w14:paraId="3C11FA08" w14:textId="77777777" w:rsidR="003D08A5" w:rsidRDefault="003D08A5" w:rsidP="00236727">
            <w:pPr>
              <w:spacing w:after="0" w:line="240" w:lineRule="auto"/>
              <w:jc w:val="center"/>
              <w:rPr>
                <w:rFonts w:ascii="Calibri" w:eastAsia="Calibri" w:hAnsi="Calibri" w:cs="Calibri"/>
              </w:rPr>
            </w:pPr>
            <w:r w:rsidRPr="00EF083F">
              <w:rPr>
                <w:rFonts w:ascii="Calibri" w:eastAsia="Calibri" w:hAnsi="Calibri" w:cs="Calibri"/>
                <w:b/>
                <w:bCs/>
              </w:rPr>
              <w:t>(TL/yıl)</w:t>
            </w:r>
          </w:p>
        </w:tc>
        <w:tc>
          <w:tcPr>
            <w:tcW w:w="2562"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center"/>
          </w:tcPr>
          <w:p w14:paraId="18B1EC3C" w14:textId="381D6318" w:rsidR="003D08A5" w:rsidRPr="00EF083F" w:rsidRDefault="003D08A5" w:rsidP="00236727">
            <w:pPr>
              <w:spacing w:after="0" w:line="240" w:lineRule="auto"/>
              <w:jc w:val="center"/>
              <w:rPr>
                <w:rFonts w:ascii="Calibri" w:eastAsia="Calibri" w:hAnsi="Calibri" w:cs="Calibri"/>
                <w:b/>
                <w:bCs/>
              </w:rPr>
            </w:pPr>
            <w:r w:rsidRPr="00EF083F">
              <w:rPr>
                <w:rFonts w:ascii="Calibri" w:eastAsia="Calibri" w:hAnsi="Calibri" w:cs="Calibri"/>
                <w:b/>
                <w:bCs/>
              </w:rPr>
              <w:t>Maliyet</w:t>
            </w:r>
          </w:p>
          <w:p w14:paraId="7CC07FC7" w14:textId="0C6C5C7A" w:rsidR="003D08A5" w:rsidRPr="00EE6A17" w:rsidRDefault="003D08A5" w:rsidP="00236727">
            <w:pPr>
              <w:spacing w:after="0" w:line="240" w:lineRule="auto"/>
              <w:jc w:val="center"/>
              <w:rPr>
                <w:rFonts w:ascii="Calibri" w:eastAsia="Calibri" w:hAnsi="Calibri" w:cs="Calibri"/>
              </w:rPr>
            </w:pPr>
            <w:r w:rsidRPr="00EE6A17">
              <w:rPr>
                <w:rFonts w:ascii="Calibri" w:eastAsia="Calibri" w:hAnsi="Calibri" w:cs="Calibri"/>
                <w:b/>
                <w:bCs/>
              </w:rPr>
              <w:t>(TL/</w:t>
            </w:r>
            <w:r w:rsidR="00EE6A17" w:rsidRPr="00EE6A17">
              <w:rPr>
                <w:rFonts w:ascii="Times New Roman" w:eastAsia="Times New Roman" w:hAnsi="Times New Roman" w:cs="Times New Roman"/>
                <w:b/>
                <w:bCs/>
              </w:rPr>
              <w:t xml:space="preserve"> m³</w:t>
            </w:r>
            <w:r w:rsidRPr="00EE6A17">
              <w:rPr>
                <w:rFonts w:ascii="Calibri" w:eastAsia="Calibri" w:hAnsi="Calibri" w:cs="Calibri"/>
                <w:b/>
                <w:bCs/>
              </w:rPr>
              <w:t>)</w:t>
            </w:r>
          </w:p>
        </w:tc>
      </w:tr>
      <w:tr w:rsidR="003D08A5" w14:paraId="0BB721CF" w14:textId="77777777" w:rsidTr="00236727">
        <w:trPr>
          <w:trHeight w:val="1085"/>
          <w:jc w:val="center"/>
        </w:trPr>
        <w:tc>
          <w:tcPr>
            <w:tcW w:w="311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C131E8" w14:textId="77777777" w:rsidR="003D08A5" w:rsidRDefault="003D08A5" w:rsidP="00236727">
            <w:pPr>
              <w:tabs>
                <w:tab w:val="left" w:pos="709"/>
                <w:tab w:val="left" w:pos="7920"/>
              </w:tabs>
              <w:spacing w:after="0" w:line="360" w:lineRule="auto"/>
              <w:jc w:val="both"/>
            </w:pPr>
            <w:r>
              <w:t>1 Konut İçin</w:t>
            </w:r>
          </w:p>
        </w:tc>
        <w:tc>
          <w:tcPr>
            <w:tcW w:w="2074" w:type="dxa"/>
            <w:tcBorders>
              <w:top w:val="single" w:sz="4" w:space="0" w:color="000000"/>
              <w:left w:val="single" w:sz="4" w:space="0" w:color="000000"/>
              <w:bottom w:val="single" w:sz="4" w:space="0" w:color="000000"/>
              <w:right w:val="single" w:sz="4" w:space="0" w:color="000000"/>
            </w:tcBorders>
          </w:tcPr>
          <w:p w14:paraId="22A45000" w14:textId="20E06C3F" w:rsidR="003D08A5" w:rsidRDefault="005E3D7A" w:rsidP="000136D2">
            <w:pPr>
              <w:tabs>
                <w:tab w:val="left" w:pos="709"/>
                <w:tab w:val="left" w:pos="7920"/>
              </w:tabs>
              <w:spacing w:after="0" w:line="360" w:lineRule="auto"/>
              <w:jc w:val="center"/>
              <w:rPr>
                <w:rFonts w:ascii="Calibri" w:eastAsia="Calibri" w:hAnsi="Calibri" w:cs="Calibri"/>
              </w:rPr>
            </w:pPr>
            <w:r>
              <w:rPr>
                <w:rFonts w:ascii="Calibri" w:eastAsia="Calibri" w:hAnsi="Calibri" w:cs="Calibri"/>
              </w:rPr>
              <w:t>85,01</w:t>
            </w:r>
          </w:p>
        </w:tc>
        <w:tc>
          <w:tcPr>
            <w:tcW w:w="1753" w:type="dxa"/>
            <w:tcBorders>
              <w:top w:val="single" w:sz="4" w:space="0" w:color="000000"/>
              <w:left w:val="single" w:sz="4" w:space="0" w:color="000000"/>
              <w:bottom w:val="single" w:sz="4" w:space="0" w:color="000000"/>
              <w:right w:val="single" w:sz="4" w:space="0" w:color="000000"/>
            </w:tcBorders>
          </w:tcPr>
          <w:p w14:paraId="149DC4C1" w14:textId="007BB824" w:rsidR="003D08A5" w:rsidRDefault="00026544" w:rsidP="000136D2">
            <w:pPr>
              <w:tabs>
                <w:tab w:val="left" w:pos="709"/>
                <w:tab w:val="left" w:pos="7920"/>
              </w:tabs>
              <w:spacing w:after="0" w:line="360" w:lineRule="auto"/>
              <w:jc w:val="center"/>
              <w:rPr>
                <w:rFonts w:ascii="Calibri" w:eastAsia="Calibri" w:hAnsi="Calibri" w:cs="Calibri"/>
              </w:rPr>
            </w:pPr>
            <w:r>
              <w:rPr>
                <w:rFonts w:ascii="Calibri" w:eastAsia="Calibri" w:hAnsi="Calibri" w:cs="Calibri"/>
              </w:rPr>
              <w:t>825,58</w:t>
            </w:r>
            <w:r w:rsidR="005E3D7A">
              <w:rPr>
                <w:rFonts w:ascii="Calibri" w:eastAsia="Calibri" w:hAnsi="Calibri" w:cs="Calibri"/>
              </w:rPr>
              <w:t xml:space="preserve"> </w:t>
            </w:r>
            <w:r w:rsidR="005E3D7A" w:rsidRPr="003D08A5">
              <w:rPr>
                <w:rFonts w:ascii="Times New Roman" w:eastAsia="Times New Roman" w:hAnsi="Times New Roman" w:cs="Times New Roman"/>
                <w:sz w:val="24"/>
                <w:szCs w:val="24"/>
              </w:rPr>
              <w:t xml:space="preserve"> </w:t>
            </w:r>
          </w:p>
        </w:tc>
        <w:tc>
          <w:tcPr>
            <w:tcW w:w="256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391CECC" w14:textId="0C7F9785" w:rsidR="003D08A5" w:rsidRDefault="00026544" w:rsidP="00026544">
            <w:pPr>
              <w:tabs>
                <w:tab w:val="left" w:pos="709"/>
                <w:tab w:val="left" w:pos="7920"/>
              </w:tabs>
              <w:spacing w:after="0" w:line="360" w:lineRule="auto"/>
              <w:jc w:val="center"/>
            </w:pPr>
            <w:r>
              <w:t>9,71</w:t>
            </w:r>
          </w:p>
        </w:tc>
      </w:tr>
      <w:tr w:rsidR="003D08A5" w14:paraId="7D41380C" w14:textId="77777777" w:rsidTr="00236727">
        <w:trPr>
          <w:trHeight w:val="1127"/>
          <w:jc w:val="center"/>
        </w:trPr>
        <w:tc>
          <w:tcPr>
            <w:tcW w:w="3112"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0B98B06F" w14:textId="77777777" w:rsidR="003D08A5" w:rsidRDefault="003D08A5" w:rsidP="00236727">
            <w:pPr>
              <w:tabs>
                <w:tab w:val="left" w:pos="709"/>
                <w:tab w:val="left" w:pos="7920"/>
              </w:tabs>
              <w:spacing w:after="0" w:line="276" w:lineRule="auto"/>
            </w:pPr>
            <w:r>
              <w:t>1 Konut Dışı İçin</w:t>
            </w:r>
          </w:p>
        </w:tc>
        <w:tc>
          <w:tcPr>
            <w:tcW w:w="2074" w:type="dxa"/>
            <w:tcBorders>
              <w:top w:val="single" w:sz="4" w:space="0" w:color="000000"/>
              <w:left w:val="single" w:sz="4" w:space="0" w:color="000000"/>
              <w:bottom w:val="single" w:sz="4" w:space="0" w:color="000000"/>
              <w:right w:val="single" w:sz="4" w:space="0" w:color="000000"/>
            </w:tcBorders>
            <w:shd w:val="clear" w:color="auto" w:fill="FFFF00"/>
          </w:tcPr>
          <w:p w14:paraId="7BB54892" w14:textId="410580F8" w:rsidR="003D08A5" w:rsidRDefault="005E3D7A" w:rsidP="000136D2">
            <w:pPr>
              <w:tabs>
                <w:tab w:val="left" w:pos="709"/>
                <w:tab w:val="left" w:pos="3696"/>
                <w:tab w:val="left" w:pos="7920"/>
              </w:tabs>
              <w:spacing w:after="0" w:line="360" w:lineRule="auto"/>
              <w:jc w:val="center"/>
              <w:rPr>
                <w:rFonts w:ascii="Calibri" w:eastAsia="Calibri" w:hAnsi="Calibri" w:cs="Calibri"/>
              </w:rPr>
            </w:pPr>
            <w:r>
              <w:rPr>
                <w:rFonts w:ascii="Calibri" w:eastAsia="Calibri" w:hAnsi="Calibri" w:cs="Calibri"/>
              </w:rPr>
              <w:t>489,88</w:t>
            </w:r>
          </w:p>
        </w:tc>
        <w:tc>
          <w:tcPr>
            <w:tcW w:w="1753" w:type="dxa"/>
            <w:tcBorders>
              <w:top w:val="single" w:sz="4" w:space="0" w:color="000000"/>
              <w:left w:val="single" w:sz="4" w:space="0" w:color="000000"/>
              <w:bottom w:val="single" w:sz="4" w:space="0" w:color="000000"/>
              <w:right w:val="single" w:sz="4" w:space="0" w:color="000000"/>
            </w:tcBorders>
            <w:shd w:val="clear" w:color="auto" w:fill="FFFF00"/>
          </w:tcPr>
          <w:p w14:paraId="74ADF65B" w14:textId="3230525D" w:rsidR="003D08A5" w:rsidRDefault="00026544" w:rsidP="000136D2">
            <w:pPr>
              <w:tabs>
                <w:tab w:val="left" w:pos="709"/>
                <w:tab w:val="left" w:pos="3696"/>
                <w:tab w:val="left" w:pos="7920"/>
              </w:tabs>
              <w:spacing w:after="0" w:line="360" w:lineRule="auto"/>
              <w:jc w:val="center"/>
              <w:rPr>
                <w:rFonts w:ascii="Calibri" w:eastAsia="Calibri" w:hAnsi="Calibri" w:cs="Calibri"/>
              </w:rPr>
            </w:pPr>
            <w:r>
              <w:rPr>
                <w:rFonts w:ascii="Calibri" w:eastAsia="Calibri" w:hAnsi="Calibri" w:cs="Calibri"/>
              </w:rPr>
              <w:t>6.893,81</w:t>
            </w:r>
          </w:p>
        </w:tc>
        <w:tc>
          <w:tcPr>
            <w:tcW w:w="2562"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center"/>
          </w:tcPr>
          <w:p w14:paraId="50D101DC" w14:textId="23B559A9" w:rsidR="003D08A5" w:rsidRDefault="00026544" w:rsidP="000136D2">
            <w:pPr>
              <w:tabs>
                <w:tab w:val="left" w:pos="709"/>
                <w:tab w:val="left" w:pos="3696"/>
                <w:tab w:val="left" w:pos="7920"/>
              </w:tabs>
              <w:spacing w:after="0" w:line="360" w:lineRule="auto"/>
              <w:jc w:val="center"/>
              <w:rPr>
                <w:rFonts w:ascii="Calibri" w:eastAsia="Calibri" w:hAnsi="Calibri" w:cs="Calibri"/>
              </w:rPr>
            </w:pPr>
            <w:r>
              <w:rPr>
                <w:rFonts w:ascii="Calibri" w:eastAsia="Calibri" w:hAnsi="Calibri" w:cs="Calibri"/>
              </w:rPr>
              <w:t>14,07</w:t>
            </w:r>
          </w:p>
        </w:tc>
      </w:tr>
    </w:tbl>
    <w:p w14:paraId="5508ED9D" w14:textId="77777777" w:rsidR="003D08A5" w:rsidRDefault="003D08A5">
      <w:pPr>
        <w:tabs>
          <w:tab w:val="left" w:pos="709"/>
          <w:tab w:val="left" w:pos="7920"/>
        </w:tabs>
        <w:spacing w:after="0" w:line="360" w:lineRule="auto"/>
        <w:jc w:val="both"/>
        <w:rPr>
          <w:rFonts w:ascii="Times New Roman" w:eastAsia="Times New Roman" w:hAnsi="Times New Roman" w:cs="Times New Roman"/>
          <w:sz w:val="24"/>
          <w:szCs w:val="24"/>
        </w:rPr>
      </w:pPr>
    </w:p>
    <w:p w14:paraId="1C4F7ED3" w14:textId="04BCFB10" w:rsidR="00084081" w:rsidRDefault="00084081" w:rsidP="00084081">
      <w:pPr>
        <w:tabs>
          <w:tab w:val="left" w:pos="709"/>
          <w:tab w:val="left" w:pos="7920"/>
        </w:tabs>
        <w:spacing w:after="0" w:line="360" w:lineRule="auto"/>
        <w:jc w:val="both"/>
        <w:rPr>
          <w:rFonts w:ascii="Times New Roman" w:eastAsia="Times New Roman" w:hAnsi="Times New Roman" w:cs="Times New Roman"/>
          <w:sz w:val="24"/>
          <w:szCs w:val="24"/>
        </w:rPr>
      </w:pPr>
      <w:r w:rsidRPr="003D08A5">
        <w:rPr>
          <w:rFonts w:ascii="Times New Roman" w:eastAsia="Times New Roman" w:hAnsi="Times New Roman" w:cs="Times New Roman"/>
          <w:sz w:val="24"/>
          <w:szCs w:val="24"/>
        </w:rPr>
        <w:t xml:space="preserve">Evsel Katı Atık Ücreti su aboneliği olan konutlardan kullandıkları her 1m³ su başına </w:t>
      </w:r>
      <w:r w:rsidR="00026544">
        <w:rPr>
          <w:rFonts w:ascii="Times New Roman" w:eastAsia="Times New Roman" w:hAnsi="Times New Roman" w:cs="Times New Roman"/>
          <w:sz w:val="24"/>
          <w:szCs w:val="24"/>
        </w:rPr>
        <w:t>9,71</w:t>
      </w:r>
      <w:r w:rsidR="00EE6A17">
        <w:rPr>
          <w:rFonts w:ascii="Times New Roman" w:eastAsia="Times New Roman" w:hAnsi="Times New Roman" w:cs="Times New Roman"/>
          <w:sz w:val="24"/>
          <w:szCs w:val="24"/>
        </w:rPr>
        <w:t xml:space="preserve"> </w:t>
      </w:r>
      <w:r w:rsidRPr="003D08A5">
        <w:rPr>
          <w:rFonts w:ascii="Times New Roman" w:eastAsia="Times New Roman" w:hAnsi="Times New Roman" w:cs="Times New Roman"/>
          <w:sz w:val="24"/>
          <w:szCs w:val="24"/>
        </w:rPr>
        <w:t xml:space="preserve">TL su faturaları üzerine eklenerek tahsil </w:t>
      </w:r>
      <w:r w:rsidR="00C12469" w:rsidRPr="003D08A5">
        <w:rPr>
          <w:rFonts w:ascii="Times New Roman" w:eastAsia="Times New Roman" w:hAnsi="Times New Roman" w:cs="Times New Roman"/>
          <w:sz w:val="24"/>
          <w:szCs w:val="24"/>
        </w:rPr>
        <w:t>edilecektir. Evsel</w:t>
      </w:r>
      <w:r w:rsidRPr="003D08A5">
        <w:rPr>
          <w:rFonts w:ascii="Times New Roman" w:eastAsia="Times New Roman" w:hAnsi="Times New Roman" w:cs="Times New Roman"/>
          <w:sz w:val="24"/>
          <w:szCs w:val="24"/>
        </w:rPr>
        <w:t xml:space="preserve"> Katı Atık Ücreti su aboneliği olan konut dışı yerlerin kullandıkları her 1m³ su başına </w:t>
      </w:r>
      <w:r w:rsidR="00026544">
        <w:rPr>
          <w:rFonts w:ascii="Times New Roman" w:eastAsia="Times New Roman" w:hAnsi="Times New Roman" w:cs="Times New Roman"/>
          <w:sz w:val="24"/>
          <w:szCs w:val="24"/>
        </w:rPr>
        <w:t>14,07</w:t>
      </w:r>
      <w:r w:rsidR="00A008BC">
        <w:rPr>
          <w:rFonts w:ascii="Times New Roman" w:eastAsia="Times New Roman" w:hAnsi="Times New Roman" w:cs="Times New Roman"/>
          <w:sz w:val="24"/>
          <w:szCs w:val="24"/>
        </w:rPr>
        <w:t xml:space="preserve"> </w:t>
      </w:r>
      <w:r w:rsidRPr="003D08A5">
        <w:rPr>
          <w:rFonts w:ascii="Times New Roman" w:eastAsia="Times New Roman" w:hAnsi="Times New Roman" w:cs="Times New Roman"/>
          <w:sz w:val="24"/>
          <w:szCs w:val="24"/>
        </w:rPr>
        <w:t>TL su faturaları üzerine eklenerek tahsil edilecektir.</w:t>
      </w:r>
    </w:p>
    <w:p w14:paraId="2E1050F0" w14:textId="77777777" w:rsidR="00084081" w:rsidRPr="003D08A5" w:rsidRDefault="00084081" w:rsidP="00084081">
      <w:pPr>
        <w:tabs>
          <w:tab w:val="left" w:pos="709"/>
          <w:tab w:val="left" w:pos="7920"/>
        </w:tabs>
        <w:spacing w:after="0" w:line="360" w:lineRule="auto"/>
        <w:jc w:val="both"/>
        <w:rPr>
          <w:rFonts w:ascii="Times New Roman" w:eastAsia="Times New Roman" w:hAnsi="Times New Roman" w:cs="Times New Roman"/>
          <w:sz w:val="24"/>
          <w:szCs w:val="24"/>
        </w:rPr>
      </w:pPr>
    </w:p>
    <w:p w14:paraId="4D2B4926" w14:textId="77777777" w:rsidR="00060C3A" w:rsidRDefault="00060C3A" w:rsidP="000302FB">
      <w:pPr>
        <w:keepNext/>
        <w:spacing w:after="0" w:line="360" w:lineRule="auto"/>
        <w:rPr>
          <w:rFonts w:ascii="Times New Roman" w:eastAsia="Times New Roman" w:hAnsi="Times New Roman" w:cs="Times New Roman"/>
          <w:b/>
          <w:sz w:val="24"/>
          <w:szCs w:val="24"/>
        </w:rPr>
      </w:pPr>
      <w:r w:rsidRPr="00E16F4E">
        <w:rPr>
          <w:rFonts w:ascii="Times New Roman" w:eastAsia="Times New Roman" w:hAnsi="Times New Roman" w:cs="Times New Roman"/>
          <w:b/>
          <w:sz w:val="24"/>
          <w:szCs w:val="24"/>
        </w:rPr>
        <w:t>5.2.1 Konut Dışı Evsel Katı Atık Üreticileri Katı Atık Miktarı Hesabı</w:t>
      </w:r>
    </w:p>
    <w:p w14:paraId="691866BA" w14:textId="77777777" w:rsidR="000302FB" w:rsidRPr="00E16F4E" w:rsidRDefault="000302FB" w:rsidP="000302FB">
      <w:pPr>
        <w:keepNext/>
        <w:spacing w:after="0" w:line="360" w:lineRule="auto"/>
        <w:rPr>
          <w:rFonts w:ascii="Times New Roman" w:eastAsia="Times New Roman" w:hAnsi="Times New Roman" w:cs="Times New Roman"/>
          <w:b/>
          <w:sz w:val="24"/>
          <w:szCs w:val="24"/>
        </w:rPr>
      </w:pPr>
    </w:p>
    <w:p w14:paraId="366DA435" w14:textId="77777777" w:rsidR="00060C3A" w:rsidRPr="00E16F4E" w:rsidRDefault="00060C3A" w:rsidP="000302FB">
      <w:pPr>
        <w:keepNext/>
        <w:spacing w:after="0" w:line="360" w:lineRule="auto"/>
        <w:rPr>
          <w:rFonts w:ascii="Times New Roman" w:eastAsia="Times New Roman" w:hAnsi="Times New Roman" w:cs="Times New Roman"/>
          <w:bCs/>
          <w:sz w:val="24"/>
          <w:szCs w:val="24"/>
        </w:rPr>
      </w:pPr>
      <w:r w:rsidRPr="00E16F4E">
        <w:rPr>
          <w:rFonts w:ascii="Times New Roman" w:eastAsia="Times New Roman" w:hAnsi="Times New Roman" w:cs="Times New Roman"/>
          <w:bCs/>
          <w:sz w:val="24"/>
          <w:szCs w:val="24"/>
        </w:rPr>
        <w:t>Konut dışı evsel katı atık üreticileri belirlenirken evsel katı atık üreticilerinin nitelikleri ile çevre temizlik vergisi mükellefleri sınıfları dikkate alınmış ve özelliklerine göre detaylı bir tarifelendirme yapılmıştır.</w:t>
      </w:r>
    </w:p>
    <w:p w14:paraId="0F4C2B87" w14:textId="0D4D6F2B" w:rsidR="00060C3A" w:rsidRDefault="00060C3A" w:rsidP="000302FB">
      <w:pPr>
        <w:keepNext/>
        <w:spacing w:after="0" w:line="360" w:lineRule="auto"/>
        <w:rPr>
          <w:rFonts w:ascii="Times New Roman" w:eastAsia="Times New Roman" w:hAnsi="Times New Roman" w:cs="Times New Roman"/>
          <w:bCs/>
          <w:sz w:val="24"/>
          <w:szCs w:val="24"/>
        </w:rPr>
      </w:pPr>
      <w:r w:rsidRPr="00E16F4E">
        <w:rPr>
          <w:rFonts w:ascii="Times New Roman" w:eastAsia="Times New Roman" w:hAnsi="Times New Roman" w:cs="Times New Roman"/>
          <w:bCs/>
          <w:sz w:val="24"/>
          <w:szCs w:val="24"/>
        </w:rPr>
        <w:t xml:space="preserve">Konut dışı evsel katı atık miktarı toplam atığın % </w:t>
      </w:r>
      <w:r w:rsidR="00026544">
        <w:rPr>
          <w:rFonts w:ascii="Times New Roman" w:eastAsia="Times New Roman" w:hAnsi="Times New Roman" w:cs="Times New Roman"/>
          <w:bCs/>
          <w:sz w:val="24"/>
          <w:szCs w:val="24"/>
        </w:rPr>
        <w:t xml:space="preserve">70 </w:t>
      </w:r>
      <w:r w:rsidRPr="00E16F4E">
        <w:rPr>
          <w:rFonts w:ascii="Times New Roman" w:eastAsia="Times New Roman" w:hAnsi="Times New Roman" w:cs="Times New Roman"/>
          <w:bCs/>
          <w:sz w:val="24"/>
          <w:szCs w:val="24"/>
        </w:rPr>
        <w:t>'</w:t>
      </w:r>
      <w:r w:rsidR="00026544">
        <w:rPr>
          <w:rFonts w:ascii="Times New Roman" w:eastAsia="Times New Roman" w:hAnsi="Times New Roman" w:cs="Times New Roman"/>
          <w:bCs/>
          <w:sz w:val="24"/>
          <w:szCs w:val="24"/>
        </w:rPr>
        <w:t xml:space="preserve">i </w:t>
      </w:r>
      <w:r w:rsidRPr="00E16F4E">
        <w:rPr>
          <w:rFonts w:ascii="Times New Roman" w:eastAsia="Times New Roman" w:hAnsi="Times New Roman" w:cs="Times New Roman"/>
          <w:bCs/>
          <w:sz w:val="24"/>
          <w:szCs w:val="24"/>
        </w:rPr>
        <w:t>öngörülmüş olup, konut dışı evsel katı atık üreticileri, işyerlerinin niteliğine göre 8 gruba ayrılarak, T.C. Çevre, Şehircilik ve İklim Değişikliği Bakanlığı Çevre Yönetimi Genel Müdürlüğü Evsel Katı Atık Tarifelerinin Belirlenmesine Yönelik Kılavuzun 71.sayfasındaki verilere göre evsel katı atık miktarları hesaplanmıştır.</w:t>
      </w:r>
    </w:p>
    <w:p w14:paraId="2AB360B1" w14:textId="77777777" w:rsidR="000302FB" w:rsidRPr="00E16F4E" w:rsidRDefault="000302FB" w:rsidP="000302FB">
      <w:pPr>
        <w:keepNext/>
        <w:spacing w:after="0" w:line="360" w:lineRule="auto"/>
        <w:rPr>
          <w:rFonts w:ascii="Times New Roman" w:eastAsia="Times New Roman" w:hAnsi="Times New Roman" w:cs="Times New Roman"/>
          <w:bCs/>
          <w:sz w:val="24"/>
          <w:szCs w:val="24"/>
        </w:rPr>
      </w:pPr>
    </w:p>
    <w:p w14:paraId="0B60AE99" w14:textId="2D11D7D3" w:rsidR="00060C3A" w:rsidRPr="00AF5114" w:rsidRDefault="00060C3A" w:rsidP="000302FB">
      <w:pPr>
        <w:pStyle w:val="ListeParagraf"/>
        <w:keepNext/>
        <w:numPr>
          <w:ilvl w:val="0"/>
          <w:numId w:val="10"/>
        </w:numPr>
        <w:spacing w:after="0" w:line="360" w:lineRule="auto"/>
        <w:rPr>
          <w:rFonts w:ascii="Times New Roman" w:eastAsia="Times New Roman" w:hAnsi="Times New Roman" w:cs="Times New Roman"/>
          <w:b/>
          <w:sz w:val="24"/>
          <w:szCs w:val="24"/>
        </w:rPr>
      </w:pPr>
      <w:r w:rsidRPr="00AF5114">
        <w:rPr>
          <w:rFonts w:ascii="Times New Roman" w:eastAsia="Times New Roman" w:hAnsi="Times New Roman" w:cs="Times New Roman"/>
          <w:b/>
          <w:sz w:val="24"/>
          <w:szCs w:val="24"/>
        </w:rPr>
        <w:t>Konut Dışı Grup Yıllık Tarife Tutarı (TL/Yıl) = Ortalama Ton Maliyet (TL/Ton) X Kılavuzdaki Konut Dışı Grup Türüne Göre Yıllık Toplam Grup Atık Miktarı (Ton/Yıl)</w:t>
      </w:r>
    </w:p>
    <w:p w14:paraId="354F6088" w14:textId="77777777" w:rsidR="002F2529" w:rsidRPr="00E16F4E" w:rsidRDefault="002F2529" w:rsidP="000302FB">
      <w:pPr>
        <w:spacing w:after="0" w:line="360" w:lineRule="auto"/>
        <w:rPr>
          <w:rFonts w:ascii="Times New Roman" w:eastAsia="Times New Roman" w:hAnsi="Times New Roman" w:cs="Times New Roman"/>
          <w:b/>
          <w:sz w:val="24"/>
          <w:szCs w:val="24"/>
        </w:rPr>
      </w:pPr>
    </w:p>
    <w:p w14:paraId="61B320A6" w14:textId="77777777" w:rsidR="000302FB" w:rsidRDefault="000302FB" w:rsidP="000302FB">
      <w:pPr>
        <w:spacing w:after="0" w:line="360" w:lineRule="auto"/>
        <w:jc w:val="both"/>
        <w:rPr>
          <w:rFonts w:ascii="Times New Roman" w:eastAsia="Times New Roman" w:hAnsi="Times New Roman" w:cs="Times New Roman"/>
          <w:b/>
          <w:sz w:val="24"/>
          <w:szCs w:val="24"/>
          <w:shd w:val="clear" w:color="auto" w:fill="FFFFFF"/>
        </w:rPr>
      </w:pPr>
    </w:p>
    <w:p w14:paraId="1195B92A" w14:textId="77777777" w:rsidR="004A37DC" w:rsidRDefault="004A37DC" w:rsidP="000302FB">
      <w:pPr>
        <w:spacing w:after="0" w:line="360" w:lineRule="auto"/>
        <w:jc w:val="both"/>
        <w:rPr>
          <w:rFonts w:ascii="Times New Roman" w:eastAsia="Times New Roman" w:hAnsi="Times New Roman" w:cs="Times New Roman"/>
          <w:b/>
          <w:sz w:val="24"/>
          <w:szCs w:val="24"/>
          <w:shd w:val="clear" w:color="auto" w:fill="FFFFFF"/>
        </w:rPr>
      </w:pPr>
    </w:p>
    <w:p w14:paraId="201D7003" w14:textId="6A31BFBE" w:rsidR="002F2529" w:rsidRPr="00BC1558" w:rsidRDefault="0022347D" w:rsidP="000302FB">
      <w:pPr>
        <w:spacing w:after="0" w:line="360" w:lineRule="auto"/>
        <w:jc w:val="both"/>
        <w:rPr>
          <w:rFonts w:ascii="Times New Roman" w:eastAsia="Times New Roman" w:hAnsi="Times New Roman" w:cs="Times New Roman"/>
          <w:sz w:val="24"/>
          <w:szCs w:val="24"/>
          <w:shd w:val="clear" w:color="auto" w:fill="FFFFFF"/>
        </w:rPr>
      </w:pPr>
      <w:r w:rsidRPr="00BC1558">
        <w:rPr>
          <w:rFonts w:ascii="Times New Roman" w:eastAsia="Times New Roman" w:hAnsi="Times New Roman" w:cs="Times New Roman"/>
          <w:b/>
          <w:sz w:val="24"/>
          <w:szCs w:val="24"/>
          <w:shd w:val="clear" w:color="auto" w:fill="FFFFFF"/>
        </w:rPr>
        <w:lastRenderedPageBreak/>
        <w:t>5.</w:t>
      </w:r>
      <w:r w:rsidR="007C55AA" w:rsidRPr="00BC1558">
        <w:rPr>
          <w:rFonts w:ascii="Times New Roman" w:eastAsia="Times New Roman" w:hAnsi="Times New Roman" w:cs="Times New Roman"/>
          <w:b/>
          <w:sz w:val="24"/>
          <w:szCs w:val="24"/>
          <w:shd w:val="clear" w:color="auto" w:fill="FFFFFF"/>
        </w:rPr>
        <w:t>2</w:t>
      </w:r>
      <w:r w:rsidRPr="00BC1558">
        <w:rPr>
          <w:rFonts w:ascii="Times New Roman" w:eastAsia="Times New Roman" w:hAnsi="Times New Roman" w:cs="Times New Roman"/>
          <w:b/>
          <w:sz w:val="24"/>
          <w:szCs w:val="24"/>
          <w:shd w:val="clear" w:color="auto" w:fill="FFFFFF"/>
        </w:rPr>
        <w:t>.1.</w:t>
      </w:r>
      <w:r w:rsidR="007C55AA" w:rsidRPr="00BC1558">
        <w:rPr>
          <w:rFonts w:ascii="Times New Roman" w:eastAsia="Times New Roman" w:hAnsi="Times New Roman" w:cs="Times New Roman"/>
          <w:b/>
          <w:sz w:val="24"/>
          <w:szCs w:val="24"/>
          <w:shd w:val="clear" w:color="auto" w:fill="FFFFFF"/>
        </w:rPr>
        <w:t>1</w:t>
      </w:r>
      <w:r w:rsidRPr="00BC1558">
        <w:rPr>
          <w:rFonts w:ascii="Times New Roman" w:eastAsia="Times New Roman" w:hAnsi="Times New Roman" w:cs="Times New Roman"/>
          <w:b/>
          <w:sz w:val="24"/>
          <w:szCs w:val="24"/>
          <w:shd w:val="clear" w:color="auto" w:fill="FFFFFF"/>
        </w:rPr>
        <w:t xml:space="preserve"> Okullar (Üniversiteler, Okul, Yurt, Kreş ve Dershaneler) ait Evsel Katı Atık Miktarı Hesabı (Grup 1)</w:t>
      </w:r>
    </w:p>
    <w:p w14:paraId="7CB12B82" w14:textId="5F3BEA75" w:rsidR="00945540" w:rsidRDefault="0022347D" w:rsidP="000302FB">
      <w:pPr>
        <w:spacing w:after="0" w:line="360" w:lineRule="auto"/>
        <w:jc w:val="both"/>
        <w:rPr>
          <w:rFonts w:ascii="Times New Roman" w:eastAsia="Times New Roman" w:hAnsi="Times New Roman" w:cs="Times New Roman"/>
          <w:sz w:val="24"/>
          <w:szCs w:val="24"/>
          <w:shd w:val="clear" w:color="auto" w:fill="FFFFFF"/>
        </w:rPr>
      </w:pPr>
      <w:r w:rsidRPr="00BC1558">
        <w:rPr>
          <w:rFonts w:ascii="Times New Roman" w:eastAsia="Times New Roman" w:hAnsi="Times New Roman" w:cs="Times New Roman"/>
          <w:sz w:val="24"/>
          <w:szCs w:val="24"/>
          <w:shd w:val="clear" w:color="auto" w:fill="FFFFFF"/>
        </w:rPr>
        <w:t xml:space="preserve">Okul, yurt, kreş, </w:t>
      </w:r>
      <w:r w:rsidRPr="00BC1558">
        <w:rPr>
          <w:rFonts w:ascii="Times New Roman" w:eastAsia="Times New Roman" w:hAnsi="Times New Roman" w:cs="Times New Roman"/>
          <w:sz w:val="24"/>
          <w:szCs w:val="24"/>
          <w:shd w:val="clear" w:color="auto" w:fill="FFFFFF"/>
        </w:rPr>
        <w:t xml:space="preserve">dershane evsel katı atık miktarı hesabında Evsel Katı Atık Tarifelerinin Belirlenmesine Yönelik Kılavuzun 71’inci sayfasındaki verilere göre 20 kişilik bir öğrenci grubuna isabet eden evsel atık miktarı 1,3 ton/yıl olarak belirlenmiş olup, bu belirlemeden </w:t>
      </w:r>
      <w:r w:rsidRPr="00BC1558">
        <w:rPr>
          <w:rFonts w:ascii="Times New Roman" w:eastAsia="Times New Roman" w:hAnsi="Times New Roman" w:cs="Times New Roman"/>
          <w:sz w:val="24"/>
          <w:szCs w:val="24"/>
          <w:shd w:val="clear" w:color="auto" w:fill="FFFFFF"/>
        </w:rPr>
        <w:t>yola çıkarak bir öğrenciye isabet eden yıllık evsel atık miktarı: </w:t>
      </w:r>
      <w:r w:rsidRPr="00BC1558">
        <w:rPr>
          <w:rFonts w:ascii="Times New Roman" w:eastAsia="Times New Roman" w:hAnsi="Times New Roman" w:cs="Times New Roman"/>
          <w:b/>
          <w:sz w:val="24"/>
          <w:szCs w:val="24"/>
          <w:shd w:val="clear" w:color="auto" w:fill="FFFFFF"/>
        </w:rPr>
        <w:t>1,3/20=0,065 ton/yıl</w:t>
      </w:r>
      <w:r w:rsidRPr="00BC1558">
        <w:rPr>
          <w:rFonts w:ascii="Times New Roman" w:eastAsia="Times New Roman" w:hAnsi="Times New Roman" w:cs="Times New Roman"/>
          <w:sz w:val="24"/>
          <w:szCs w:val="24"/>
          <w:shd w:val="clear" w:color="auto" w:fill="FFFFFF"/>
        </w:rPr>
        <w:t> olarak bulunmuştur.</w:t>
      </w:r>
    </w:p>
    <w:p w14:paraId="4CD7D6D5" w14:textId="77777777" w:rsidR="000D295A" w:rsidRDefault="000D295A" w:rsidP="000D295A">
      <w:pPr>
        <w:spacing w:after="0" w:line="240" w:lineRule="auto"/>
        <w:rPr>
          <w:rFonts w:ascii="Times New Roman" w:eastAsia="Times New Roman" w:hAnsi="Times New Roman" w:cs="Times New Roman"/>
          <w:b/>
          <w:bCs/>
          <w:sz w:val="24"/>
          <w:szCs w:val="24"/>
        </w:rPr>
      </w:pPr>
    </w:p>
    <w:p w14:paraId="06EF5F24" w14:textId="06A68544" w:rsidR="000D295A" w:rsidRDefault="000D295A" w:rsidP="000D295A">
      <w:pPr>
        <w:spacing w:after="0" w:line="240" w:lineRule="auto"/>
        <w:rPr>
          <w:rFonts w:ascii="Times New Roman" w:hAnsi="Times New Roman" w:cs="Times New Roman"/>
          <w:spacing w:val="-2"/>
          <w:sz w:val="24"/>
          <w:szCs w:val="24"/>
        </w:rPr>
      </w:pPr>
      <w:r w:rsidRPr="000D295A">
        <w:rPr>
          <w:rFonts w:ascii="Times New Roman" w:eastAsia="Times New Roman" w:hAnsi="Times New Roman" w:cs="Times New Roman"/>
          <w:b/>
          <w:bCs/>
          <w:sz w:val="24"/>
          <w:szCs w:val="24"/>
        </w:rPr>
        <w:t>Tablo 16</w:t>
      </w:r>
      <w:r w:rsidRPr="000D295A">
        <w:rPr>
          <w:rFonts w:ascii="Times New Roman" w:eastAsia="Times New Roman" w:hAnsi="Times New Roman" w:cs="Times New Roman"/>
          <w:sz w:val="24"/>
          <w:szCs w:val="24"/>
        </w:rPr>
        <w:t xml:space="preserve">. Kılavuza göre </w:t>
      </w:r>
      <w:r w:rsidRPr="000D295A">
        <w:rPr>
          <w:rFonts w:ascii="Times New Roman" w:hAnsi="Times New Roman" w:cs="Times New Roman"/>
          <w:sz w:val="24"/>
          <w:szCs w:val="24"/>
        </w:rPr>
        <w:t>Okul, Yurt, Kreş, Kurs, Dersane, Anaokulu,</w:t>
      </w:r>
      <w:r w:rsidRPr="000D295A">
        <w:rPr>
          <w:rFonts w:ascii="Times New Roman" w:hAnsi="Times New Roman" w:cs="Times New Roman"/>
          <w:spacing w:val="-13"/>
          <w:sz w:val="24"/>
          <w:szCs w:val="24"/>
        </w:rPr>
        <w:t xml:space="preserve"> </w:t>
      </w:r>
      <w:r w:rsidRPr="000D295A">
        <w:rPr>
          <w:rFonts w:ascii="Times New Roman" w:hAnsi="Times New Roman" w:cs="Times New Roman"/>
          <w:sz w:val="24"/>
          <w:szCs w:val="24"/>
        </w:rPr>
        <w:t>Yuva</w:t>
      </w:r>
      <w:r w:rsidRPr="000D295A">
        <w:rPr>
          <w:rFonts w:ascii="Times New Roman" w:hAnsi="Times New Roman" w:cs="Times New Roman"/>
          <w:spacing w:val="-12"/>
          <w:sz w:val="24"/>
          <w:szCs w:val="24"/>
        </w:rPr>
        <w:t xml:space="preserve"> </w:t>
      </w:r>
      <w:r w:rsidRPr="000D295A">
        <w:rPr>
          <w:rFonts w:ascii="Times New Roman" w:hAnsi="Times New Roman" w:cs="Times New Roman"/>
          <w:sz w:val="24"/>
          <w:szCs w:val="24"/>
        </w:rPr>
        <w:t xml:space="preserve">Vb. Eğitim Ve Öğretim </w:t>
      </w:r>
      <w:r w:rsidRPr="000D295A">
        <w:rPr>
          <w:rFonts w:ascii="Times New Roman" w:hAnsi="Times New Roman" w:cs="Times New Roman"/>
          <w:spacing w:val="-2"/>
          <w:sz w:val="24"/>
          <w:szCs w:val="24"/>
        </w:rPr>
        <w:t>Yapılan Binalar</w:t>
      </w:r>
      <w:r>
        <w:rPr>
          <w:rFonts w:ascii="Times New Roman" w:hAnsi="Times New Roman" w:cs="Times New Roman"/>
          <w:spacing w:val="-2"/>
          <w:sz w:val="24"/>
          <w:szCs w:val="24"/>
        </w:rPr>
        <w:t>ın atık miktarı</w:t>
      </w:r>
    </w:p>
    <w:p w14:paraId="39D3326A" w14:textId="77777777" w:rsidR="000D295A" w:rsidRPr="000D295A" w:rsidRDefault="000D295A" w:rsidP="000D295A">
      <w:pPr>
        <w:spacing w:after="0" w:line="240" w:lineRule="auto"/>
        <w:rPr>
          <w:rFonts w:ascii="Times New Roman" w:eastAsia="Times New Roman" w:hAnsi="Times New Roman" w:cs="Times New Roman"/>
          <w:sz w:val="24"/>
          <w:szCs w:val="24"/>
        </w:r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1"/>
        <w:gridCol w:w="1306"/>
        <w:gridCol w:w="1532"/>
        <w:gridCol w:w="1275"/>
        <w:gridCol w:w="1419"/>
        <w:gridCol w:w="1417"/>
      </w:tblGrid>
      <w:tr w:rsidR="00BC197E" w14:paraId="0B1754D0" w14:textId="77777777" w:rsidTr="00EB0172">
        <w:trPr>
          <w:trHeight w:val="2202"/>
        </w:trPr>
        <w:tc>
          <w:tcPr>
            <w:tcW w:w="2141" w:type="dxa"/>
            <w:shd w:val="clear" w:color="auto" w:fill="D8D8D8"/>
          </w:tcPr>
          <w:p w14:paraId="2810E81F" w14:textId="77777777" w:rsidR="00BC197E" w:rsidRDefault="00BC197E" w:rsidP="00EB0172">
            <w:pPr>
              <w:pStyle w:val="TableParagraph"/>
              <w:spacing w:before="65"/>
              <w:rPr>
                <w:sz w:val="20"/>
              </w:rPr>
            </w:pPr>
          </w:p>
          <w:p w14:paraId="2BA5B259" w14:textId="7115F7E9" w:rsidR="00BC197E" w:rsidRDefault="00BC197E" w:rsidP="00EB0172">
            <w:pPr>
              <w:pStyle w:val="TableParagraph"/>
              <w:ind w:left="69" w:right="159"/>
              <w:rPr>
                <w:b/>
                <w:sz w:val="20"/>
              </w:rPr>
            </w:pPr>
            <w:r>
              <w:rPr>
                <w:b/>
                <w:sz w:val="20"/>
              </w:rPr>
              <w:t>Okul, Yurt, Kreş, Kurs, Dersane, Anaokulu,</w:t>
            </w:r>
            <w:r>
              <w:rPr>
                <w:b/>
                <w:spacing w:val="-13"/>
                <w:sz w:val="20"/>
              </w:rPr>
              <w:t xml:space="preserve"> </w:t>
            </w:r>
            <w:r>
              <w:rPr>
                <w:b/>
                <w:sz w:val="20"/>
              </w:rPr>
              <w:t>Yuva</w:t>
            </w:r>
            <w:r>
              <w:rPr>
                <w:b/>
                <w:spacing w:val="-12"/>
                <w:sz w:val="20"/>
              </w:rPr>
              <w:t xml:space="preserve"> </w:t>
            </w:r>
            <w:r>
              <w:rPr>
                <w:b/>
                <w:sz w:val="20"/>
              </w:rPr>
              <w:t xml:space="preserve">Vb. Eğitim Ve Öğretim </w:t>
            </w:r>
            <w:r>
              <w:rPr>
                <w:b/>
                <w:spacing w:val="-2"/>
                <w:sz w:val="20"/>
              </w:rPr>
              <w:t xml:space="preserve">Yapılan </w:t>
            </w:r>
            <w:r w:rsidR="00C12469">
              <w:rPr>
                <w:b/>
                <w:spacing w:val="-2"/>
                <w:sz w:val="20"/>
              </w:rPr>
              <w:t>Binalar (</w:t>
            </w:r>
            <w:r>
              <w:rPr>
                <w:b/>
                <w:spacing w:val="-2"/>
                <w:sz w:val="20"/>
              </w:rPr>
              <w:t>Öğrenci Sayısı)</w:t>
            </w:r>
          </w:p>
        </w:tc>
        <w:tc>
          <w:tcPr>
            <w:tcW w:w="1306" w:type="dxa"/>
            <w:shd w:val="clear" w:color="auto" w:fill="D8D8D8"/>
          </w:tcPr>
          <w:p w14:paraId="0EB7C5F2" w14:textId="77777777" w:rsidR="00BC197E" w:rsidRDefault="00BC197E" w:rsidP="00EB0172">
            <w:pPr>
              <w:pStyle w:val="TableParagraph"/>
              <w:rPr>
                <w:sz w:val="20"/>
              </w:rPr>
            </w:pPr>
          </w:p>
          <w:p w14:paraId="3B317E93" w14:textId="77777777" w:rsidR="00BC197E" w:rsidRDefault="00BC197E" w:rsidP="00EB0172">
            <w:pPr>
              <w:pStyle w:val="TableParagraph"/>
              <w:rPr>
                <w:sz w:val="20"/>
              </w:rPr>
            </w:pPr>
          </w:p>
          <w:p w14:paraId="74D1A6F0" w14:textId="77777777" w:rsidR="00BC197E" w:rsidRDefault="00BC197E" w:rsidP="00EB0172">
            <w:pPr>
              <w:pStyle w:val="TableParagraph"/>
              <w:spacing w:before="63"/>
              <w:rPr>
                <w:sz w:val="20"/>
              </w:rPr>
            </w:pPr>
          </w:p>
          <w:p w14:paraId="29FE47B7" w14:textId="77777777" w:rsidR="00BC197E" w:rsidRDefault="00BC197E" w:rsidP="00EB0172">
            <w:pPr>
              <w:pStyle w:val="TableParagraph"/>
              <w:spacing w:before="1"/>
              <w:ind w:left="89" w:right="84"/>
              <w:jc w:val="center"/>
              <w:rPr>
                <w:b/>
                <w:sz w:val="20"/>
              </w:rPr>
            </w:pPr>
            <w:r>
              <w:rPr>
                <w:b/>
                <w:spacing w:val="-2"/>
                <w:sz w:val="20"/>
              </w:rPr>
              <w:t>Ortalama Öğrenci Sayısı</w:t>
            </w:r>
          </w:p>
        </w:tc>
        <w:tc>
          <w:tcPr>
            <w:tcW w:w="1532" w:type="dxa"/>
            <w:shd w:val="clear" w:color="auto" w:fill="D8D8D8"/>
          </w:tcPr>
          <w:p w14:paraId="1B11FB25" w14:textId="77777777" w:rsidR="00BC197E" w:rsidRDefault="00BC197E" w:rsidP="00EB0172">
            <w:pPr>
              <w:pStyle w:val="TableParagraph"/>
              <w:rPr>
                <w:sz w:val="20"/>
              </w:rPr>
            </w:pPr>
          </w:p>
          <w:p w14:paraId="1BDC6EBE" w14:textId="77777777" w:rsidR="00BC197E" w:rsidRDefault="00BC197E" w:rsidP="00EB0172">
            <w:pPr>
              <w:pStyle w:val="TableParagraph"/>
              <w:rPr>
                <w:sz w:val="20"/>
              </w:rPr>
            </w:pPr>
          </w:p>
          <w:p w14:paraId="7291409E" w14:textId="77777777" w:rsidR="00BC197E" w:rsidRDefault="00BC197E" w:rsidP="00EB0172">
            <w:pPr>
              <w:pStyle w:val="TableParagraph"/>
              <w:spacing w:before="63"/>
              <w:rPr>
                <w:sz w:val="20"/>
              </w:rPr>
            </w:pPr>
          </w:p>
          <w:p w14:paraId="4968E62F" w14:textId="77777777" w:rsidR="00BC197E" w:rsidRDefault="00BC197E" w:rsidP="00EB0172">
            <w:pPr>
              <w:pStyle w:val="TableParagraph"/>
              <w:spacing w:before="1"/>
              <w:ind w:left="74" w:right="64"/>
              <w:jc w:val="center"/>
              <w:rPr>
                <w:b/>
                <w:sz w:val="20"/>
              </w:rPr>
            </w:pPr>
            <w:r>
              <w:rPr>
                <w:b/>
                <w:sz w:val="20"/>
              </w:rPr>
              <w:t>Birim</w:t>
            </w:r>
            <w:r>
              <w:rPr>
                <w:b/>
                <w:spacing w:val="-13"/>
                <w:sz w:val="20"/>
              </w:rPr>
              <w:t xml:space="preserve"> </w:t>
            </w:r>
            <w:r>
              <w:rPr>
                <w:b/>
                <w:sz w:val="20"/>
              </w:rPr>
              <w:t xml:space="preserve">Atık </w:t>
            </w:r>
            <w:r>
              <w:rPr>
                <w:b/>
                <w:spacing w:val="-2"/>
                <w:sz w:val="20"/>
              </w:rPr>
              <w:t>Miktarı (Ton/Yıl)</w:t>
            </w:r>
          </w:p>
        </w:tc>
        <w:tc>
          <w:tcPr>
            <w:tcW w:w="1275" w:type="dxa"/>
            <w:shd w:val="clear" w:color="auto" w:fill="D8D8D8"/>
          </w:tcPr>
          <w:p w14:paraId="58536B6B" w14:textId="77777777" w:rsidR="00BC197E" w:rsidRDefault="00BC197E" w:rsidP="00EB0172">
            <w:pPr>
              <w:pStyle w:val="TableParagraph"/>
              <w:rPr>
                <w:sz w:val="20"/>
              </w:rPr>
            </w:pPr>
          </w:p>
          <w:p w14:paraId="134CD99E" w14:textId="77777777" w:rsidR="00BC197E" w:rsidRDefault="00BC197E" w:rsidP="00EB0172">
            <w:pPr>
              <w:pStyle w:val="TableParagraph"/>
              <w:spacing w:before="181"/>
              <w:rPr>
                <w:sz w:val="20"/>
              </w:rPr>
            </w:pPr>
          </w:p>
          <w:p w14:paraId="06452B8A" w14:textId="77777777" w:rsidR="00BC197E" w:rsidRDefault="00BC197E" w:rsidP="00EB0172">
            <w:pPr>
              <w:pStyle w:val="TableParagraph"/>
              <w:spacing w:line="229" w:lineRule="exact"/>
              <w:ind w:left="115" w:right="112"/>
              <w:jc w:val="center"/>
              <w:rPr>
                <w:b/>
                <w:sz w:val="20"/>
              </w:rPr>
            </w:pPr>
            <w:r>
              <w:rPr>
                <w:b/>
                <w:spacing w:val="-5"/>
                <w:sz w:val="20"/>
              </w:rPr>
              <w:t>(A)</w:t>
            </w:r>
          </w:p>
          <w:p w14:paraId="26A3F5E5" w14:textId="77777777" w:rsidR="00BC197E" w:rsidRDefault="00BC197E" w:rsidP="00EB0172">
            <w:pPr>
              <w:pStyle w:val="TableParagraph"/>
              <w:ind w:left="120" w:right="111"/>
              <w:jc w:val="center"/>
              <w:rPr>
                <w:b/>
                <w:sz w:val="20"/>
              </w:rPr>
            </w:pPr>
            <w:r>
              <w:rPr>
                <w:b/>
                <w:sz w:val="20"/>
              </w:rPr>
              <w:t>Grup</w:t>
            </w:r>
            <w:r>
              <w:rPr>
                <w:b/>
                <w:spacing w:val="-13"/>
                <w:sz w:val="20"/>
              </w:rPr>
              <w:t xml:space="preserve"> </w:t>
            </w:r>
            <w:r>
              <w:rPr>
                <w:b/>
                <w:sz w:val="20"/>
              </w:rPr>
              <w:t xml:space="preserve">Atık </w:t>
            </w:r>
            <w:r>
              <w:rPr>
                <w:b/>
                <w:spacing w:val="-2"/>
                <w:sz w:val="20"/>
              </w:rPr>
              <w:t>Miktarı (Ton/Yıl)</w:t>
            </w:r>
          </w:p>
        </w:tc>
        <w:tc>
          <w:tcPr>
            <w:tcW w:w="1419" w:type="dxa"/>
            <w:shd w:val="clear" w:color="auto" w:fill="D8D8D8"/>
            <w:textDirection w:val="btLr"/>
          </w:tcPr>
          <w:p w14:paraId="7B1D24D6" w14:textId="77777777" w:rsidR="00BC197E" w:rsidRDefault="00BC197E" w:rsidP="00EB0172">
            <w:pPr>
              <w:pStyle w:val="TableParagraph"/>
              <w:spacing w:before="154"/>
              <w:rPr>
                <w:sz w:val="20"/>
              </w:rPr>
            </w:pPr>
          </w:p>
          <w:p w14:paraId="281B0CFF" w14:textId="77777777" w:rsidR="00BC197E" w:rsidRDefault="00BC197E" w:rsidP="00EB0172">
            <w:pPr>
              <w:pStyle w:val="TableParagraph"/>
              <w:ind w:left="67" w:right="68"/>
              <w:jc w:val="center"/>
              <w:rPr>
                <w:b/>
                <w:sz w:val="20"/>
              </w:rPr>
            </w:pPr>
            <w:r>
              <w:rPr>
                <w:b/>
                <w:spacing w:val="-5"/>
                <w:sz w:val="20"/>
              </w:rPr>
              <w:t>(B)</w:t>
            </w:r>
          </w:p>
          <w:p w14:paraId="1681D4DB" w14:textId="77777777" w:rsidR="00CA2EF3" w:rsidRDefault="00086CEA" w:rsidP="00EB0172">
            <w:pPr>
              <w:pStyle w:val="TableParagraph"/>
              <w:spacing w:before="6" w:line="247" w:lineRule="auto"/>
              <w:ind w:left="65" w:right="68"/>
              <w:jc w:val="center"/>
              <w:rPr>
                <w:b/>
                <w:sz w:val="20"/>
              </w:rPr>
            </w:pPr>
            <w:r>
              <w:rPr>
                <w:b/>
                <w:sz w:val="20"/>
              </w:rPr>
              <w:t>Kahramankazan</w:t>
            </w:r>
          </w:p>
          <w:p w14:paraId="30CE51CD" w14:textId="30570C5B" w:rsidR="00BC197E" w:rsidRDefault="00BC197E" w:rsidP="00EB0172">
            <w:pPr>
              <w:pStyle w:val="TableParagraph"/>
              <w:spacing w:before="6" w:line="247" w:lineRule="auto"/>
              <w:ind w:left="65" w:right="68"/>
              <w:jc w:val="center"/>
              <w:rPr>
                <w:b/>
                <w:sz w:val="20"/>
              </w:rPr>
            </w:pPr>
            <w:r>
              <w:rPr>
                <w:b/>
                <w:spacing w:val="15"/>
                <w:sz w:val="20"/>
              </w:rPr>
              <w:t xml:space="preserve"> </w:t>
            </w:r>
            <w:r>
              <w:rPr>
                <w:b/>
                <w:sz w:val="20"/>
              </w:rPr>
              <w:t xml:space="preserve">Sayı </w:t>
            </w:r>
            <w:r>
              <w:rPr>
                <w:b/>
                <w:spacing w:val="-2"/>
                <w:sz w:val="20"/>
              </w:rPr>
              <w:t>(Adet)</w:t>
            </w:r>
          </w:p>
        </w:tc>
        <w:tc>
          <w:tcPr>
            <w:tcW w:w="1417" w:type="dxa"/>
            <w:shd w:val="clear" w:color="auto" w:fill="D8D8D8"/>
          </w:tcPr>
          <w:p w14:paraId="76250407" w14:textId="77777777" w:rsidR="00BC197E" w:rsidRDefault="00BC197E" w:rsidP="00EB0172">
            <w:pPr>
              <w:pStyle w:val="TableParagraph"/>
              <w:spacing w:before="180"/>
              <w:rPr>
                <w:sz w:val="20"/>
              </w:rPr>
            </w:pPr>
          </w:p>
          <w:p w14:paraId="05188997" w14:textId="77777777" w:rsidR="00BC197E" w:rsidRDefault="00BC197E" w:rsidP="00EB0172">
            <w:pPr>
              <w:pStyle w:val="TableParagraph"/>
              <w:ind w:left="4" w:right="2"/>
              <w:jc w:val="center"/>
              <w:rPr>
                <w:b/>
                <w:sz w:val="20"/>
              </w:rPr>
            </w:pPr>
            <w:r>
              <w:rPr>
                <w:b/>
                <w:spacing w:val="-5"/>
                <w:sz w:val="20"/>
              </w:rPr>
              <w:t>(C)</w:t>
            </w:r>
          </w:p>
          <w:p w14:paraId="196321E0" w14:textId="77777777" w:rsidR="00BC197E" w:rsidRDefault="00BC197E" w:rsidP="00EB0172">
            <w:pPr>
              <w:pStyle w:val="TableParagraph"/>
              <w:spacing w:before="1"/>
              <w:ind w:left="90" w:right="87" w:firstLine="48"/>
              <w:jc w:val="center"/>
              <w:rPr>
                <w:b/>
                <w:sz w:val="20"/>
              </w:rPr>
            </w:pPr>
            <w:r>
              <w:rPr>
                <w:b/>
                <w:spacing w:val="-2"/>
                <w:sz w:val="20"/>
              </w:rPr>
              <w:t xml:space="preserve">Kılavuza </w:t>
            </w:r>
            <w:r>
              <w:rPr>
                <w:b/>
                <w:sz w:val="20"/>
              </w:rPr>
              <w:t>Göre Toplam Grup Atık Miktarı</w:t>
            </w:r>
            <w:r>
              <w:rPr>
                <w:b/>
                <w:spacing w:val="-13"/>
                <w:sz w:val="20"/>
              </w:rPr>
              <w:t xml:space="preserve"> </w:t>
            </w:r>
            <w:r>
              <w:rPr>
                <w:b/>
                <w:sz w:val="20"/>
              </w:rPr>
              <w:t xml:space="preserve">(AxB) </w:t>
            </w:r>
            <w:r>
              <w:rPr>
                <w:b/>
                <w:spacing w:val="-2"/>
                <w:sz w:val="20"/>
              </w:rPr>
              <w:t>(Ton/Yıl)</w:t>
            </w:r>
          </w:p>
        </w:tc>
      </w:tr>
      <w:tr w:rsidR="00BC197E" w14:paraId="4C298321" w14:textId="77777777" w:rsidTr="00EB0172">
        <w:trPr>
          <w:trHeight w:val="374"/>
        </w:trPr>
        <w:tc>
          <w:tcPr>
            <w:tcW w:w="2141" w:type="dxa"/>
          </w:tcPr>
          <w:p w14:paraId="191D5927" w14:textId="77777777" w:rsidR="00BC197E" w:rsidRDefault="00BC197E" w:rsidP="00EB0172">
            <w:pPr>
              <w:pStyle w:val="TableParagraph"/>
              <w:spacing w:line="223" w:lineRule="exact"/>
              <w:ind w:left="69"/>
              <w:rPr>
                <w:sz w:val="20"/>
              </w:rPr>
            </w:pPr>
            <w:r>
              <w:rPr>
                <w:sz w:val="20"/>
              </w:rPr>
              <w:t>750'DEN</w:t>
            </w:r>
            <w:r>
              <w:rPr>
                <w:spacing w:val="-8"/>
                <w:sz w:val="20"/>
              </w:rPr>
              <w:t xml:space="preserve"> </w:t>
            </w:r>
            <w:r>
              <w:rPr>
                <w:spacing w:val="-2"/>
                <w:sz w:val="20"/>
              </w:rPr>
              <w:t>FAZLA</w:t>
            </w:r>
          </w:p>
        </w:tc>
        <w:tc>
          <w:tcPr>
            <w:tcW w:w="1306" w:type="dxa"/>
          </w:tcPr>
          <w:p w14:paraId="15F1D961" w14:textId="77777777" w:rsidR="00BC197E" w:rsidRDefault="00BC197E" w:rsidP="00EB0172">
            <w:pPr>
              <w:pStyle w:val="TableParagraph"/>
              <w:spacing w:line="223" w:lineRule="exact"/>
              <w:ind w:left="92" w:right="84"/>
              <w:jc w:val="center"/>
              <w:rPr>
                <w:sz w:val="20"/>
              </w:rPr>
            </w:pPr>
            <w:r>
              <w:rPr>
                <w:spacing w:val="-5"/>
                <w:sz w:val="20"/>
              </w:rPr>
              <w:t>751</w:t>
            </w:r>
          </w:p>
        </w:tc>
        <w:tc>
          <w:tcPr>
            <w:tcW w:w="1532" w:type="dxa"/>
            <w:vMerge w:val="restart"/>
          </w:tcPr>
          <w:p w14:paraId="7A2D1828" w14:textId="77777777" w:rsidR="00BC197E" w:rsidRDefault="00BC197E" w:rsidP="00EB0172">
            <w:pPr>
              <w:pStyle w:val="TableParagraph"/>
              <w:rPr>
                <w:sz w:val="20"/>
              </w:rPr>
            </w:pPr>
          </w:p>
          <w:p w14:paraId="2F04A008" w14:textId="77777777" w:rsidR="00BC197E" w:rsidRDefault="00BC197E" w:rsidP="00EB0172">
            <w:pPr>
              <w:pStyle w:val="TableParagraph"/>
              <w:rPr>
                <w:sz w:val="20"/>
              </w:rPr>
            </w:pPr>
          </w:p>
          <w:p w14:paraId="5F7C2327" w14:textId="77777777" w:rsidR="00BC197E" w:rsidRDefault="00BC197E" w:rsidP="00EB0172">
            <w:pPr>
              <w:pStyle w:val="TableParagraph"/>
              <w:rPr>
                <w:sz w:val="20"/>
              </w:rPr>
            </w:pPr>
          </w:p>
          <w:p w14:paraId="385D7D9D" w14:textId="77777777" w:rsidR="00BC197E" w:rsidRDefault="00BC197E" w:rsidP="00EB0172">
            <w:pPr>
              <w:pStyle w:val="TableParagraph"/>
              <w:spacing w:before="222"/>
              <w:rPr>
                <w:sz w:val="20"/>
              </w:rPr>
            </w:pPr>
          </w:p>
          <w:p w14:paraId="75A8BFD5" w14:textId="77777777" w:rsidR="00BC197E" w:rsidRDefault="00BC197E" w:rsidP="00EB0172">
            <w:pPr>
              <w:pStyle w:val="TableParagraph"/>
              <w:ind w:left="74" w:right="66"/>
              <w:jc w:val="center"/>
              <w:rPr>
                <w:sz w:val="20"/>
              </w:rPr>
            </w:pPr>
            <w:r>
              <w:rPr>
                <w:spacing w:val="-2"/>
                <w:sz w:val="20"/>
              </w:rPr>
              <w:t>0,065</w:t>
            </w:r>
          </w:p>
        </w:tc>
        <w:tc>
          <w:tcPr>
            <w:tcW w:w="1275" w:type="dxa"/>
          </w:tcPr>
          <w:p w14:paraId="65D43960" w14:textId="77777777" w:rsidR="00BC197E" w:rsidRDefault="00BC197E" w:rsidP="00EB0172">
            <w:pPr>
              <w:pStyle w:val="TableParagraph"/>
              <w:spacing w:line="223" w:lineRule="exact"/>
              <w:ind w:left="115" w:right="111"/>
              <w:jc w:val="center"/>
              <w:rPr>
                <w:sz w:val="20"/>
              </w:rPr>
            </w:pPr>
            <w:r>
              <w:rPr>
                <w:spacing w:val="-2"/>
                <w:sz w:val="20"/>
              </w:rPr>
              <w:t>48,82</w:t>
            </w:r>
          </w:p>
        </w:tc>
        <w:tc>
          <w:tcPr>
            <w:tcW w:w="1419" w:type="dxa"/>
          </w:tcPr>
          <w:p w14:paraId="19AA0067" w14:textId="6BC2DA86" w:rsidR="00BC197E" w:rsidRDefault="00086CEA" w:rsidP="00EB0172">
            <w:pPr>
              <w:pStyle w:val="TableParagraph"/>
              <w:spacing w:line="223" w:lineRule="exact"/>
              <w:ind w:left="2"/>
              <w:jc w:val="center"/>
              <w:rPr>
                <w:sz w:val="20"/>
              </w:rPr>
            </w:pPr>
            <w:r>
              <w:rPr>
                <w:sz w:val="20"/>
              </w:rPr>
              <w:t>0</w:t>
            </w:r>
          </w:p>
        </w:tc>
        <w:tc>
          <w:tcPr>
            <w:tcW w:w="1417" w:type="dxa"/>
          </w:tcPr>
          <w:p w14:paraId="29DE31CE" w14:textId="27EBA546" w:rsidR="00BC197E" w:rsidRDefault="0035275C" w:rsidP="00EB0172">
            <w:pPr>
              <w:pStyle w:val="TableParagraph"/>
              <w:spacing w:line="223" w:lineRule="exact"/>
              <w:ind w:right="60"/>
              <w:jc w:val="right"/>
              <w:rPr>
                <w:sz w:val="20"/>
              </w:rPr>
            </w:pPr>
            <w:r>
              <w:rPr>
                <w:sz w:val="20"/>
              </w:rPr>
              <w:t>0</w:t>
            </w:r>
          </w:p>
        </w:tc>
      </w:tr>
      <w:tr w:rsidR="00BC197E" w14:paraId="03A46796" w14:textId="77777777" w:rsidTr="00EB0172">
        <w:trPr>
          <w:trHeight w:val="376"/>
        </w:trPr>
        <w:tc>
          <w:tcPr>
            <w:tcW w:w="2141" w:type="dxa"/>
          </w:tcPr>
          <w:p w14:paraId="6F9853EA" w14:textId="77777777" w:rsidR="00BC197E" w:rsidRDefault="00BC197E" w:rsidP="00EB0172">
            <w:pPr>
              <w:pStyle w:val="TableParagraph"/>
              <w:spacing w:line="223" w:lineRule="exact"/>
              <w:ind w:left="69"/>
              <w:rPr>
                <w:sz w:val="20"/>
              </w:rPr>
            </w:pPr>
            <w:r>
              <w:rPr>
                <w:spacing w:val="-2"/>
                <w:sz w:val="20"/>
              </w:rPr>
              <w:t>500-</w:t>
            </w:r>
            <w:r>
              <w:rPr>
                <w:spacing w:val="-5"/>
                <w:sz w:val="20"/>
              </w:rPr>
              <w:t>750</w:t>
            </w:r>
          </w:p>
        </w:tc>
        <w:tc>
          <w:tcPr>
            <w:tcW w:w="1306" w:type="dxa"/>
          </w:tcPr>
          <w:p w14:paraId="41D82A6C" w14:textId="77777777" w:rsidR="00BC197E" w:rsidRDefault="00BC197E" w:rsidP="00EB0172">
            <w:pPr>
              <w:pStyle w:val="TableParagraph"/>
              <w:spacing w:line="223" w:lineRule="exact"/>
              <w:ind w:left="91" w:right="84"/>
              <w:jc w:val="center"/>
              <w:rPr>
                <w:sz w:val="20"/>
              </w:rPr>
            </w:pPr>
            <w:r>
              <w:rPr>
                <w:spacing w:val="-5"/>
                <w:sz w:val="20"/>
              </w:rPr>
              <w:t>625</w:t>
            </w:r>
          </w:p>
        </w:tc>
        <w:tc>
          <w:tcPr>
            <w:tcW w:w="1532" w:type="dxa"/>
            <w:vMerge/>
            <w:tcBorders>
              <w:top w:val="nil"/>
            </w:tcBorders>
          </w:tcPr>
          <w:p w14:paraId="1CE0592A" w14:textId="77777777" w:rsidR="00BC197E" w:rsidRDefault="00BC197E" w:rsidP="00EB0172">
            <w:pPr>
              <w:rPr>
                <w:sz w:val="2"/>
                <w:szCs w:val="2"/>
              </w:rPr>
            </w:pPr>
          </w:p>
        </w:tc>
        <w:tc>
          <w:tcPr>
            <w:tcW w:w="1275" w:type="dxa"/>
          </w:tcPr>
          <w:p w14:paraId="65C95142" w14:textId="77777777" w:rsidR="00BC197E" w:rsidRDefault="00BC197E" w:rsidP="00EB0172">
            <w:pPr>
              <w:pStyle w:val="TableParagraph"/>
              <w:spacing w:line="223" w:lineRule="exact"/>
              <w:ind w:left="115" w:right="111"/>
              <w:jc w:val="center"/>
              <w:rPr>
                <w:sz w:val="20"/>
              </w:rPr>
            </w:pPr>
            <w:r>
              <w:rPr>
                <w:spacing w:val="-2"/>
                <w:sz w:val="20"/>
              </w:rPr>
              <w:t>40,63</w:t>
            </w:r>
          </w:p>
        </w:tc>
        <w:tc>
          <w:tcPr>
            <w:tcW w:w="1419" w:type="dxa"/>
          </w:tcPr>
          <w:p w14:paraId="773F493C" w14:textId="74B55676" w:rsidR="00BC197E" w:rsidRDefault="00086CEA" w:rsidP="00EB0172">
            <w:pPr>
              <w:pStyle w:val="TableParagraph"/>
              <w:spacing w:line="223" w:lineRule="exact"/>
              <w:ind w:left="2"/>
              <w:jc w:val="center"/>
              <w:rPr>
                <w:sz w:val="20"/>
              </w:rPr>
            </w:pPr>
            <w:r>
              <w:rPr>
                <w:sz w:val="20"/>
              </w:rPr>
              <w:t>0</w:t>
            </w:r>
          </w:p>
        </w:tc>
        <w:tc>
          <w:tcPr>
            <w:tcW w:w="1417" w:type="dxa"/>
          </w:tcPr>
          <w:p w14:paraId="51E97117" w14:textId="16303850" w:rsidR="00BC197E" w:rsidRDefault="0035275C" w:rsidP="00EB0172">
            <w:pPr>
              <w:pStyle w:val="TableParagraph"/>
              <w:spacing w:line="223" w:lineRule="exact"/>
              <w:ind w:right="60"/>
              <w:jc w:val="right"/>
              <w:rPr>
                <w:sz w:val="20"/>
              </w:rPr>
            </w:pPr>
            <w:r>
              <w:rPr>
                <w:sz w:val="20"/>
              </w:rPr>
              <w:t>0</w:t>
            </w:r>
          </w:p>
        </w:tc>
      </w:tr>
      <w:tr w:rsidR="00BC197E" w14:paraId="44B39DBE" w14:textId="77777777" w:rsidTr="00EB0172">
        <w:trPr>
          <w:trHeight w:val="373"/>
        </w:trPr>
        <w:tc>
          <w:tcPr>
            <w:tcW w:w="2141" w:type="dxa"/>
          </w:tcPr>
          <w:p w14:paraId="55268C01" w14:textId="77777777" w:rsidR="00BC197E" w:rsidRDefault="00BC197E" w:rsidP="00EB0172">
            <w:pPr>
              <w:pStyle w:val="TableParagraph"/>
              <w:spacing w:line="223" w:lineRule="exact"/>
              <w:ind w:left="69"/>
              <w:rPr>
                <w:sz w:val="20"/>
              </w:rPr>
            </w:pPr>
            <w:r>
              <w:rPr>
                <w:spacing w:val="-2"/>
                <w:sz w:val="20"/>
              </w:rPr>
              <w:t>250-</w:t>
            </w:r>
            <w:r>
              <w:rPr>
                <w:spacing w:val="-5"/>
                <w:sz w:val="20"/>
              </w:rPr>
              <w:t>499</w:t>
            </w:r>
          </w:p>
        </w:tc>
        <w:tc>
          <w:tcPr>
            <w:tcW w:w="1306" w:type="dxa"/>
          </w:tcPr>
          <w:p w14:paraId="42D5EA24" w14:textId="77777777" w:rsidR="00BC197E" w:rsidRDefault="00BC197E" w:rsidP="00EB0172">
            <w:pPr>
              <w:pStyle w:val="TableParagraph"/>
              <w:spacing w:line="223" w:lineRule="exact"/>
              <w:ind w:left="89" w:right="84"/>
              <w:jc w:val="center"/>
              <w:rPr>
                <w:sz w:val="20"/>
              </w:rPr>
            </w:pPr>
            <w:r>
              <w:rPr>
                <w:spacing w:val="-2"/>
                <w:sz w:val="20"/>
              </w:rPr>
              <w:t>374,5</w:t>
            </w:r>
          </w:p>
        </w:tc>
        <w:tc>
          <w:tcPr>
            <w:tcW w:w="1532" w:type="dxa"/>
            <w:vMerge/>
            <w:tcBorders>
              <w:top w:val="nil"/>
            </w:tcBorders>
          </w:tcPr>
          <w:p w14:paraId="23843083" w14:textId="77777777" w:rsidR="00BC197E" w:rsidRDefault="00BC197E" w:rsidP="00EB0172">
            <w:pPr>
              <w:rPr>
                <w:sz w:val="2"/>
                <w:szCs w:val="2"/>
              </w:rPr>
            </w:pPr>
          </w:p>
        </w:tc>
        <w:tc>
          <w:tcPr>
            <w:tcW w:w="1275" w:type="dxa"/>
          </w:tcPr>
          <w:p w14:paraId="2145C55E" w14:textId="77777777" w:rsidR="00BC197E" w:rsidRDefault="00BC197E" w:rsidP="00EB0172">
            <w:pPr>
              <w:pStyle w:val="TableParagraph"/>
              <w:spacing w:line="223" w:lineRule="exact"/>
              <w:ind w:left="115" w:right="111"/>
              <w:jc w:val="center"/>
              <w:rPr>
                <w:sz w:val="20"/>
              </w:rPr>
            </w:pPr>
            <w:r>
              <w:rPr>
                <w:spacing w:val="-2"/>
                <w:sz w:val="20"/>
              </w:rPr>
              <w:t>24,34</w:t>
            </w:r>
          </w:p>
        </w:tc>
        <w:tc>
          <w:tcPr>
            <w:tcW w:w="1419" w:type="dxa"/>
          </w:tcPr>
          <w:p w14:paraId="0CB16E55" w14:textId="24448BD6" w:rsidR="00BC197E" w:rsidRDefault="00086CEA" w:rsidP="00EB0172">
            <w:pPr>
              <w:pStyle w:val="TableParagraph"/>
              <w:spacing w:line="223" w:lineRule="exact"/>
              <w:ind w:left="2"/>
              <w:jc w:val="center"/>
              <w:rPr>
                <w:sz w:val="20"/>
              </w:rPr>
            </w:pPr>
            <w:r>
              <w:rPr>
                <w:sz w:val="20"/>
              </w:rPr>
              <w:t>0</w:t>
            </w:r>
          </w:p>
        </w:tc>
        <w:tc>
          <w:tcPr>
            <w:tcW w:w="1417" w:type="dxa"/>
          </w:tcPr>
          <w:p w14:paraId="0DE27BCA" w14:textId="52ED0C49" w:rsidR="00BC197E" w:rsidRDefault="0035275C" w:rsidP="00EB0172">
            <w:pPr>
              <w:pStyle w:val="TableParagraph"/>
              <w:spacing w:line="223" w:lineRule="exact"/>
              <w:ind w:right="60"/>
              <w:jc w:val="right"/>
              <w:rPr>
                <w:sz w:val="20"/>
              </w:rPr>
            </w:pPr>
            <w:r>
              <w:rPr>
                <w:sz w:val="20"/>
              </w:rPr>
              <w:t>0</w:t>
            </w:r>
          </w:p>
        </w:tc>
      </w:tr>
      <w:tr w:rsidR="00BC197E" w14:paraId="0235A5D6" w14:textId="77777777" w:rsidTr="00EB0172">
        <w:trPr>
          <w:trHeight w:val="376"/>
        </w:trPr>
        <w:tc>
          <w:tcPr>
            <w:tcW w:w="2141" w:type="dxa"/>
          </w:tcPr>
          <w:p w14:paraId="39B7660E" w14:textId="77777777" w:rsidR="00BC197E" w:rsidRDefault="00BC197E" w:rsidP="00EB0172">
            <w:pPr>
              <w:pStyle w:val="TableParagraph"/>
              <w:spacing w:line="223" w:lineRule="exact"/>
              <w:ind w:left="69"/>
              <w:rPr>
                <w:sz w:val="20"/>
              </w:rPr>
            </w:pPr>
            <w:r>
              <w:rPr>
                <w:spacing w:val="-2"/>
                <w:sz w:val="20"/>
              </w:rPr>
              <w:t>100-</w:t>
            </w:r>
            <w:r>
              <w:rPr>
                <w:spacing w:val="-5"/>
                <w:sz w:val="20"/>
              </w:rPr>
              <w:t>249</w:t>
            </w:r>
          </w:p>
        </w:tc>
        <w:tc>
          <w:tcPr>
            <w:tcW w:w="1306" w:type="dxa"/>
          </w:tcPr>
          <w:p w14:paraId="4BD2ED5E" w14:textId="77777777" w:rsidR="00BC197E" w:rsidRDefault="00BC197E" w:rsidP="00EB0172">
            <w:pPr>
              <w:pStyle w:val="TableParagraph"/>
              <w:spacing w:line="223" w:lineRule="exact"/>
              <w:ind w:left="91" w:right="84"/>
              <w:jc w:val="center"/>
              <w:rPr>
                <w:sz w:val="20"/>
              </w:rPr>
            </w:pPr>
            <w:r>
              <w:rPr>
                <w:spacing w:val="-5"/>
                <w:sz w:val="20"/>
              </w:rPr>
              <w:t>185</w:t>
            </w:r>
          </w:p>
        </w:tc>
        <w:tc>
          <w:tcPr>
            <w:tcW w:w="1532" w:type="dxa"/>
            <w:vMerge/>
            <w:tcBorders>
              <w:top w:val="nil"/>
            </w:tcBorders>
          </w:tcPr>
          <w:p w14:paraId="75E91785" w14:textId="77777777" w:rsidR="00BC197E" w:rsidRDefault="00BC197E" w:rsidP="00EB0172">
            <w:pPr>
              <w:rPr>
                <w:sz w:val="2"/>
                <w:szCs w:val="2"/>
              </w:rPr>
            </w:pPr>
          </w:p>
        </w:tc>
        <w:tc>
          <w:tcPr>
            <w:tcW w:w="1275" w:type="dxa"/>
          </w:tcPr>
          <w:p w14:paraId="0A384A7F" w14:textId="77777777" w:rsidR="00BC197E" w:rsidRDefault="00BC197E" w:rsidP="00EB0172">
            <w:pPr>
              <w:pStyle w:val="TableParagraph"/>
              <w:spacing w:line="223" w:lineRule="exact"/>
              <w:ind w:left="115" w:right="111"/>
              <w:jc w:val="center"/>
              <w:rPr>
                <w:sz w:val="20"/>
              </w:rPr>
            </w:pPr>
            <w:r>
              <w:rPr>
                <w:spacing w:val="-2"/>
                <w:sz w:val="20"/>
              </w:rPr>
              <w:t>12,03</w:t>
            </w:r>
          </w:p>
        </w:tc>
        <w:tc>
          <w:tcPr>
            <w:tcW w:w="1419" w:type="dxa"/>
          </w:tcPr>
          <w:p w14:paraId="2C8EA34F" w14:textId="06CDE7DC" w:rsidR="00BC197E" w:rsidRDefault="00086CEA" w:rsidP="00EB0172">
            <w:pPr>
              <w:pStyle w:val="TableParagraph"/>
              <w:spacing w:line="223" w:lineRule="exact"/>
              <w:ind w:left="2" w:right="1"/>
              <w:jc w:val="center"/>
              <w:rPr>
                <w:sz w:val="20"/>
              </w:rPr>
            </w:pPr>
            <w:r>
              <w:rPr>
                <w:sz w:val="20"/>
              </w:rPr>
              <w:t>5</w:t>
            </w:r>
          </w:p>
        </w:tc>
        <w:tc>
          <w:tcPr>
            <w:tcW w:w="1417" w:type="dxa"/>
          </w:tcPr>
          <w:p w14:paraId="771BD7E0" w14:textId="1F1DAFFA" w:rsidR="00BC197E" w:rsidRDefault="0035275C" w:rsidP="00EB0172">
            <w:pPr>
              <w:pStyle w:val="TableParagraph"/>
              <w:spacing w:line="223" w:lineRule="exact"/>
              <w:ind w:right="60"/>
              <w:jc w:val="right"/>
              <w:rPr>
                <w:sz w:val="20"/>
              </w:rPr>
            </w:pPr>
            <w:r>
              <w:rPr>
                <w:sz w:val="20"/>
              </w:rPr>
              <w:t>60.15</w:t>
            </w:r>
          </w:p>
        </w:tc>
      </w:tr>
      <w:tr w:rsidR="00BC197E" w14:paraId="210D3CE8" w14:textId="77777777" w:rsidTr="00EB0172">
        <w:trPr>
          <w:trHeight w:val="374"/>
        </w:trPr>
        <w:tc>
          <w:tcPr>
            <w:tcW w:w="2141" w:type="dxa"/>
          </w:tcPr>
          <w:p w14:paraId="5F27C726" w14:textId="77777777" w:rsidR="00BC197E" w:rsidRDefault="00BC197E" w:rsidP="00EB0172">
            <w:pPr>
              <w:pStyle w:val="TableParagraph"/>
              <w:spacing w:line="223" w:lineRule="exact"/>
              <w:ind w:left="69"/>
              <w:rPr>
                <w:sz w:val="20"/>
              </w:rPr>
            </w:pPr>
            <w:r>
              <w:rPr>
                <w:spacing w:val="-2"/>
                <w:sz w:val="20"/>
              </w:rPr>
              <w:t>50-</w:t>
            </w:r>
            <w:r>
              <w:rPr>
                <w:spacing w:val="-5"/>
                <w:sz w:val="20"/>
              </w:rPr>
              <w:t>99</w:t>
            </w:r>
          </w:p>
        </w:tc>
        <w:tc>
          <w:tcPr>
            <w:tcW w:w="1306" w:type="dxa"/>
          </w:tcPr>
          <w:p w14:paraId="140FF6CB" w14:textId="77777777" w:rsidR="00BC197E" w:rsidRDefault="00BC197E" w:rsidP="00EB0172">
            <w:pPr>
              <w:pStyle w:val="TableParagraph"/>
              <w:spacing w:line="223" w:lineRule="exact"/>
              <w:ind w:left="92" w:right="84"/>
              <w:jc w:val="center"/>
              <w:rPr>
                <w:sz w:val="20"/>
              </w:rPr>
            </w:pPr>
            <w:r>
              <w:rPr>
                <w:spacing w:val="-5"/>
                <w:sz w:val="20"/>
              </w:rPr>
              <w:t>60</w:t>
            </w:r>
          </w:p>
        </w:tc>
        <w:tc>
          <w:tcPr>
            <w:tcW w:w="1532" w:type="dxa"/>
            <w:vMerge/>
            <w:tcBorders>
              <w:top w:val="nil"/>
            </w:tcBorders>
          </w:tcPr>
          <w:p w14:paraId="437B8923" w14:textId="77777777" w:rsidR="00BC197E" w:rsidRDefault="00BC197E" w:rsidP="00EB0172">
            <w:pPr>
              <w:rPr>
                <w:sz w:val="2"/>
                <w:szCs w:val="2"/>
              </w:rPr>
            </w:pPr>
          </w:p>
        </w:tc>
        <w:tc>
          <w:tcPr>
            <w:tcW w:w="1275" w:type="dxa"/>
          </w:tcPr>
          <w:p w14:paraId="7548D0D0" w14:textId="77777777" w:rsidR="00BC197E" w:rsidRDefault="00BC197E" w:rsidP="00EB0172">
            <w:pPr>
              <w:pStyle w:val="TableParagraph"/>
              <w:spacing w:line="223" w:lineRule="exact"/>
              <w:ind w:left="116" w:right="111"/>
              <w:jc w:val="center"/>
              <w:rPr>
                <w:sz w:val="20"/>
              </w:rPr>
            </w:pPr>
            <w:r>
              <w:rPr>
                <w:spacing w:val="-5"/>
                <w:sz w:val="20"/>
              </w:rPr>
              <w:t>3,9</w:t>
            </w:r>
          </w:p>
        </w:tc>
        <w:tc>
          <w:tcPr>
            <w:tcW w:w="1419" w:type="dxa"/>
          </w:tcPr>
          <w:p w14:paraId="057FB83F" w14:textId="0121BFF6" w:rsidR="00BC197E" w:rsidRDefault="00086CEA" w:rsidP="00EB0172">
            <w:pPr>
              <w:pStyle w:val="TableParagraph"/>
              <w:spacing w:line="223" w:lineRule="exact"/>
              <w:ind w:left="2" w:right="1"/>
              <w:jc w:val="center"/>
              <w:rPr>
                <w:sz w:val="20"/>
              </w:rPr>
            </w:pPr>
            <w:r>
              <w:rPr>
                <w:sz w:val="20"/>
              </w:rPr>
              <w:t>10</w:t>
            </w:r>
          </w:p>
        </w:tc>
        <w:tc>
          <w:tcPr>
            <w:tcW w:w="1417" w:type="dxa"/>
          </w:tcPr>
          <w:p w14:paraId="0FCC05F5" w14:textId="5BB51440" w:rsidR="00BC197E" w:rsidRDefault="0035275C" w:rsidP="00EB0172">
            <w:pPr>
              <w:pStyle w:val="TableParagraph"/>
              <w:spacing w:line="223" w:lineRule="exact"/>
              <w:ind w:right="60"/>
              <w:jc w:val="right"/>
              <w:rPr>
                <w:sz w:val="20"/>
              </w:rPr>
            </w:pPr>
            <w:r>
              <w:rPr>
                <w:sz w:val="20"/>
              </w:rPr>
              <w:t>39</w:t>
            </w:r>
          </w:p>
        </w:tc>
      </w:tr>
      <w:tr w:rsidR="00BC197E" w14:paraId="280AD909" w14:textId="77777777" w:rsidTr="00EB0172">
        <w:trPr>
          <w:trHeight w:val="373"/>
        </w:trPr>
        <w:tc>
          <w:tcPr>
            <w:tcW w:w="2141" w:type="dxa"/>
          </w:tcPr>
          <w:p w14:paraId="13E64CE7" w14:textId="77777777" w:rsidR="00BC197E" w:rsidRDefault="00BC197E" w:rsidP="00EB0172">
            <w:pPr>
              <w:pStyle w:val="TableParagraph"/>
              <w:spacing w:line="223" w:lineRule="exact"/>
              <w:ind w:left="69"/>
              <w:rPr>
                <w:sz w:val="20"/>
              </w:rPr>
            </w:pPr>
            <w:r>
              <w:rPr>
                <w:spacing w:val="-2"/>
                <w:sz w:val="20"/>
              </w:rPr>
              <w:t>20-</w:t>
            </w:r>
            <w:r>
              <w:rPr>
                <w:spacing w:val="-5"/>
                <w:sz w:val="20"/>
              </w:rPr>
              <w:t>49</w:t>
            </w:r>
          </w:p>
        </w:tc>
        <w:tc>
          <w:tcPr>
            <w:tcW w:w="1306" w:type="dxa"/>
          </w:tcPr>
          <w:p w14:paraId="0520EB60" w14:textId="77777777" w:rsidR="00BC197E" w:rsidRDefault="00BC197E" w:rsidP="00EB0172">
            <w:pPr>
              <w:pStyle w:val="TableParagraph"/>
              <w:spacing w:line="223" w:lineRule="exact"/>
              <w:ind w:left="90" w:right="84"/>
              <w:jc w:val="center"/>
              <w:rPr>
                <w:sz w:val="20"/>
              </w:rPr>
            </w:pPr>
            <w:r>
              <w:rPr>
                <w:spacing w:val="-4"/>
                <w:sz w:val="20"/>
              </w:rPr>
              <w:t>34,5</w:t>
            </w:r>
          </w:p>
        </w:tc>
        <w:tc>
          <w:tcPr>
            <w:tcW w:w="1532" w:type="dxa"/>
            <w:vMerge/>
            <w:tcBorders>
              <w:top w:val="nil"/>
            </w:tcBorders>
          </w:tcPr>
          <w:p w14:paraId="5AF270DB" w14:textId="77777777" w:rsidR="00BC197E" w:rsidRDefault="00BC197E" w:rsidP="00EB0172">
            <w:pPr>
              <w:rPr>
                <w:sz w:val="2"/>
                <w:szCs w:val="2"/>
              </w:rPr>
            </w:pPr>
          </w:p>
        </w:tc>
        <w:tc>
          <w:tcPr>
            <w:tcW w:w="1275" w:type="dxa"/>
          </w:tcPr>
          <w:p w14:paraId="21E05721" w14:textId="77777777" w:rsidR="00BC197E" w:rsidRDefault="00BC197E" w:rsidP="00EB0172">
            <w:pPr>
              <w:pStyle w:val="TableParagraph"/>
              <w:spacing w:line="223" w:lineRule="exact"/>
              <w:ind w:left="116" w:right="111"/>
              <w:jc w:val="center"/>
              <w:rPr>
                <w:sz w:val="20"/>
              </w:rPr>
            </w:pPr>
            <w:r>
              <w:rPr>
                <w:spacing w:val="-4"/>
                <w:sz w:val="20"/>
              </w:rPr>
              <w:t>2,24</w:t>
            </w:r>
          </w:p>
        </w:tc>
        <w:tc>
          <w:tcPr>
            <w:tcW w:w="1419" w:type="dxa"/>
          </w:tcPr>
          <w:p w14:paraId="367B5119" w14:textId="2BC4BD9E" w:rsidR="00BC197E" w:rsidRDefault="00086CEA" w:rsidP="00EB0172">
            <w:pPr>
              <w:pStyle w:val="TableParagraph"/>
              <w:spacing w:line="223" w:lineRule="exact"/>
              <w:ind w:left="2" w:right="1"/>
              <w:jc w:val="center"/>
              <w:rPr>
                <w:sz w:val="20"/>
              </w:rPr>
            </w:pPr>
            <w:r>
              <w:rPr>
                <w:sz w:val="20"/>
              </w:rPr>
              <w:t>4</w:t>
            </w:r>
          </w:p>
        </w:tc>
        <w:tc>
          <w:tcPr>
            <w:tcW w:w="1417" w:type="dxa"/>
          </w:tcPr>
          <w:p w14:paraId="33E30A31" w14:textId="6A6DF4F4" w:rsidR="00BC197E" w:rsidRDefault="0035275C" w:rsidP="00EB0172">
            <w:pPr>
              <w:pStyle w:val="TableParagraph"/>
              <w:spacing w:line="223" w:lineRule="exact"/>
              <w:ind w:right="59"/>
              <w:jc w:val="right"/>
              <w:rPr>
                <w:sz w:val="20"/>
              </w:rPr>
            </w:pPr>
            <w:r>
              <w:rPr>
                <w:sz w:val="20"/>
              </w:rPr>
              <w:t>8,96</w:t>
            </w:r>
          </w:p>
        </w:tc>
      </w:tr>
      <w:tr w:rsidR="00BC197E" w14:paraId="2C8BC853" w14:textId="77777777" w:rsidTr="00EB0172">
        <w:trPr>
          <w:trHeight w:val="376"/>
        </w:trPr>
        <w:tc>
          <w:tcPr>
            <w:tcW w:w="2141" w:type="dxa"/>
          </w:tcPr>
          <w:p w14:paraId="433502F0" w14:textId="77777777" w:rsidR="00BC197E" w:rsidRDefault="00BC197E" w:rsidP="00EB0172">
            <w:pPr>
              <w:pStyle w:val="TableParagraph"/>
              <w:spacing w:line="225" w:lineRule="exact"/>
              <w:ind w:left="69"/>
              <w:rPr>
                <w:sz w:val="20"/>
              </w:rPr>
            </w:pPr>
            <w:r>
              <w:rPr>
                <w:sz w:val="20"/>
              </w:rPr>
              <w:t>20'DEN</w:t>
            </w:r>
            <w:r>
              <w:rPr>
                <w:spacing w:val="-6"/>
                <w:sz w:val="20"/>
              </w:rPr>
              <w:t xml:space="preserve"> </w:t>
            </w:r>
            <w:r>
              <w:rPr>
                <w:spacing w:val="-5"/>
                <w:sz w:val="20"/>
              </w:rPr>
              <w:t>AZ</w:t>
            </w:r>
          </w:p>
        </w:tc>
        <w:tc>
          <w:tcPr>
            <w:tcW w:w="1306" w:type="dxa"/>
          </w:tcPr>
          <w:p w14:paraId="63BE94C4" w14:textId="77777777" w:rsidR="00BC197E" w:rsidRDefault="00BC197E" w:rsidP="00EB0172">
            <w:pPr>
              <w:pStyle w:val="TableParagraph"/>
              <w:spacing w:line="225" w:lineRule="exact"/>
              <w:ind w:left="92" w:right="84"/>
              <w:jc w:val="center"/>
              <w:rPr>
                <w:sz w:val="20"/>
              </w:rPr>
            </w:pPr>
            <w:r>
              <w:rPr>
                <w:spacing w:val="-5"/>
                <w:sz w:val="20"/>
              </w:rPr>
              <w:t>10</w:t>
            </w:r>
          </w:p>
        </w:tc>
        <w:tc>
          <w:tcPr>
            <w:tcW w:w="1532" w:type="dxa"/>
            <w:vMerge/>
            <w:tcBorders>
              <w:top w:val="nil"/>
            </w:tcBorders>
          </w:tcPr>
          <w:p w14:paraId="215E0C68" w14:textId="77777777" w:rsidR="00BC197E" w:rsidRDefault="00BC197E" w:rsidP="00EB0172">
            <w:pPr>
              <w:rPr>
                <w:sz w:val="2"/>
                <w:szCs w:val="2"/>
              </w:rPr>
            </w:pPr>
          </w:p>
        </w:tc>
        <w:tc>
          <w:tcPr>
            <w:tcW w:w="1275" w:type="dxa"/>
          </w:tcPr>
          <w:p w14:paraId="300EA628" w14:textId="77777777" w:rsidR="00BC197E" w:rsidRDefault="00BC197E" w:rsidP="00EB0172">
            <w:pPr>
              <w:pStyle w:val="TableParagraph"/>
              <w:spacing w:line="225" w:lineRule="exact"/>
              <w:ind w:left="116" w:right="111"/>
              <w:jc w:val="center"/>
              <w:rPr>
                <w:sz w:val="20"/>
              </w:rPr>
            </w:pPr>
            <w:r>
              <w:rPr>
                <w:spacing w:val="-4"/>
                <w:sz w:val="20"/>
              </w:rPr>
              <w:t>0,65</w:t>
            </w:r>
          </w:p>
        </w:tc>
        <w:tc>
          <w:tcPr>
            <w:tcW w:w="1419" w:type="dxa"/>
          </w:tcPr>
          <w:p w14:paraId="3D092519" w14:textId="304A41A2" w:rsidR="00BC197E" w:rsidRDefault="00086CEA" w:rsidP="00EB0172">
            <w:pPr>
              <w:pStyle w:val="TableParagraph"/>
              <w:spacing w:line="225" w:lineRule="exact"/>
              <w:ind w:left="2" w:right="1"/>
              <w:jc w:val="center"/>
              <w:rPr>
                <w:sz w:val="20"/>
              </w:rPr>
            </w:pPr>
            <w:r>
              <w:rPr>
                <w:sz w:val="20"/>
              </w:rPr>
              <w:t>1</w:t>
            </w:r>
          </w:p>
        </w:tc>
        <w:tc>
          <w:tcPr>
            <w:tcW w:w="1417" w:type="dxa"/>
          </w:tcPr>
          <w:p w14:paraId="22E0FE62" w14:textId="1352794C" w:rsidR="00BC197E" w:rsidRDefault="0035275C" w:rsidP="00EB0172">
            <w:pPr>
              <w:pStyle w:val="TableParagraph"/>
              <w:spacing w:line="225" w:lineRule="exact"/>
              <w:ind w:right="60"/>
              <w:jc w:val="right"/>
              <w:rPr>
                <w:sz w:val="20"/>
              </w:rPr>
            </w:pPr>
            <w:r>
              <w:rPr>
                <w:sz w:val="20"/>
              </w:rPr>
              <w:t>0,65</w:t>
            </w:r>
          </w:p>
        </w:tc>
      </w:tr>
      <w:tr w:rsidR="00BC197E" w14:paraId="07DF34E7" w14:textId="77777777" w:rsidTr="00EB0172">
        <w:trPr>
          <w:trHeight w:val="373"/>
        </w:trPr>
        <w:tc>
          <w:tcPr>
            <w:tcW w:w="6254" w:type="dxa"/>
            <w:gridSpan w:val="4"/>
          </w:tcPr>
          <w:p w14:paraId="0990E003" w14:textId="77777777" w:rsidR="00BC197E" w:rsidRDefault="00BC197E" w:rsidP="00EB0172">
            <w:pPr>
              <w:pStyle w:val="TableParagraph"/>
              <w:spacing w:line="228" w:lineRule="exact"/>
              <w:ind w:left="69"/>
              <w:rPr>
                <w:b/>
                <w:sz w:val="20"/>
              </w:rPr>
            </w:pPr>
            <w:r>
              <w:rPr>
                <w:b/>
                <w:spacing w:val="-2"/>
                <w:sz w:val="20"/>
              </w:rPr>
              <w:t>TOPLAM</w:t>
            </w:r>
          </w:p>
        </w:tc>
        <w:tc>
          <w:tcPr>
            <w:tcW w:w="1419" w:type="dxa"/>
          </w:tcPr>
          <w:p w14:paraId="15EE8DFD" w14:textId="78430A13" w:rsidR="00BC197E" w:rsidRDefault="00086CEA" w:rsidP="00EB0172">
            <w:pPr>
              <w:pStyle w:val="TableParagraph"/>
              <w:spacing w:line="228" w:lineRule="exact"/>
              <w:ind w:left="2" w:right="2"/>
              <w:jc w:val="center"/>
              <w:rPr>
                <w:b/>
                <w:sz w:val="20"/>
              </w:rPr>
            </w:pPr>
            <w:r>
              <w:rPr>
                <w:b/>
                <w:sz w:val="20"/>
              </w:rPr>
              <w:t>20</w:t>
            </w:r>
          </w:p>
        </w:tc>
        <w:tc>
          <w:tcPr>
            <w:tcW w:w="1417" w:type="dxa"/>
          </w:tcPr>
          <w:p w14:paraId="7BC9CD8B" w14:textId="047DF2FC" w:rsidR="00BC197E" w:rsidRDefault="0035275C" w:rsidP="00EB0172">
            <w:pPr>
              <w:pStyle w:val="TableParagraph"/>
              <w:spacing w:line="228" w:lineRule="exact"/>
              <w:ind w:right="59"/>
              <w:jc w:val="right"/>
              <w:rPr>
                <w:b/>
                <w:sz w:val="20"/>
              </w:rPr>
            </w:pPr>
            <w:r>
              <w:rPr>
                <w:b/>
                <w:sz w:val="20"/>
              </w:rPr>
              <w:t>108,76</w:t>
            </w:r>
          </w:p>
        </w:tc>
      </w:tr>
    </w:tbl>
    <w:p w14:paraId="197B5259" w14:textId="77777777" w:rsidR="00BC197E" w:rsidRDefault="00BC197E" w:rsidP="000302FB">
      <w:pPr>
        <w:spacing w:after="0" w:line="360" w:lineRule="auto"/>
        <w:jc w:val="both"/>
        <w:rPr>
          <w:rFonts w:ascii="Times New Roman" w:eastAsia="Times New Roman" w:hAnsi="Times New Roman" w:cs="Times New Roman"/>
          <w:sz w:val="24"/>
          <w:szCs w:val="24"/>
          <w:shd w:val="clear" w:color="auto" w:fill="FFFFFF"/>
        </w:rPr>
      </w:pPr>
    </w:p>
    <w:p w14:paraId="5A525A9F" w14:textId="77777777" w:rsidR="00BC197E" w:rsidRDefault="00BC197E" w:rsidP="000302FB">
      <w:pPr>
        <w:spacing w:after="0" w:line="360" w:lineRule="auto"/>
        <w:jc w:val="both"/>
        <w:rPr>
          <w:rFonts w:ascii="Times New Roman" w:eastAsia="Times New Roman" w:hAnsi="Times New Roman" w:cs="Times New Roman"/>
          <w:sz w:val="24"/>
          <w:szCs w:val="24"/>
          <w:shd w:val="clear" w:color="auto" w:fill="FFFFFF"/>
        </w:rPr>
      </w:pPr>
    </w:p>
    <w:p w14:paraId="17D9FF70" w14:textId="77777777" w:rsidR="00635C99" w:rsidRDefault="00635C99">
      <w:pPr>
        <w:spacing w:after="180" w:line="285" w:lineRule="auto"/>
        <w:jc w:val="both"/>
        <w:rPr>
          <w:rFonts w:ascii="Times New Roman" w:eastAsia="Times New Roman" w:hAnsi="Times New Roman" w:cs="Times New Roman"/>
          <w:b/>
          <w:sz w:val="24"/>
          <w:shd w:val="clear" w:color="auto" w:fill="FFFFFF"/>
        </w:rPr>
      </w:pPr>
    </w:p>
    <w:p w14:paraId="5BB813BE" w14:textId="00715BC3" w:rsidR="002F2529" w:rsidRDefault="0022347D">
      <w:pPr>
        <w:spacing w:after="180" w:line="285" w:lineRule="auto"/>
        <w:jc w:val="both"/>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5.</w:t>
      </w:r>
      <w:r w:rsidR="00226349">
        <w:rPr>
          <w:rFonts w:ascii="Times New Roman" w:eastAsia="Times New Roman" w:hAnsi="Times New Roman" w:cs="Times New Roman"/>
          <w:b/>
          <w:sz w:val="24"/>
          <w:shd w:val="clear" w:color="auto" w:fill="FFFFFF"/>
        </w:rPr>
        <w:t>2</w:t>
      </w:r>
      <w:r>
        <w:rPr>
          <w:rFonts w:ascii="Times New Roman" w:eastAsia="Times New Roman" w:hAnsi="Times New Roman" w:cs="Times New Roman"/>
          <w:b/>
          <w:sz w:val="24"/>
          <w:shd w:val="clear" w:color="auto" w:fill="FFFFFF"/>
        </w:rPr>
        <w:t>.</w:t>
      </w:r>
      <w:r w:rsidR="00BC1558">
        <w:rPr>
          <w:rFonts w:ascii="Times New Roman" w:eastAsia="Times New Roman" w:hAnsi="Times New Roman" w:cs="Times New Roman"/>
          <w:b/>
          <w:sz w:val="24"/>
          <w:shd w:val="clear" w:color="auto" w:fill="FFFFFF"/>
        </w:rPr>
        <w:t>1</w:t>
      </w:r>
      <w:r>
        <w:rPr>
          <w:rFonts w:ascii="Times New Roman" w:eastAsia="Times New Roman" w:hAnsi="Times New Roman" w:cs="Times New Roman"/>
          <w:b/>
          <w:sz w:val="24"/>
          <w:shd w:val="clear" w:color="auto" w:fill="FFFFFF"/>
        </w:rPr>
        <w:t>.</w:t>
      </w:r>
      <w:r w:rsidR="00BC1558">
        <w:rPr>
          <w:rFonts w:ascii="Times New Roman" w:eastAsia="Times New Roman" w:hAnsi="Times New Roman" w:cs="Times New Roman"/>
          <w:b/>
          <w:sz w:val="24"/>
          <w:shd w:val="clear" w:color="auto" w:fill="FFFFFF"/>
        </w:rPr>
        <w:t>2</w:t>
      </w:r>
      <w:r w:rsidR="00AF5114">
        <w:rPr>
          <w:rFonts w:ascii="Times New Roman" w:eastAsia="Times New Roman" w:hAnsi="Times New Roman" w:cs="Times New Roman"/>
          <w:b/>
          <w:sz w:val="24"/>
          <w:shd w:val="clear" w:color="auto" w:fill="FFFFFF"/>
        </w:rPr>
        <w:t xml:space="preserve"> </w:t>
      </w:r>
      <w:r>
        <w:rPr>
          <w:rFonts w:ascii="Times New Roman" w:eastAsia="Times New Roman" w:hAnsi="Times New Roman" w:cs="Times New Roman"/>
          <w:b/>
          <w:sz w:val="24"/>
          <w:shd w:val="clear" w:color="auto" w:fill="FFFFFF"/>
        </w:rPr>
        <w:t xml:space="preserve">Kamu Binalarına ait </w:t>
      </w:r>
      <w:r>
        <w:rPr>
          <w:rFonts w:ascii="Times New Roman" w:eastAsia="Times New Roman" w:hAnsi="Times New Roman" w:cs="Times New Roman"/>
          <w:b/>
          <w:sz w:val="24"/>
          <w:shd w:val="clear" w:color="auto" w:fill="FFFFFF"/>
        </w:rPr>
        <w:t>Evsel Katı atık Miktarı Hesabı (Grup 2)</w:t>
      </w:r>
    </w:p>
    <w:p w14:paraId="6A361A9B" w14:textId="3F2A230D" w:rsidR="000302FB" w:rsidRDefault="0022347D" w:rsidP="000302FB">
      <w:pPr>
        <w:spacing w:after="0" w:line="36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Kamu Kurum ve Kuruluşları ile Bankaların evsel katı atık miktarı hesabında Evsel Katı Atık Tarifelerinin Belirlenmesine Yönelik Kılavuzun 71’inci sayfasındaki verilere göre 20 kişilik bir personel grubuna isabet eden</w:t>
      </w:r>
      <w:r>
        <w:rPr>
          <w:rFonts w:ascii="Times New Roman" w:eastAsia="Times New Roman" w:hAnsi="Times New Roman" w:cs="Times New Roman"/>
          <w:sz w:val="24"/>
          <w:shd w:val="clear" w:color="auto" w:fill="FFFFFF"/>
        </w:rPr>
        <w:t xml:space="preserve"> evsel atık miktarı 11,80 ton/yıl olarak belirlenmiş olup, bu belirlemeden yola çıkarak bir personele isabet eden yıllık evsel atık miktarı: </w:t>
      </w:r>
      <w:r w:rsidRPr="00912981">
        <w:rPr>
          <w:rFonts w:ascii="Times New Roman" w:eastAsia="Times New Roman" w:hAnsi="Times New Roman" w:cs="Times New Roman"/>
          <w:b/>
          <w:bCs/>
          <w:sz w:val="24"/>
          <w:shd w:val="clear" w:color="auto" w:fill="FFFFFF"/>
        </w:rPr>
        <w:t>11,80/20=0,59 ton/yıl</w:t>
      </w:r>
      <w:r>
        <w:rPr>
          <w:rFonts w:ascii="Times New Roman" w:eastAsia="Times New Roman" w:hAnsi="Times New Roman" w:cs="Times New Roman"/>
          <w:sz w:val="24"/>
          <w:shd w:val="clear" w:color="auto" w:fill="FFFFFF"/>
        </w:rPr>
        <w:t xml:space="preserve"> olarak bulunmuştur.</w:t>
      </w:r>
    </w:p>
    <w:p w14:paraId="35A577BC" w14:textId="77777777" w:rsidR="00CE197B" w:rsidRDefault="00CE197B" w:rsidP="00901482">
      <w:pPr>
        <w:spacing w:after="0" w:line="240" w:lineRule="auto"/>
        <w:rPr>
          <w:rFonts w:ascii="Times New Roman" w:eastAsia="Times New Roman" w:hAnsi="Times New Roman" w:cs="Times New Roman"/>
          <w:sz w:val="24"/>
          <w:shd w:val="clear" w:color="auto" w:fill="FFFFFF"/>
        </w:rPr>
      </w:pPr>
    </w:p>
    <w:p w14:paraId="217D238F" w14:textId="77777777" w:rsidR="00CE197B" w:rsidRDefault="00CE197B" w:rsidP="00901482">
      <w:pPr>
        <w:spacing w:after="0" w:line="240" w:lineRule="auto"/>
        <w:rPr>
          <w:rFonts w:ascii="Times New Roman" w:eastAsia="Times New Roman" w:hAnsi="Times New Roman" w:cs="Times New Roman"/>
          <w:sz w:val="24"/>
          <w:shd w:val="clear" w:color="auto" w:fill="FFFFFF"/>
        </w:rPr>
      </w:pPr>
    </w:p>
    <w:p w14:paraId="02D37BD7" w14:textId="58C9F80B" w:rsidR="00901482" w:rsidRPr="00CE197B" w:rsidRDefault="00901482" w:rsidP="00901482">
      <w:pPr>
        <w:spacing w:after="0" w:line="240" w:lineRule="auto"/>
        <w:rPr>
          <w:rFonts w:ascii="Times New Roman" w:hAnsi="Times New Roman" w:cs="Times New Roman"/>
          <w:sz w:val="24"/>
          <w:szCs w:val="24"/>
        </w:rPr>
      </w:pPr>
      <w:r w:rsidRPr="000D295A">
        <w:rPr>
          <w:rFonts w:ascii="Times New Roman" w:eastAsia="Times New Roman" w:hAnsi="Times New Roman" w:cs="Times New Roman"/>
          <w:b/>
          <w:bCs/>
          <w:sz w:val="24"/>
          <w:szCs w:val="24"/>
        </w:rPr>
        <w:lastRenderedPageBreak/>
        <w:t>Tablo 1</w:t>
      </w:r>
      <w:r>
        <w:rPr>
          <w:rFonts w:ascii="Times New Roman" w:eastAsia="Times New Roman" w:hAnsi="Times New Roman" w:cs="Times New Roman"/>
          <w:b/>
          <w:bCs/>
          <w:sz w:val="24"/>
          <w:szCs w:val="24"/>
        </w:rPr>
        <w:t>7</w:t>
      </w:r>
      <w:r w:rsidRPr="000D295A">
        <w:rPr>
          <w:rFonts w:ascii="Times New Roman" w:eastAsia="Times New Roman" w:hAnsi="Times New Roman" w:cs="Times New Roman"/>
          <w:sz w:val="24"/>
          <w:szCs w:val="24"/>
        </w:rPr>
        <w:t xml:space="preserve">. Kılavuza göre </w:t>
      </w:r>
      <w:r>
        <w:rPr>
          <w:rFonts w:ascii="Times New Roman" w:eastAsia="Times New Roman" w:hAnsi="Times New Roman" w:cs="Times New Roman"/>
          <w:sz w:val="24"/>
          <w:szCs w:val="24"/>
        </w:rPr>
        <w:t>Kamu Binaları Atık Miktarı</w:t>
      </w:r>
    </w:p>
    <w:tbl>
      <w:tblPr>
        <w:tblStyle w:val="TableNormal"/>
        <w:tblW w:w="9090"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9"/>
        <w:gridCol w:w="1277"/>
        <w:gridCol w:w="1275"/>
        <w:gridCol w:w="1561"/>
        <w:gridCol w:w="1262"/>
        <w:gridCol w:w="1716"/>
      </w:tblGrid>
      <w:tr w:rsidR="00BC197E" w14:paraId="353A1C99" w14:textId="77777777" w:rsidTr="00086CEA">
        <w:trPr>
          <w:trHeight w:val="1706"/>
        </w:trPr>
        <w:tc>
          <w:tcPr>
            <w:tcW w:w="1999" w:type="dxa"/>
            <w:shd w:val="clear" w:color="auto" w:fill="D8D8D8"/>
          </w:tcPr>
          <w:p w14:paraId="739405EB" w14:textId="77777777" w:rsidR="00BC197E" w:rsidRDefault="00BC197E" w:rsidP="00EB0172">
            <w:pPr>
              <w:pStyle w:val="TableParagraph"/>
              <w:rPr>
                <w:sz w:val="20"/>
              </w:rPr>
            </w:pPr>
          </w:p>
          <w:p w14:paraId="10B3FE9C" w14:textId="77777777" w:rsidR="00BC197E" w:rsidRDefault="00BC197E" w:rsidP="00EB0172">
            <w:pPr>
              <w:pStyle w:val="TableParagraph"/>
              <w:spacing w:before="34"/>
              <w:rPr>
                <w:sz w:val="20"/>
              </w:rPr>
            </w:pPr>
          </w:p>
          <w:p w14:paraId="643B726C" w14:textId="77777777" w:rsidR="00BC197E" w:rsidRDefault="00BC197E" w:rsidP="00EB0172">
            <w:pPr>
              <w:pStyle w:val="TableParagraph"/>
              <w:ind w:left="69" w:right="496"/>
              <w:rPr>
                <w:b/>
                <w:sz w:val="20"/>
              </w:rPr>
            </w:pPr>
            <w:r>
              <w:rPr>
                <w:b/>
                <w:sz w:val="20"/>
              </w:rPr>
              <w:t>Kamu Binaları (Personel</w:t>
            </w:r>
            <w:r>
              <w:rPr>
                <w:b/>
                <w:spacing w:val="-13"/>
                <w:sz w:val="20"/>
              </w:rPr>
              <w:t xml:space="preserve"> </w:t>
            </w:r>
            <w:r>
              <w:rPr>
                <w:b/>
                <w:sz w:val="20"/>
              </w:rPr>
              <w:t>Sayısı)</w:t>
            </w:r>
          </w:p>
        </w:tc>
        <w:tc>
          <w:tcPr>
            <w:tcW w:w="1277" w:type="dxa"/>
            <w:shd w:val="clear" w:color="auto" w:fill="D8D8D8"/>
          </w:tcPr>
          <w:p w14:paraId="57A18B93" w14:textId="77777777" w:rsidR="00BC197E" w:rsidRDefault="00BC197E" w:rsidP="00EB0172">
            <w:pPr>
              <w:pStyle w:val="TableParagraph"/>
              <w:spacing w:before="149"/>
              <w:rPr>
                <w:sz w:val="20"/>
              </w:rPr>
            </w:pPr>
          </w:p>
          <w:p w14:paraId="6B746748" w14:textId="77777777" w:rsidR="00BC197E" w:rsidRDefault="00BC197E" w:rsidP="00EB0172">
            <w:pPr>
              <w:pStyle w:val="TableParagraph"/>
              <w:ind w:left="53" w:right="47"/>
              <w:jc w:val="center"/>
              <w:rPr>
                <w:b/>
                <w:sz w:val="20"/>
              </w:rPr>
            </w:pPr>
            <w:r>
              <w:rPr>
                <w:b/>
                <w:spacing w:val="-2"/>
                <w:sz w:val="20"/>
              </w:rPr>
              <w:t>Ortalama Personel Sayısı</w:t>
            </w:r>
          </w:p>
        </w:tc>
        <w:tc>
          <w:tcPr>
            <w:tcW w:w="1275" w:type="dxa"/>
            <w:shd w:val="clear" w:color="auto" w:fill="D8D8D8"/>
          </w:tcPr>
          <w:p w14:paraId="6BAB3009" w14:textId="77777777" w:rsidR="00BC197E" w:rsidRDefault="00BC197E" w:rsidP="00EB0172">
            <w:pPr>
              <w:pStyle w:val="TableParagraph"/>
              <w:spacing w:before="149"/>
              <w:rPr>
                <w:sz w:val="20"/>
              </w:rPr>
            </w:pPr>
          </w:p>
          <w:p w14:paraId="215EC547" w14:textId="77777777" w:rsidR="00BC197E" w:rsidRDefault="00BC197E" w:rsidP="00EB0172">
            <w:pPr>
              <w:pStyle w:val="TableParagraph"/>
              <w:ind w:left="124" w:right="111"/>
              <w:jc w:val="center"/>
              <w:rPr>
                <w:b/>
                <w:sz w:val="20"/>
              </w:rPr>
            </w:pPr>
            <w:r>
              <w:rPr>
                <w:b/>
                <w:sz w:val="20"/>
              </w:rPr>
              <w:t>Birim</w:t>
            </w:r>
            <w:r>
              <w:rPr>
                <w:b/>
                <w:spacing w:val="-13"/>
                <w:sz w:val="20"/>
              </w:rPr>
              <w:t xml:space="preserve"> </w:t>
            </w:r>
            <w:r>
              <w:rPr>
                <w:b/>
                <w:sz w:val="20"/>
              </w:rPr>
              <w:t xml:space="preserve">Atık </w:t>
            </w:r>
            <w:r>
              <w:rPr>
                <w:b/>
                <w:spacing w:val="-2"/>
                <w:sz w:val="20"/>
              </w:rPr>
              <w:t>Miktarı (Ton/Yıl)</w:t>
            </w:r>
          </w:p>
        </w:tc>
        <w:tc>
          <w:tcPr>
            <w:tcW w:w="1561" w:type="dxa"/>
            <w:shd w:val="clear" w:color="auto" w:fill="D8D8D8"/>
          </w:tcPr>
          <w:p w14:paraId="4BC2FFF2" w14:textId="77777777" w:rsidR="00BC197E" w:rsidRDefault="00BC197E" w:rsidP="00EB0172">
            <w:pPr>
              <w:pStyle w:val="TableParagraph"/>
              <w:spacing w:before="36"/>
              <w:rPr>
                <w:sz w:val="20"/>
              </w:rPr>
            </w:pPr>
          </w:p>
          <w:p w14:paraId="12E1C7E0" w14:textId="77777777" w:rsidR="00BC197E" w:rsidRDefault="00BC197E" w:rsidP="00EB0172">
            <w:pPr>
              <w:pStyle w:val="TableParagraph"/>
              <w:spacing w:line="229" w:lineRule="exact"/>
              <w:ind w:left="130" w:right="124"/>
              <w:jc w:val="center"/>
              <w:rPr>
                <w:b/>
                <w:sz w:val="20"/>
              </w:rPr>
            </w:pPr>
            <w:r>
              <w:rPr>
                <w:b/>
                <w:spacing w:val="-5"/>
                <w:sz w:val="20"/>
              </w:rPr>
              <w:t>(A)</w:t>
            </w:r>
          </w:p>
          <w:p w14:paraId="7ABD917F" w14:textId="77777777" w:rsidR="00BC197E" w:rsidRDefault="00BC197E" w:rsidP="00EB0172">
            <w:pPr>
              <w:pStyle w:val="TableParagraph"/>
              <w:ind w:left="137" w:right="124"/>
              <w:jc w:val="center"/>
              <w:rPr>
                <w:b/>
                <w:sz w:val="20"/>
              </w:rPr>
            </w:pPr>
            <w:r>
              <w:rPr>
                <w:b/>
                <w:sz w:val="20"/>
              </w:rPr>
              <w:t>Grup</w:t>
            </w:r>
            <w:r>
              <w:rPr>
                <w:b/>
                <w:spacing w:val="-13"/>
                <w:sz w:val="20"/>
              </w:rPr>
              <w:t xml:space="preserve"> </w:t>
            </w:r>
            <w:r>
              <w:rPr>
                <w:b/>
                <w:sz w:val="20"/>
              </w:rPr>
              <w:t xml:space="preserve">Atık </w:t>
            </w:r>
            <w:r>
              <w:rPr>
                <w:b/>
                <w:spacing w:val="-2"/>
                <w:sz w:val="20"/>
              </w:rPr>
              <w:t>Miktarı (Ton/Yıl)</w:t>
            </w:r>
          </w:p>
        </w:tc>
        <w:tc>
          <w:tcPr>
            <w:tcW w:w="1262" w:type="dxa"/>
            <w:shd w:val="clear" w:color="auto" w:fill="D8D8D8"/>
            <w:textDirection w:val="btLr"/>
          </w:tcPr>
          <w:p w14:paraId="65803F51" w14:textId="00F02B83" w:rsidR="00BC197E" w:rsidRDefault="00086CEA" w:rsidP="00086CEA">
            <w:pPr>
              <w:pStyle w:val="TableParagraph"/>
              <w:ind w:left="113" w:right="4"/>
              <w:rPr>
                <w:b/>
                <w:sz w:val="20"/>
              </w:rPr>
            </w:pPr>
            <w:r>
              <w:rPr>
                <w:b/>
                <w:sz w:val="20"/>
              </w:rPr>
              <w:t xml:space="preserve">Kahramankazan </w:t>
            </w:r>
            <w:r w:rsidR="00BC197E">
              <w:rPr>
                <w:b/>
                <w:sz w:val="20"/>
              </w:rPr>
              <w:t>Sayı (Adet)</w:t>
            </w:r>
          </w:p>
        </w:tc>
        <w:tc>
          <w:tcPr>
            <w:tcW w:w="1716" w:type="dxa"/>
            <w:shd w:val="clear" w:color="auto" w:fill="D8D8D8"/>
          </w:tcPr>
          <w:p w14:paraId="0409F7CC" w14:textId="77777777" w:rsidR="00BC197E" w:rsidRDefault="00BC197E" w:rsidP="00EB0172">
            <w:pPr>
              <w:pStyle w:val="TableParagraph"/>
              <w:spacing w:before="36"/>
              <w:rPr>
                <w:sz w:val="20"/>
              </w:rPr>
            </w:pPr>
          </w:p>
          <w:p w14:paraId="0D73F9C5" w14:textId="64239542" w:rsidR="00BC197E" w:rsidRDefault="00BC197E" w:rsidP="00EB0172">
            <w:pPr>
              <w:pStyle w:val="TableParagraph"/>
              <w:spacing w:line="229" w:lineRule="exact"/>
              <w:ind w:left="15" w:right="15"/>
              <w:jc w:val="center"/>
              <w:rPr>
                <w:b/>
                <w:sz w:val="20"/>
              </w:rPr>
            </w:pPr>
            <w:r>
              <w:rPr>
                <w:b/>
                <w:sz w:val="20"/>
              </w:rPr>
              <w:t>(</w:t>
            </w:r>
            <w:r w:rsidR="00CE197B">
              <w:rPr>
                <w:b/>
                <w:sz w:val="20"/>
              </w:rPr>
              <w:t>C</w:t>
            </w:r>
            <w:r w:rsidR="00CE197B">
              <w:rPr>
                <w:b/>
                <w:spacing w:val="-3"/>
                <w:sz w:val="20"/>
              </w:rPr>
              <w:t>)</w:t>
            </w:r>
          </w:p>
          <w:p w14:paraId="3541B7EF" w14:textId="77777777" w:rsidR="00BC197E" w:rsidRDefault="00BC197E" w:rsidP="00EB0172">
            <w:pPr>
              <w:pStyle w:val="TableParagraph"/>
              <w:ind w:left="15" w:right="15"/>
              <w:jc w:val="center"/>
              <w:rPr>
                <w:b/>
                <w:sz w:val="20"/>
              </w:rPr>
            </w:pPr>
            <w:r>
              <w:rPr>
                <w:b/>
                <w:sz w:val="20"/>
              </w:rPr>
              <w:t>Kılavuza Göre Toplam</w:t>
            </w:r>
            <w:r>
              <w:rPr>
                <w:b/>
                <w:spacing w:val="-13"/>
                <w:sz w:val="20"/>
              </w:rPr>
              <w:t xml:space="preserve"> </w:t>
            </w:r>
            <w:r>
              <w:rPr>
                <w:b/>
                <w:sz w:val="20"/>
              </w:rPr>
              <w:t>Grup</w:t>
            </w:r>
            <w:r>
              <w:rPr>
                <w:b/>
                <w:spacing w:val="-12"/>
                <w:sz w:val="20"/>
              </w:rPr>
              <w:t xml:space="preserve"> </w:t>
            </w:r>
            <w:r>
              <w:rPr>
                <w:b/>
                <w:sz w:val="20"/>
              </w:rPr>
              <w:t>Atık Miktarı (AxB)</w:t>
            </w:r>
          </w:p>
        </w:tc>
      </w:tr>
      <w:tr w:rsidR="00BC197E" w14:paraId="7287FDF1" w14:textId="77777777" w:rsidTr="00086CEA">
        <w:trPr>
          <w:trHeight w:val="374"/>
        </w:trPr>
        <w:tc>
          <w:tcPr>
            <w:tcW w:w="1999" w:type="dxa"/>
          </w:tcPr>
          <w:p w14:paraId="1167EC15" w14:textId="77777777" w:rsidR="00BC197E" w:rsidRDefault="00BC197E" w:rsidP="00EB0172">
            <w:pPr>
              <w:pStyle w:val="TableParagraph"/>
              <w:spacing w:before="65"/>
              <w:ind w:left="69"/>
              <w:rPr>
                <w:sz w:val="20"/>
              </w:rPr>
            </w:pPr>
            <w:r>
              <w:rPr>
                <w:sz w:val="20"/>
              </w:rPr>
              <w:t>501'DEN</w:t>
            </w:r>
            <w:r>
              <w:rPr>
                <w:spacing w:val="-8"/>
                <w:sz w:val="20"/>
              </w:rPr>
              <w:t xml:space="preserve"> </w:t>
            </w:r>
            <w:r>
              <w:rPr>
                <w:spacing w:val="-2"/>
                <w:sz w:val="20"/>
              </w:rPr>
              <w:t>FAZLA</w:t>
            </w:r>
          </w:p>
        </w:tc>
        <w:tc>
          <w:tcPr>
            <w:tcW w:w="1277" w:type="dxa"/>
          </w:tcPr>
          <w:p w14:paraId="5AD89494" w14:textId="77777777" w:rsidR="00BC197E" w:rsidRDefault="00BC197E" w:rsidP="00EB0172">
            <w:pPr>
              <w:pStyle w:val="TableParagraph"/>
              <w:spacing w:before="65"/>
              <w:ind w:left="55" w:right="47"/>
              <w:jc w:val="center"/>
              <w:rPr>
                <w:sz w:val="20"/>
              </w:rPr>
            </w:pPr>
            <w:r>
              <w:rPr>
                <w:spacing w:val="-5"/>
                <w:sz w:val="20"/>
              </w:rPr>
              <w:t>502</w:t>
            </w:r>
          </w:p>
        </w:tc>
        <w:tc>
          <w:tcPr>
            <w:tcW w:w="1275" w:type="dxa"/>
            <w:vMerge w:val="restart"/>
          </w:tcPr>
          <w:p w14:paraId="41C8DF63" w14:textId="77777777" w:rsidR="00BC197E" w:rsidRDefault="00BC197E" w:rsidP="00EB0172">
            <w:pPr>
              <w:pStyle w:val="TableParagraph"/>
              <w:rPr>
                <w:sz w:val="20"/>
              </w:rPr>
            </w:pPr>
          </w:p>
          <w:p w14:paraId="522EA8D6" w14:textId="77777777" w:rsidR="00BC197E" w:rsidRDefault="00BC197E" w:rsidP="00EB0172">
            <w:pPr>
              <w:pStyle w:val="TableParagraph"/>
              <w:rPr>
                <w:sz w:val="20"/>
              </w:rPr>
            </w:pPr>
          </w:p>
          <w:p w14:paraId="63100BB5" w14:textId="77777777" w:rsidR="00BC197E" w:rsidRDefault="00BC197E" w:rsidP="00EB0172">
            <w:pPr>
              <w:pStyle w:val="TableParagraph"/>
              <w:rPr>
                <w:sz w:val="20"/>
              </w:rPr>
            </w:pPr>
          </w:p>
          <w:p w14:paraId="799E0328" w14:textId="77777777" w:rsidR="00BC197E" w:rsidRDefault="00BC197E" w:rsidP="00EB0172">
            <w:pPr>
              <w:pStyle w:val="TableParagraph"/>
              <w:rPr>
                <w:sz w:val="20"/>
              </w:rPr>
            </w:pPr>
          </w:p>
          <w:p w14:paraId="3DEBFEA8" w14:textId="77777777" w:rsidR="00BC197E" w:rsidRDefault="00BC197E" w:rsidP="00EB0172">
            <w:pPr>
              <w:pStyle w:val="TableParagraph"/>
              <w:rPr>
                <w:sz w:val="20"/>
              </w:rPr>
            </w:pPr>
          </w:p>
          <w:p w14:paraId="219546E1" w14:textId="77777777" w:rsidR="00BC197E" w:rsidRDefault="00BC197E" w:rsidP="00EB0172">
            <w:pPr>
              <w:pStyle w:val="TableParagraph"/>
              <w:rPr>
                <w:sz w:val="20"/>
              </w:rPr>
            </w:pPr>
          </w:p>
          <w:p w14:paraId="76CCE307" w14:textId="77777777" w:rsidR="00BC197E" w:rsidRDefault="00BC197E" w:rsidP="00EB0172">
            <w:pPr>
              <w:pStyle w:val="TableParagraph"/>
              <w:spacing w:before="70"/>
              <w:rPr>
                <w:sz w:val="20"/>
              </w:rPr>
            </w:pPr>
          </w:p>
          <w:p w14:paraId="2D2E73B6" w14:textId="77777777" w:rsidR="00BC197E" w:rsidRDefault="00BC197E" w:rsidP="00EB0172">
            <w:pPr>
              <w:pStyle w:val="TableParagraph"/>
              <w:ind w:left="119" w:right="111"/>
              <w:jc w:val="center"/>
              <w:rPr>
                <w:sz w:val="20"/>
              </w:rPr>
            </w:pPr>
            <w:r>
              <w:rPr>
                <w:spacing w:val="-4"/>
                <w:sz w:val="20"/>
              </w:rPr>
              <w:t>0,59</w:t>
            </w:r>
          </w:p>
        </w:tc>
        <w:tc>
          <w:tcPr>
            <w:tcW w:w="1561" w:type="dxa"/>
          </w:tcPr>
          <w:p w14:paraId="6A19E3CF" w14:textId="77777777" w:rsidR="00BC197E" w:rsidRDefault="00BC197E" w:rsidP="00EB0172">
            <w:pPr>
              <w:pStyle w:val="TableParagraph"/>
              <w:spacing w:before="65"/>
              <w:ind w:left="131" w:right="124"/>
              <w:jc w:val="center"/>
              <w:rPr>
                <w:sz w:val="20"/>
              </w:rPr>
            </w:pPr>
            <w:r>
              <w:rPr>
                <w:spacing w:val="-2"/>
                <w:sz w:val="20"/>
              </w:rPr>
              <w:t>296,18</w:t>
            </w:r>
          </w:p>
        </w:tc>
        <w:tc>
          <w:tcPr>
            <w:tcW w:w="1262" w:type="dxa"/>
          </w:tcPr>
          <w:p w14:paraId="7E455C1B" w14:textId="732327B0" w:rsidR="00BC197E" w:rsidRDefault="00E67CBD" w:rsidP="00EB0172">
            <w:pPr>
              <w:pStyle w:val="TableParagraph"/>
              <w:spacing w:before="65"/>
              <w:ind w:left="4" w:right="1"/>
              <w:jc w:val="center"/>
              <w:rPr>
                <w:sz w:val="20"/>
              </w:rPr>
            </w:pPr>
            <w:r>
              <w:rPr>
                <w:sz w:val="20"/>
              </w:rPr>
              <w:t>0</w:t>
            </w:r>
          </w:p>
        </w:tc>
        <w:tc>
          <w:tcPr>
            <w:tcW w:w="1716" w:type="dxa"/>
          </w:tcPr>
          <w:p w14:paraId="45EB64D4" w14:textId="6EDF6298" w:rsidR="00BC197E" w:rsidRDefault="0035275C" w:rsidP="00EB0172">
            <w:pPr>
              <w:pStyle w:val="TableParagraph"/>
              <w:spacing w:before="65"/>
              <w:ind w:right="63"/>
              <w:jc w:val="right"/>
              <w:rPr>
                <w:sz w:val="20"/>
              </w:rPr>
            </w:pPr>
            <w:r>
              <w:rPr>
                <w:sz w:val="20"/>
              </w:rPr>
              <w:t>0</w:t>
            </w:r>
          </w:p>
        </w:tc>
      </w:tr>
      <w:tr w:rsidR="00BC197E" w14:paraId="29652CCE" w14:textId="77777777" w:rsidTr="00086CEA">
        <w:trPr>
          <w:trHeight w:val="373"/>
        </w:trPr>
        <w:tc>
          <w:tcPr>
            <w:tcW w:w="1999" w:type="dxa"/>
          </w:tcPr>
          <w:p w14:paraId="6625FA17" w14:textId="77777777" w:rsidR="00BC197E" w:rsidRDefault="00BC197E" w:rsidP="00EB0172">
            <w:pPr>
              <w:pStyle w:val="TableParagraph"/>
              <w:spacing w:before="65"/>
              <w:ind w:left="69"/>
              <w:rPr>
                <w:sz w:val="20"/>
              </w:rPr>
            </w:pPr>
            <w:r>
              <w:rPr>
                <w:spacing w:val="-2"/>
                <w:sz w:val="20"/>
              </w:rPr>
              <w:t>500-</w:t>
            </w:r>
            <w:r>
              <w:rPr>
                <w:spacing w:val="-5"/>
                <w:sz w:val="20"/>
              </w:rPr>
              <w:t>250</w:t>
            </w:r>
          </w:p>
        </w:tc>
        <w:tc>
          <w:tcPr>
            <w:tcW w:w="1277" w:type="dxa"/>
          </w:tcPr>
          <w:p w14:paraId="59F821CA" w14:textId="77777777" w:rsidR="00BC197E" w:rsidRDefault="00BC197E" w:rsidP="00EB0172">
            <w:pPr>
              <w:pStyle w:val="TableParagraph"/>
              <w:spacing w:before="65"/>
              <w:ind w:left="55" w:right="47"/>
              <w:jc w:val="center"/>
              <w:rPr>
                <w:sz w:val="20"/>
              </w:rPr>
            </w:pPr>
            <w:r>
              <w:rPr>
                <w:spacing w:val="-5"/>
                <w:sz w:val="20"/>
              </w:rPr>
              <w:t>375</w:t>
            </w:r>
          </w:p>
        </w:tc>
        <w:tc>
          <w:tcPr>
            <w:tcW w:w="1275" w:type="dxa"/>
            <w:vMerge/>
            <w:tcBorders>
              <w:top w:val="nil"/>
            </w:tcBorders>
          </w:tcPr>
          <w:p w14:paraId="1F352FA1" w14:textId="77777777" w:rsidR="00BC197E" w:rsidRDefault="00BC197E" w:rsidP="00EB0172">
            <w:pPr>
              <w:rPr>
                <w:sz w:val="2"/>
                <w:szCs w:val="2"/>
              </w:rPr>
            </w:pPr>
          </w:p>
        </w:tc>
        <w:tc>
          <w:tcPr>
            <w:tcW w:w="1561" w:type="dxa"/>
          </w:tcPr>
          <w:p w14:paraId="567106E2" w14:textId="77777777" w:rsidR="00BC197E" w:rsidRDefault="00BC197E" w:rsidP="00EB0172">
            <w:pPr>
              <w:pStyle w:val="TableParagraph"/>
              <w:spacing w:before="65"/>
              <w:ind w:left="131" w:right="124"/>
              <w:jc w:val="center"/>
              <w:rPr>
                <w:sz w:val="20"/>
              </w:rPr>
            </w:pPr>
            <w:r>
              <w:rPr>
                <w:spacing w:val="-2"/>
                <w:sz w:val="20"/>
              </w:rPr>
              <w:t>221,25</w:t>
            </w:r>
          </w:p>
        </w:tc>
        <w:tc>
          <w:tcPr>
            <w:tcW w:w="1262" w:type="dxa"/>
          </w:tcPr>
          <w:p w14:paraId="4921EC4F" w14:textId="1B0D953E" w:rsidR="00BC197E" w:rsidRDefault="00E67CBD" w:rsidP="00EB0172">
            <w:pPr>
              <w:pStyle w:val="TableParagraph"/>
              <w:spacing w:before="65"/>
              <w:ind w:left="4" w:right="2"/>
              <w:jc w:val="center"/>
              <w:rPr>
                <w:sz w:val="20"/>
              </w:rPr>
            </w:pPr>
            <w:r>
              <w:rPr>
                <w:sz w:val="20"/>
              </w:rPr>
              <w:t>0</w:t>
            </w:r>
          </w:p>
        </w:tc>
        <w:tc>
          <w:tcPr>
            <w:tcW w:w="1716" w:type="dxa"/>
          </w:tcPr>
          <w:p w14:paraId="3573753B" w14:textId="0AD65224" w:rsidR="00BC197E" w:rsidRDefault="0035275C" w:rsidP="00EB0172">
            <w:pPr>
              <w:pStyle w:val="TableParagraph"/>
              <w:spacing w:before="65"/>
              <w:ind w:right="62"/>
              <w:jc w:val="right"/>
              <w:rPr>
                <w:sz w:val="20"/>
              </w:rPr>
            </w:pPr>
            <w:r>
              <w:rPr>
                <w:sz w:val="20"/>
              </w:rPr>
              <w:t>0</w:t>
            </w:r>
          </w:p>
        </w:tc>
      </w:tr>
      <w:tr w:rsidR="00BC197E" w14:paraId="5CDB51DA" w14:textId="77777777" w:rsidTr="00086CEA">
        <w:trPr>
          <w:trHeight w:val="376"/>
        </w:trPr>
        <w:tc>
          <w:tcPr>
            <w:tcW w:w="1999" w:type="dxa"/>
          </w:tcPr>
          <w:p w14:paraId="2974A28B" w14:textId="77777777" w:rsidR="00BC197E" w:rsidRDefault="00BC197E" w:rsidP="00EB0172">
            <w:pPr>
              <w:pStyle w:val="TableParagraph"/>
              <w:spacing w:before="67"/>
              <w:ind w:left="69"/>
              <w:rPr>
                <w:sz w:val="20"/>
              </w:rPr>
            </w:pPr>
            <w:r>
              <w:rPr>
                <w:spacing w:val="-2"/>
                <w:sz w:val="20"/>
              </w:rPr>
              <w:t>249-</w:t>
            </w:r>
            <w:r>
              <w:rPr>
                <w:spacing w:val="-5"/>
                <w:sz w:val="20"/>
              </w:rPr>
              <w:t>100</w:t>
            </w:r>
          </w:p>
        </w:tc>
        <w:tc>
          <w:tcPr>
            <w:tcW w:w="1277" w:type="dxa"/>
          </w:tcPr>
          <w:p w14:paraId="7A8C81D0" w14:textId="77777777" w:rsidR="00BC197E" w:rsidRDefault="00BC197E" w:rsidP="00EB0172">
            <w:pPr>
              <w:pStyle w:val="TableParagraph"/>
              <w:spacing w:before="67"/>
              <w:ind w:left="53" w:right="47"/>
              <w:jc w:val="center"/>
              <w:rPr>
                <w:sz w:val="20"/>
              </w:rPr>
            </w:pPr>
            <w:r>
              <w:rPr>
                <w:spacing w:val="-2"/>
                <w:sz w:val="20"/>
              </w:rPr>
              <w:t>174,5</w:t>
            </w:r>
          </w:p>
        </w:tc>
        <w:tc>
          <w:tcPr>
            <w:tcW w:w="1275" w:type="dxa"/>
            <w:vMerge/>
            <w:tcBorders>
              <w:top w:val="nil"/>
            </w:tcBorders>
          </w:tcPr>
          <w:p w14:paraId="7B5D0829" w14:textId="77777777" w:rsidR="00BC197E" w:rsidRDefault="00BC197E" w:rsidP="00EB0172">
            <w:pPr>
              <w:rPr>
                <w:sz w:val="2"/>
                <w:szCs w:val="2"/>
              </w:rPr>
            </w:pPr>
          </w:p>
        </w:tc>
        <w:tc>
          <w:tcPr>
            <w:tcW w:w="1561" w:type="dxa"/>
          </w:tcPr>
          <w:p w14:paraId="3B0F19FC" w14:textId="77777777" w:rsidR="00BC197E" w:rsidRDefault="00BC197E" w:rsidP="00EB0172">
            <w:pPr>
              <w:pStyle w:val="TableParagraph"/>
              <w:spacing w:before="67"/>
              <w:ind w:left="131" w:right="124"/>
              <w:jc w:val="center"/>
              <w:rPr>
                <w:sz w:val="20"/>
              </w:rPr>
            </w:pPr>
            <w:r>
              <w:rPr>
                <w:spacing w:val="-2"/>
                <w:sz w:val="20"/>
              </w:rPr>
              <w:t>102,96</w:t>
            </w:r>
          </w:p>
        </w:tc>
        <w:tc>
          <w:tcPr>
            <w:tcW w:w="1262" w:type="dxa"/>
          </w:tcPr>
          <w:p w14:paraId="4D64B396" w14:textId="25B13A12" w:rsidR="00BC197E" w:rsidRDefault="00E67CBD" w:rsidP="00EB0172">
            <w:pPr>
              <w:pStyle w:val="TableParagraph"/>
              <w:spacing w:before="67"/>
              <w:ind w:left="4" w:right="2"/>
              <w:jc w:val="center"/>
              <w:rPr>
                <w:sz w:val="20"/>
              </w:rPr>
            </w:pPr>
            <w:r>
              <w:rPr>
                <w:sz w:val="20"/>
              </w:rPr>
              <w:t>0</w:t>
            </w:r>
          </w:p>
        </w:tc>
        <w:tc>
          <w:tcPr>
            <w:tcW w:w="1716" w:type="dxa"/>
          </w:tcPr>
          <w:p w14:paraId="2B4A4F92" w14:textId="5B19D85D" w:rsidR="00BC197E" w:rsidRDefault="0035275C" w:rsidP="00EB0172">
            <w:pPr>
              <w:pStyle w:val="TableParagraph"/>
              <w:spacing w:before="67"/>
              <w:ind w:right="61"/>
              <w:jc w:val="right"/>
              <w:rPr>
                <w:sz w:val="20"/>
              </w:rPr>
            </w:pPr>
            <w:r>
              <w:rPr>
                <w:sz w:val="20"/>
              </w:rPr>
              <w:t>0</w:t>
            </w:r>
          </w:p>
        </w:tc>
      </w:tr>
      <w:tr w:rsidR="00BC197E" w14:paraId="3DE2FB0E" w14:textId="77777777" w:rsidTr="00086CEA">
        <w:trPr>
          <w:trHeight w:val="374"/>
        </w:trPr>
        <w:tc>
          <w:tcPr>
            <w:tcW w:w="1999" w:type="dxa"/>
          </w:tcPr>
          <w:p w14:paraId="64E012C7" w14:textId="77777777" w:rsidR="00BC197E" w:rsidRDefault="00BC197E" w:rsidP="00EB0172">
            <w:pPr>
              <w:pStyle w:val="TableParagraph"/>
              <w:spacing w:before="65"/>
              <w:ind w:left="69"/>
              <w:rPr>
                <w:sz w:val="20"/>
              </w:rPr>
            </w:pPr>
            <w:r>
              <w:rPr>
                <w:spacing w:val="-2"/>
                <w:sz w:val="20"/>
              </w:rPr>
              <w:t>99-</w:t>
            </w:r>
            <w:r>
              <w:rPr>
                <w:spacing w:val="-5"/>
                <w:sz w:val="20"/>
              </w:rPr>
              <w:t>50</w:t>
            </w:r>
          </w:p>
        </w:tc>
        <w:tc>
          <w:tcPr>
            <w:tcW w:w="1277" w:type="dxa"/>
          </w:tcPr>
          <w:p w14:paraId="033D3C6E" w14:textId="77777777" w:rsidR="00BC197E" w:rsidRDefault="00BC197E" w:rsidP="00EB0172">
            <w:pPr>
              <w:pStyle w:val="TableParagraph"/>
              <w:spacing w:before="65"/>
              <w:ind w:left="54" w:right="47"/>
              <w:jc w:val="center"/>
              <w:rPr>
                <w:sz w:val="20"/>
              </w:rPr>
            </w:pPr>
            <w:r>
              <w:rPr>
                <w:spacing w:val="-4"/>
                <w:sz w:val="20"/>
              </w:rPr>
              <w:t>74,5</w:t>
            </w:r>
          </w:p>
        </w:tc>
        <w:tc>
          <w:tcPr>
            <w:tcW w:w="1275" w:type="dxa"/>
            <w:vMerge/>
            <w:tcBorders>
              <w:top w:val="nil"/>
            </w:tcBorders>
          </w:tcPr>
          <w:p w14:paraId="5F43FD29" w14:textId="77777777" w:rsidR="00BC197E" w:rsidRDefault="00BC197E" w:rsidP="00EB0172">
            <w:pPr>
              <w:rPr>
                <w:sz w:val="2"/>
                <w:szCs w:val="2"/>
              </w:rPr>
            </w:pPr>
          </w:p>
        </w:tc>
        <w:tc>
          <w:tcPr>
            <w:tcW w:w="1561" w:type="dxa"/>
          </w:tcPr>
          <w:p w14:paraId="4E53E663" w14:textId="77777777" w:rsidR="00BC197E" w:rsidRDefault="00BC197E" w:rsidP="00EB0172">
            <w:pPr>
              <w:pStyle w:val="TableParagraph"/>
              <w:spacing w:before="65"/>
              <w:ind w:left="132" w:right="124"/>
              <w:jc w:val="center"/>
              <w:rPr>
                <w:sz w:val="20"/>
              </w:rPr>
            </w:pPr>
            <w:r>
              <w:rPr>
                <w:spacing w:val="-2"/>
                <w:sz w:val="20"/>
              </w:rPr>
              <w:t>43,96</w:t>
            </w:r>
          </w:p>
        </w:tc>
        <w:tc>
          <w:tcPr>
            <w:tcW w:w="1262" w:type="dxa"/>
          </w:tcPr>
          <w:p w14:paraId="03BA424E" w14:textId="021CCB55" w:rsidR="00BC197E" w:rsidRDefault="00E67CBD" w:rsidP="00EB0172">
            <w:pPr>
              <w:pStyle w:val="TableParagraph"/>
              <w:spacing w:before="65"/>
              <w:ind w:left="4" w:right="2"/>
              <w:jc w:val="center"/>
              <w:rPr>
                <w:sz w:val="20"/>
              </w:rPr>
            </w:pPr>
            <w:r>
              <w:rPr>
                <w:sz w:val="20"/>
              </w:rPr>
              <w:t>0</w:t>
            </w:r>
          </w:p>
        </w:tc>
        <w:tc>
          <w:tcPr>
            <w:tcW w:w="1716" w:type="dxa"/>
          </w:tcPr>
          <w:p w14:paraId="1B8E51C0" w14:textId="098E44DA" w:rsidR="00BC197E" w:rsidRDefault="0035275C" w:rsidP="00EB0172">
            <w:pPr>
              <w:pStyle w:val="TableParagraph"/>
              <w:spacing w:before="65"/>
              <w:ind w:right="61"/>
              <w:jc w:val="right"/>
              <w:rPr>
                <w:sz w:val="20"/>
              </w:rPr>
            </w:pPr>
            <w:r>
              <w:rPr>
                <w:sz w:val="20"/>
              </w:rPr>
              <w:t>0</w:t>
            </w:r>
          </w:p>
        </w:tc>
      </w:tr>
      <w:tr w:rsidR="00BC197E" w14:paraId="5C9EBEC9" w14:textId="77777777" w:rsidTr="00086CEA">
        <w:trPr>
          <w:trHeight w:val="376"/>
        </w:trPr>
        <w:tc>
          <w:tcPr>
            <w:tcW w:w="1999" w:type="dxa"/>
          </w:tcPr>
          <w:p w14:paraId="47C62CCA" w14:textId="77777777" w:rsidR="00BC197E" w:rsidRDefault="00BC197E" w:rsidP="00EB0172">
            <w:pPr>
              <w:pStyle w:val="TableParagraph"/>
              <w:spacing w:before="67"/>
              <w:ind w:left="69"/>
              <w:rPr>
                <w:sz w:val="20"/>
              </w:rPr>
            </w:pPr>
            <w:r>
              <w:rPr>
                <w:spacing w:val="-2"/>
                <w:sz w:val="20"/>
              </w:rPr>
              <w:t>49-</w:t>
            </w:r>
            <w:r>
              <w:rPr>
                <w:spacing w:val="-5"/>
                <w:sz w:val="20"/>
              </w:rPr>
              <w:t>20</w:t>
            </w:r>
          </w:p>
        </w:tc>
        <w:tc>
          <w:tcPr>
            <w:tcW w:w="1277" w:type="dxa"/>
          </w:tcPr>
          <w:p w14:paraId="18B12005" w14:textId="77777777" w:rsidR="00BC197E" w:rsidRDefault="00BC197E" w:rsidP="00EB0172">
            <w:pPr>
              <w:pStyle w:val="TableParagraph"/>
              <w:spacing w:before="67"/>
              <w:ind w:left="54" w:right="47"/>
              <w:jc w:val="center"/>
              <w:rPr>
                <w:sz w:val="20"/>
              </w:rPr>
            </w:pPr>
            <w:r>
              <w:rPr>
                <w:spacing w:val="-4"/>
                <w:sz w:val="20"/>
              </w:rPr>
              <w:t>34,5</w:t>
            </w:r>
          </w:p>
        </w:tc>
        <w:tc>
          <w:tcPr>
            <w:tcW w:w="1275" w:type="dxa"/>
            <w:vMerge/>
            <w:tcBorders>
              <w:top w:val="nil"/>
            </w:tcBorders>
          </w:tcPr>
          <w:p w14:paraId="5E26231A" w14:textId="77777777" w:rsidR="00BC197E" w:rsidRDefault="00BC197E" w:rsidP="00EB0172">
            <w:pPr>
              <w:rPr>
                <w:sz w:val="2"/>
                <w:szCs w:val="2"/>
              </w:rPr>
            </w:pPr>
          </w:p>
        </w:tc>
        <w:tc>
          <w:tcPr>
            <w:tcW w:w="1561" w:type="dxa"/>
          </w:tcPr>
          <w:p w14:paraId="781D7AA1" w14:textId="77777777" w:rsidR="00BC197E" w:rsidRDefault="00BC197E" w:rsidP="00EB0172">
            <w:pPr>
              <w:pStyle w:val="TableParagraph"/>
              <w:spacing w:before="67"/>
              <w:ind w:left="132" w:right="124"/>
              <w:jc w:val="center"/>
              <w:rPr>
                <w:sz w:val="20"/>
              </w:rPr>
            </w:pPr>
            <w:r>
              <w:rPr>
                <w:spacing w:val="-2"/>
                <w:sz w:val="20"/>
              </w:rPr>
              <w:t>20,36</w:t>
            </w:r>
          </w:p>
        </w:tc>
        <w:tc>
          <w:tcPr>
            <w:tcW w:w="1262" w:type="dxa"/>
          </w:tcPr>
          <w:p w14:paraId="1DF658B1" w14:textId="029C5FE3" w:rsidR="00BC197E" w:rsidRDefault="00E67CBD" w:rsidP="00EB0172">
            <w:pPr>
              <w:pStyle w:val="TableParagraph"/>
              <w:spacing w:before="67"/>
              <w:ind w:left="4" w:right="2"/>
              <w:jc w:val="center"/>
              <w:rPr>
                <w:sz w:val="20"/>
              </w:rPr>
            </w:pPr>
            <w:r>
              <w:rPr>
                <w:sz w:val="20"/>
              </w:rPr>
              <w:t>1</w:t>
            </w:r>
          </w:p>
        </w:tc>
        <w:tc>
          <w:tcPr>
            <w:tcW w:w="1716" w:type="dxa"/>
          </w:tcPr>
          <w:p w14:paraId="0EB54EDA" w14:textId="123052FB" w:rsidR="00BC197E" w:rsidRDefault="0035275C" w:rsidP="00EB0172">
            <w:pPr>
              <w:pStyle w:val="TableParagraph"/>
              <w:spacing w:before="67"/>
              <w:ind w:right="62"/>
              <w:jc w:val="right"/>
              <w:rPr>
                <w:sz w:val="20"/>
              </w:rPr>
            </w:pPr>
            <w:r>
              <w:rPr>
                <w:sz w:val="20"/>
              </w:rPr>
              <w:t>20,36</w:t>
            </w:r>
          </w:p>
        </w:tc>
      </w:tr>
      <w:tr w:rsidR="00BC197E" w14:paraId="63FA4422" w14:textId="77777777" w:rsidTr="00086CEA">
        <w:trPr>
          <w:trHeight w:val="373"/>
        </w:trPr>
        <w:tc>
          <w:tcPr>
            <w:tcW w:w="1999" w:type="dxa"/>
          </w:tcPr>
          <w:p w14:paraId="510A0AB2" w14:textId="77777777" w:rsidR="00BC197E" w:rsidRDefault="00BC197E" w:rsidP="00EB0172">
            <w:pPr>
              <w:pStyle w:val="TableParagraph"/>
              <w:spacing w:before="65"/>
              <w:ind w:left="69"/>
              <w:rPr>
                <w:sz w:val="20"/>
              </w:rPr>
            </w:pPr>
            <w:r>
              <w:rPr>
                <w:spacing w:val="-2"/>
                <w:sz w:val="20"/>
              </w:rPr>
              <w:t>19-</w:t>
            </w:r>
            <w:r>
              <w:rPr>
                <w:spacing w:val="-10"/>
                <w:sz w:val="20"/>
              </w:rPr>
              <w:t>5</w:t>
            </w:r>
          </w:p>
        </w:tc>
        <w:tc>
          <w:tcPr>
            <w:tcW w:w="1277" w:type="dxa"/>
          </w:tcPr>
          <w:p w14:paraId="09493B2A" w14:textId="77777777" w:rsidR="00BC197E" w:rsidRDefault="00BC197E" w:rsidP="00EB0172">
            <w:pPr>
              <w:pStyle w:val="TableParagraph"/>
              <w:spacing w:before="65"/>
              <w:ind w:left="56" w:right="47"/>
              <w:jc w:val="center"/>
              <w:rPr>
                <w:sz w:val="20"/>
              </w:rPr>
            </w:pPr>
            <w:r>
              <w:rPr>
                <w:spacing w:val="-5"/>
                <w:sz w:val="20"/>
              </w:rPr>
              <w:t>12</w:t>
            </w:r>
          </w:p>
        </w:tc>
        <w:tc>
          <w:tcPr>
            <w:tcW w:w="1275" w:type="dxa"/>
            <w:vMerge/>
            <w:tcBorders>
              <w:top w:val="nil"/>
            </w:tcBorders>
          </w:tcPr>
          <w:p w14:paraId="596F6E55" w14:textId="77777777" w:rsidR="00BC197E" w:rsidRDefault="00BC197E" w:rsidP="00EB0172">
            <w:pPr>
              <w:rPr>
                <w:sz w:val="2"/>
                <w:szCs w:val="2"/>
              </w:rPr>
            </w:pPr>
          </w:p>
        </w:tc>
        <w:tc>
          <w:tcPr>
            <w:tcW w:w="1561" w:type="dxa"/>
          </w:tcPr>
          <w:p w14:paraId="22E895F0" w14:textId="77777777" w:rsidR="00BC197E" w:rsidRDefault="00BC197E" w:rsidP="00EB0172">
            <w:pPr>
              <w:pStyle w:val="TableParagraph"/>
              <w:spacing w:before="65"/>
              <w:ind w:left="133" w:right="124"/>
              <w:jc w:val="center"/>
              <w:rPr>
                <w:sz w:val="20"/>
              </w:rPr>
            </w:pPr>
            <w:r>
              <w:rPr>
                <w:spacing w:val="-4"/>
                <w:sz w:val="20"/>
              </w:rPr>
              <w:t>7,08</w:t>
            </w:r>
          </w:p>
        </w:tc>
        <w:tc>
          <w:tcPr>
            <w:tcW w:w="1262" w:type="dxa"/>
          </w:tcPr>
          <w:p w14:paraId="4FCCD09C" w14:textId="3DC67C53" w:rsidR="00BC197E" w:rsidRDefault="00E67CBD" w:rsidP="00EB0172">
            <w:pPr>
              <w:pStyle w:val="TableParagraph"/>
              <w:spacing w:before="65"/>
              <w:ind w:left="4" w:right="2"/>
              <w:jc w:val="center"/>
              <w:rPr>
                <w:sz w:val="20"/>
              </w:rPr>
            </w:pPr>
            <w:r>
              <w:rPr>
                <w:sz w:val="20"/>
              </w:rPr>
              <w:t>11</w:t>
            </w:r>
          </w:p>
        </w:tc>
        <w:tc>
          <w:tcPr>
            <w:tcW w:w="1716" w:type="dxa"/>
          </w:tcPr>
          <w:p w14:paraId="7F6BC1E4" w14:textId="37FBC8E2" w:rsidR="00BC197E" w:rsidRDefault="0035275C" w:rsidP="00EB0172">
            <w:pPr>
              <w:pStyle w:val="TableParagraph"/>
              <w:spacing w:before="65"/>
              <w:ind w:right="62"/>
              <w:jc w:val="right"/>
              <w:rPr>
                <w:sz w:val="20"/>
              </w:rPr>
            </w:pPr>
            <w:r>
              <w:rPr>
                <w:sz w:val="20"/>
              </w:rPr>
              <w:t>77,88</w:t>
            </w:r>
          </w:p>
        </w:tc>
      </w:tr>
      <w:tr w:rsidR="00BC197E" w14:paraId="51982E37" w14:textId="77777777" w:rsidTr="00086CEA">
        <w:trPr>
          <w:trHeight w:val="374"/>
        </w:trPr>
        <w:tc>
          <w:tcPr>
            <w:tcW w:w="1999" w:type="dxa"/>
          </w:tcPr>
          <w:p w14:paraId="1314B362" w14:textId="77777777" w:rsidR="00BC197E" w:rsidRDefault="00BC197E" w:rsidP="00EB0172">
            <w:pPr>
              <w:pStyle w:val="TableParagraph"/>
              <w:spacing w:before="65"/>
              <w:ind w:left="69"/>
              <w:rPr>
                <w:sz w:val="20"/>
              </w:rPr>
            </w:pPr>
            <w:r>
              <w:rPr>
                <w:spacing w:val="-2"/>
                <w:sz w:val="20"/>
              </w:rPr>
              <w:t>4-</w:t>
            </w:r>
            <w:r>
              <w:rPr>
                <w:spacing w:val="-10"/>
                <w:sz w:val="20"/>
              </w:rPr>
              <w:t>0</w:t>
            </w:r>
          </w:p>
        </w:tc>
        <w:tc>
          <w:tcPr>
            <w:tcW w:w="1277" w:type="dxa"/>
          </w:tcPr>
          <w:p w14:paraId="1C3260B7" w14:textId="77777777" w:rsidR="00BC197E" w:rsidRDefault="00BC197E" w:rsidP="00EB0172">
            <w:pPr>
              <w:pStyle w:val="TableParagraph"/>
              <w:spacing w:before="65"/>
              <w:ind w:left="53" w:right="50"/>
              <w:jc w:val="center"/>
              <w:rPr>
                <w:sz w:val="20"/>
              </w:rPr>
            </w:pPr>
            <w:r>
              <w:rPr>
                <w:spacing w:val="-10"/>
                <w:sz w:val="20"/>
              </w:rPr>
              <w:t>2</w:t>
            </w:r>
          </w:p>
        </w:tc>
        <w:tc>
          <w:tcPr>
            <w:tcW w:w="1275" w:type="dxa"/>
            <w:vMerge/>
            <w:tcBorders>
              <w:top w:val="nil"/>
            </w:tcBorders>
          </w:tcPr>
          <w:p w14:paraId="53B5031A" w14:textId="77777777" w:rsidR="00BC197E" w:rsidRDefault="00BC197E" w:rsidP="00EB0172">
            <w:pPr>
              <w:rPr>
                <w:sz w:val="2"/>
                <w:szCs w:val="2"/>
              </w:rPr>
            </w:pPr>
          </w:p>
        </w:tc>
        <w:tc>
          <w:tcPr>
            <w:tcW w:w="1561" w:type="dxa"/>
          </w:tcPr>
          <w:p w14:paraId="6244E63E" w14:textId="77777777" w:rsidR="00BC197E" w:rsidRDefault="00BC197E" w:rsidP="00EB0172">
            <w:pPr>
              <w:pStyle w:val="TableParagraph"/>
              <w:spacing w:before="65"/>
              <w:ind w:left="133" w:right="124"/>
              <w:jc w:val="center"/>
              <w:rPr>
                <w:sz w:val="20"/>
              </w:rPr>
            </w:pPr>
            <w:r>
              <w:rPr>
                <w:spacing w:val="-4"/>
                <w:sz w:val="20"/>
              </w:rPr>
              <w:t>1,18</w:t>
            </w:r>
          </w:p>
        </w:tc>
        <w:tc>
          <w:tcPr>
            <w:tcW w:w="1262" w:type="dxa"/>
          </w:tcPr>
          <w:p w14:paraId="0841C4A6" w14:textId="3861C8E9" w:rsidR="00BC197E" w:rsidRDefault="00E67CBD" w:rsidP="00EB0172">
            <w:pPr>
              <w:pStyle w:val="TableParagraph"/>
              <w:spacing w:before="65"/>
              <w:ind w:left="4" w:right="2"/>
              <w:jc w:val="center"/>
              <w:rPr>
                <w:sz w:val="20"/>
              </w:rPr>
            </w:pPr>
            <w:r>
              <w:rPr>
                <w:sz w:val="20"/>
              </w:rPr>
              <w:t>3</w:t>
            </w:r>
          </w:p>
        </w:tc>
        <w:tc>
          <w:tcPr>
            <w:tcW w:w="1716" w:type="dxa"/>
          </w:tcPr>
          <w:p w14:paraId="5E21CBE6" w14:textId="276FEAAA" w:rsidR="00BC197E" w:rsidRDefault="0035275C" w:rsidP="00EB0172">
            <w:pPr>
              <w:pStyle w:val="TableParagraph"/>
              <w:spacing w:before="65"/>
              <w:ind w:right="61"/>
              <w:jc w:val="right"/>
              <w:rPr>
                <w:sz w:val="20"/>
              </w:rPr>
            </w:pPr>
            <w:r>
              <w:rPr>
                <w:sz w:val="20"/>
              </w:rPr>
              <w:t>3,54</w:t>
            </w:r>
          </w:p>
        </w:tc>
      </w:tr>
      <w:tr w:rsidR="00BC197E" w14:paraId="71412903" w14:textId="77777777" w:rsidTr="00086CEA">
        <w:trPr>
          <w:trHeight w:val="376"/>
        </w:trPr>
        <w:tc>
          <w:tcPr>
            <w:tcW w:w="6112" w:type="dxa"/>
            <w:gridSpan w:val="4"/>
          </w:tcPr>
          <w:p w14:paraId="5631D0E4" w14:textId="77777777" w:rsidR="00BC197E" w:rsidRDefault="00BC197E" w:rsidP="00EB0172">
            <w:pPr>
              <w:pStyle w:val="TableParagraph"/>
              <w:spacing w:before="72"/>
              <w:ind w:left="69"/>
              <w:rPr>
                <w:b/>
                <w:sz w:val="20"/>
              </w:rPr>
            </w:pPr>
            <w:r>
              <w:rPr>
                <w:b/>
                <w:spacing w:val="-2"/>
                <w:sz w:val="20"/>
              </w:rPr>
              <w:t>TOPLAM</w:t>
            </w:r>
          </w:p>
        </w:tc>
        <w:tc>
          <w:tcPr>
            <w:tcW w:w="1262" w:type="dxa"/>
          </w:tcPr>
          <w:p w14:paraId="50279DA8" w14:textId="48E130E0" w:rsidR="00BC197E" w:rsidRDefault="00E67CBD" w:rsidP="00EB0172">
            <w:pPr>
              <w:pStyle w:val="TableParagraph"/>
              <w:spacing w:before="72"/>
              <w:ind w:left="4" w:right="1"/>
              <w:jc w:val="center"/>
              <w:rPr>
                <w:b/>
                <w:sz w:val="20"/>
              </w:rPr>
            </w:pPr>
            <w:r>
              <w:rPr>
                <w:b/>
                <w:sz w:val="20"/>
              </w:rPr>
              <w:t>15</w:t>
            </w:r>
          </w:p>
        </w:tc>
        <w:tc>
          <w:tcPr>
            <w:tcW w:w="1716" w:type="dxa"/>
          </w:tcPr>
          <w:p w14:paraId="1AD82647" w14:textId="184B06FE" w:rsidR="00BC197E" w:rsidRDefault="0035275C" w:rsidP="00EB0172">
            <w:pPr>
              <w:pStyle w:val="TableParagraph"/>
              <w:spacing w:before="72"/>
              <w:ind w:right="61"/>
              <w:jc w:val="right"/>
              <w:rPr>
                <w:b/>
                <w:sz w:val="20"/>
              </w:rPr>
            </w:pPr>
            <w:r>
              <w:rPr>
                <w:b/>
                <w:sz w:val="20"/>
              </w:rPr>
              <w:t>101,78</w:t>
            </w:r>
          </w:p>
        </w:tc>
      </w:tr>
    </w:tbl>
    <w:p w14:paraId="0FFA18A6" w14:textId="77777777" w:rsidR="000302FB" w:rsidRDefault="000302FB">
      <w:pPr>
        <w:spacing w:after="180" w:line="285" w:lineRule="auto"/>
        <w:jc w:val="both"/>
        <w:rPr>
          <w:rFonts w:ascii="Times New Roman" w:eastAsia="Times New Roman" w:hAnsi="Times New Roman" w:cs="Times New Roman"/>
          <w:sz w:val="24"/>
          <w:shd w:val="clear" w:color="auto" w:fill="FFFFFF"/>
        </w:rPr>
      </w:pPr>
    </w:p>
    <w:p w14:paraId="27673310" w14:textId="0168A767" w:rsidR="002F2529" w:rsidRDefault="0022347D">
      <w:pPr>
        <w:spacing w:after="180" w:line="285" w:lineRule="auto"/>
        <w:jc w:val="both"/>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 5.</w:t>
      </w:r>
      <w:r w:rsidR="00226349">
        <w:rPr>
          <w:rFonts w:ascii="Times New Roman" w:eastAsia="Times New Roman" w:hAnsi="Times New Roman" w:cs="Times New Roman"/>
          <w:b/>
          <w:sz w:val="24"/>
          <w:shd w:val="clear" w:color="auto" w:fill="FFFFFF"/>
        </w:rPr>
        <w:t>2</w:t>
      </w:r>
      <w:r>
        <w:rPr>
          <w:rFonts w:ascii="Times New Roman" w:eastAsia="Times New Roman" w:hAnsi="Times New Roman" w:cs="Times New Roman"/>
          <w:b/>
          <w:sz w:val="24"/>
          <w:shd w:val="clear" w:color="auto" w:fill="FFFFFF"/>
        </w:rPr>
        <w:t>.</w:t>
      </w:r>
      <w:r w:rsidR="00772957">
        <w:rPr>
          <w:rFonts w:ascii="Times New Roman" w:eastAsia="Times New Roman" w:hAnsi="Times New Roman" w:cs="Times New Roman"/>
          <w:b/>
          <w:sz w:val="24"/>
          <w:shd w:val="clear" w:color="auto" w:fill="FFFFFF"/>
        </w:rPr>
        <w:t>1</w:t>
      </w:r>
      <w:r>
        <w:rPr>
          <w:rFonts w:ascii="Times New Roman" w:eastAsia="Times New Roman" w:hAnsi="Times New Roman" w:cs="Times New Roman"/>
          <w:b/>
          <w:sz w:val="24"/>
          <w:shd w:val="clear" w:color="auto" w:fill="FFFFFF"/>
        </w:rPr>
        <w:t>.</w:t>
      </w:r>
      <w:r w:rsidR="00772957">
        <w:rPr>
          <w:rFonts w:ascii="Times New Roman" w:eastAsia="Times New Roman" w:hAnsi="Times New Roman" w:cs="Times New Roman"/>
          <w:b/>
          <w:sz w:val="24"/>
          <w:shd w:val="clear" w:color="auto" w:fill="FFFFFF"/>
        </w:rPr>
        <w:t>3</w:t>
      </w:r>
      <w:r>
        <w:rPr>
          <w:rFonts w:ascii="Times New Roman" w:eastAsia="Times New Roman" w:hAnsi="Times New Roman" w:cs="Times New Roman"/>
          <w:b/>
          <w:sz w:val="24"/>
          <w:shd w:val="clear" w:color="auto" w:fill="FFFFFF"/>
        </w:rPr>
        <w:t xml:space="preserve"> Konaklama tesislerine</w:t>
      </w:r>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b/>
          <w:sz w:val="24"/>
          <w:shd w:val="clear" w:color="auto" w:fill="FFFFFF"/>
        </w:rPr>
        <w:t>ait Evsel Katı Atık Miktarı (Grup 3)</w:t>
      </w:r>
    </w:p>
    <w:p w14:paraId="20F7884F" w14:textId="0CCF26BB" w:rsidR="001E70C7" w:rsidRDefault="0022347D" w:rsidP="00CE197B">
      <w:pPr>
        <w:spacing w:after="0" w:line="36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Konaklama Tesisleri vb. yerlere ait evsel katı atık miktarı hesabında Evsel Katı Atık Tarifelerinin Belirlenmesine Yönelik Kılavuzun 71’inci sayfasında yer alan otellerde 20 yatak başına düşen evsel atık miktarının 1 yatak başına düşen atık miktarı 19,7 to</w:t>
      </w:r>
      <w:r>
        <w:rPr>
          <w:rFonts w:ascii="Times New Roman" w:eastAsia="Times New Roman" w:hAnsi="Times New Roman" w:cs="Times New Roman"/>
          <w:sz w:val="24"/>
          <w:shd w:val="clear" w:color="auto" w:fill="FFFFFF"/>
        </w:rPr>
        <w:t xml:space="preserve">n/yıl </w:t>
      </w:r>
      <w:r w:rsidR="00CE197B">
        <w:rPr>
          <w:rFonts w:ascii="Times New Roman" w:eastAsia="Times New Roman" w:hAnsi="Times New Roman" w:cs="Times New Roman"/>
          <w:sz w:val="24"/>
          <w:shd w:val="clear" w:color="auto" w:fill="FFFFFF"/>
        </w:rPr>
        <w:t>olarak belirlenmiş</w:t>
      </w:r>
      <w:r>
        <w:rPr>
          <w:rFonts w:ascii="Times New Roman" w:eastAsia="Times New Roman" w:hAnsi="Times New Roman" w:cs="Times New Roman"/>
          <w:sz w:val="24"/>
          <w:shd w:val="clear" w:color="auto" w:fill="FFFFFF"/>
        </w:rPr>
        <w:t xml:space="preserve"> olup, bu belirlemeden yola çıkarak 1 yatak başına düşen yıllık evsel atık miktarı atık miktarı: </w:t>
      </w:r>
      <w:r w:rsidRPr="00912981">
        <w:rPr>
          <w:rFonts w:ascii="Times New Roman" w:eastAsia="Times New Roman" w:hAnsi="Times New Roman" w:cs="Times New Roman"/>
          <w:b/>
          <w:bCs/>
          <w:sz w:val="24"/>
          <w:shd w:val="clear" w:color="auto" w:fill="FFFFFF"/>
        </w:rPr>
        <w:t>19,70/20=0,99 ton/yıl</w:t>
      </w:r>
      <w:r>
        <w:rPr>
          <w:rFonts w:ascii="Times New Roman" w:eastAsia="Times New Roman" w:hAnsi="Times New Roman" w:cs="Times New Roman"/>
          <w:sz w:val="24"/>
          <w:shd w:val="clear" w:color="auto" w:fill="FFFFFF"/>
        </w:rPr>
        <w:t xml:space="preserve"> olarak bulunmuştur.</w:t>
      </w:r>
    </w:p>
    <w:p w14:paraId="426E77AC" w14:textId="573DA8B1" w:rsidR="00CE197B" w:rsidRPr="00CE197B" w:rsidRDefault="00901482" w:rsidP="00901482">
      <w:pPr>
        <w:spacing w:after="0" w:line="240" w:lineRule="auto"/>
        <w:rPr>
          <w:rFonts w:ascii="Times New Roman" w:eastAsia="Times New Roman" w:hAnsi="Times New Roman" w:cs="Times New Roman"/>
          <w:sz w:val="24"/>
          <w:szCs w:val="24"/>
        </w:rPr>
      </w:pPr>
      <w:r w:rsidRPr="000D295A">
        <w:rPr>
          <w:rFonts w:ascii="Times New Roman" w:eastAsia="Times New Roman" w:hAnsi="Times New Roman" w:cs="Times New Roman"/>
          <w:b/>
          <w:bCs/>
          <w:sz w:val="24"/>
          <w:szCs w:val="24"/>
        </w:rPr>
        <w:t>Tablo 1</w:t>
      </w:r>
      <w:r>
        <w:rPr>
          <w:rFonts w:ascii="Times New Roman" w:eastAsia="Times New Roman" w:hAnsi="Times New Roman" w:cs="Times New Roman"/>
          <w:b/>
          <w:bCs/>
          <w:sz w:val="24"/>
          <w:szCs w:val="24"/>
        </w:rPr>
        <w:t>8</w:t>
      </w:r>
      <w:r w:rsidRPr="000D295A">
        <w:rPr>
          <w:rFonts w:ascii="Times New Roman" w:eastAsia="Times New Roman" w:hAnsi="Times New Roman" w:cs="Times New Roman"/>
          <w:sz w:val="24"/>
          <w:szCs w:val="24"/>
        </w:rPr>
        <w:t xml:space="preserve">. Kılavuza göre </w:t>
      </w:r>
      <w:r>
        <w:rPr>
          <w:rFonts w:ascii="Times New Roman" w:eastAsia="Times New Roman" w:hAnsi="Times New Roman" w:cs="Times New Roman"/>
          <w:sz w:val="24"/>
          <w:szCs w:val="24"/>
        </w:rPr>
        <w:t xml:space="preserve">Konaklama </w:t>
      </w:r>
      <w:r w:rsidR="00635C99">
        <w:rPr>
          <w:rFonts w:ascii="Times New Roman" w:eastAsia="Times New Roman" w:hAnsi="Times New Roman" w:cs="Times New Roman"/>
          <w:sz w:val="24"/>
          <w:szCs w:val="24"/>
        </w:rPr>
        <w:t>Tesisleri Atık</w:t>
      </w:r>
      <w:r>
        <w:rPr>
          <w:rFonts w:ascii="Times New Roman" w:eastAsia="Times New Roman" w:hAnsi="Times New Roman" w:cs="Times New Roman"/>
          <w:sz w:val="24"/>
          <w:szCs w:val="24"/>
        </w:rPr>
        <w:t xml:space="preserve"> Miktarı</w:t>
      </w:r>
    </w:p>
    <w:tbl>
      <w:tblPr>
        <w:tblStyle w:val="TableNormal"/>
        <w:tblW w:w="9085"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9"/>
        <w:gridCol w:w="1418"/>
        <w:gridCol w:w="1560"/>
        <w:gridCol w:w="1274"/>
        <w:gridCol w:w="1418"/>
        <w:gridCol w:w="1416"/>
      </w:tblGrid>
      <w:tr w:rsidR="00F66284" w:rsidRPr="00F66284" w14:paraId="5ABAFF85" w14:textId="77777777" w:rsidTr="00763B5D">
        <w:trPr>
          <w:trHeight w:val="1747"/>
        </w:trPr>
        <w:tc>
          <w:tcPr>
            <w:tcW w:w="1999" w:type="dxa"/>
            <w:shd w:val="clear" w:color="auto" w:fill="D8D8D8"/>
          </w:tcPr>
          <w:p w14:paraId="1C8E6FB3" w14:textId="77777777" w:rsidR="00BC197E" w:rsidRPr="00F66284" w:rsidRDefault="00BC197E" w:rsidP="00EB0172">
            <w:pPr>
              <w:pStyle w:val="TableParagraph"/>
              <w:spacing w:before="7"/>
              <w:rPr>
                <w:sz w:val="20"/>
              </w:rPr>
            </w:pPr>
          </w:p>
          <w:p w14:paraId="1C65F296" w14:textId="77777777" w:rsidR="00763B5D" w:rsidRPr="00F66284" w:rsidRDefault="00BC197E" w:rsidP="00763B5D">
            <w:pPr>
              <w:pStyle w:val="TableParagraph"/>
              <w:spacing w:before="1"/>
              <w:ind w:left="69" w:right="140"/>
              <w:rPr>
                <w:b/>
                <w:sz w:val="20"/>
              </w:rPr>
            </w:pPr>
            <w:r w:rsidRPr="00F66284">
              <w:rPr>
                <w:b/>
                <w:sz w:val="20"/>
              </w:rPr>
              <w:t>Konaklama</w:t>
            </w:r>
            <w:r w:rsidRPr="00F66284">
              <w:rPr>
                <w:b/>
                <w:spacing w:val="-13"/>
                <w:sz w:val="20"/>
              </w:rPr>
              <w:t xml:space="preserve"> </w:t>
            </w:r>
            <w:r w:rsidRPr="00F66284">
              <w:rPr>
                <w:b/>
                <w:sz w:val="20"/>
              </w:rPr>
              <w:t xml:space="preserve">Tesisleri </w:t>
            </w:r>
          </w:p>
          <w:p w14:paraId="5002B83E" w14:textId="086BD827" w:rsidR="00763B5D" w:rsidRPr="00F66284" w:rsidRDefault="00763B5D" w:rsidP="00763B5D">
            <w:pPr>
              <w:pStyle w:val="TableParagraph"/>
              <w:spacing w:before="1"/>
              <w:ind w:left="69" w:right="140"/>
              <w:rPr>
                <w:b/>
                <w:sz w:val="20"/>
              </w:rPr>
            </w:pPr>
            <w:r w:rsidRPr="00F66284">
              <w:rPr>
                <w:b/>
                <w:sz w:val="20"/>
              </w:rPr>
              <w:t xml:space="preserve">             Vb.</w:t>
            </w:r>
          </w:p>
          <w:p w14:paraId="3C3ECEFE" w14:textId="0E1829A8" w:rsidR="00BC197E" w:rsidRPr="00F66284" w:rsidRDefault="00BC197E" w:rsidP="00763B5D">
            <w:pPr>
              <w:pStyle w:val="TableParagraph"/>
              <w:spacing w:before="1"/>
              <w:ind w:left="69" w:right="140"/>
              <w:rPr>
                <w:b/>
                <w:sz w:val="20"/>
              </w:rPr>
            </w:pPr>
            <w:r w:rsidRPr="00F66284">
              <w:rPr>
                <w:b/>
                <w:sz w:val="20"/>
              </w:rPr>
              <w:t>(Yatak</w:t>
            </w:r>
            <w:r w:rsidRPr="00F66284">
              <w:rPr>
                <w:b/>
                <w:spacing w:val="-6"/>
                <w:sz w:val="20"/>
              </w:rPr>
              <w:t xml:space="preserve"> </w:t>
            </w:r>
            <w:r w:rsidRPr="00F66284">
              <w:rPr>
                <w:b/>
                <w:spacing w:val="-2"/>
                <w:sz w:val="20"/>
              </w:rPr>
              <w:t>Kapasitesi)</w:t>
            </w:r>
          </w:p>
        </w:tc>
        <w:tc>
          <w:tcPr>
            <w:tcW w:w="1418" w:type="dxa"/>
            <w:shd w:val="clear" w:color="auto" w:fill="D8D8D8"/>
          </w:tcPr>
          <w:p w14:paraId="5097AF8D" w14:textId="77777777" w:rsidR="00BC197E" w:rsidRPr="00F66284" w:rsidRDefault="00BC197E" w:rsidP="00EB0172">
            <w:pPr>
              <w:pStyle w:val="TableParagraph"/>
              <w:rPr>
                <w:sz w:val="20"/>
              </w:rPr>
            </w:pPr>
          </w:p>
          <w:p w14:paraId="6636A6C9" w14:textId="77777777" w:rsidR="00BC197E" w:rsidRPr="00F66284" w:rsidRDefault="00BC197E" w:rsidP="00EB0172">
            <w:pPr>
              <w:pStyle w:val="TableParagraph"/>
              <w:spacing w:before="8"/>
              <w:rPr>
                <w:sz w:val="20"/>
              </w:rPr>
            </w:pPr>
          </w:p>
          <w:p w14:paraId="59A962CE" w14:textId="77777777" w:rsidR="00BC197E" w:rsidRPr="00F66284" w:rsidRDefault="00BC197E" w:rsidP="00EB0172">
            <w:pPr>
              <w:pStyle w:val="TableParagraph"/>
              <w:ind w:left="63" w:right="54"/>
              <w:jc w:val="center"/>
              <w:rPr>
                <w:b/>
                <w:sz w:val="20"/>
              </w:rPr>
            </w:pPr>
            <w:r w:rsidRPr="00F66284">
              <w:rPr>
                <w:b/>
                <w:spacing w:val="-2"/>
                <w:sz w:val="20"/>
              </w:rPr>
              <w:t>Ortalama Yatak Kapasitesi</w:t>
            </w:r>
          </w:p>
        </w:tc>
        <w:tc>
          <w:tcPr>
            <w:tcW w:w="1560" w:type="dxa"/>
            <w:shd w:val="clear" w:color="auto" w:fill="D8D8D8"/>
          </w:tcPr>
          <w:p w14:paraId="5240675B" w14:textId="77777777" w:rsidR="00BC197E" w:rsidRPr="00F66284" w:rsidRDefault="00BC197E" w:rsidP="00EB0172">
            <w:pPr>
              <w:pStyle w:val="TableParagraph"/>
              <w:rPr>
                <w:sz w:val="20"/>
              </w:rPr>
            </w:pPr>
          </w:p>
          <w:p w14:paraId="0BC9E4D4" w14:textId="77777777" w:rsidR="00BC197E" w:rsidRPr="00F66284" w:rsidRDefault="00BC197E" w:rsidP="00EB0172">
            <w:pPr>
              <w:pStyle w:val="TableParagraph"/>
              <w:spacing w:before="8"/>
              <w:rPr>
                <w:sz w:val="20"/>
              </w:rPr>
            </w:pPr>
          </w:p>
          <w:p w14:paraId="5B5C5987" w14:textId="77777777" w:rsidR="00BC197E" w:rsidRPr="00F66284" w:rsidRDefault="00BC197E" w:rsidP="00EB0172">
            <w:pPr>
              <w:pStyle w:val="TableParagraph"/>
              <w:ind w:left="90" w:right="76"/>
              <w:jc w:val="center"/>
              <w:rPr>
                <w:b/>
                <w:sz w:val="20"/>
              </w:rPr>
            </w:pPr>
            <w:r w:rsidRPr="00F66284">
              <w:rPr>
                <w:b/>
                <w:sz w:val="20"/>
              </w:rPr>
              <w:t>Birim</w:t>
            </w:r>
            <w:r w:rsidRPr="00F66284">
              <w:rPr>
                <w:b/>
                <w:spacing w:val="-13"/>
                <w:sz w:val="20"/>
              </w:rPr>
              <w:t xml:space="preserve"> </w:t>
            </w:r>
            <w:r w:rsidRPr="00F66284">
              <w:rPr>
                <w:b/>
                <w:sz w:val="20"/>
              </w:rPr>
              <w:t xml:space="preserve">Atık </w:t>
            </w:r>
            <w:r w:rsidRPr="00F66284">
              <w:rPr>
                <w:b/>
                <w:spacing w:val="-2"/>
                <w:sz w:val="20"/>
              </w:rPr>
              <w:t>Miktarı (Ton/Yıl)</w:t>
            </w:r>
          </w:p>
        </w:tc>
        <w:tc>
          <w:tcPr>
            <w:tcW w:w="1274" w:type="dxa"/>
            <w:shd w:val="clear" w:color="auto" w:fill="D8D8D8"/>
          </w:tcPr>
          <w:p w14:paraId="00E378F2" w14:textId="77777777" w:rsidR="00BC197E" w:rsidRPr="00F66284" w:rsidRDefault="00BC197E" w:rsidP="00EB0172">
            <w:pPr>
              <w:pStyle w:val="TableParagraph"/>
              <w:spacing w:before="123"/>
              <w:rPr>
                <w:sz w:val="20"/>
              </w:rPr>
            </w:pPr>
          </w:p>
          <w:p w14:paraId="31A39AC8" w14:textId="77777777" w:rsidR="00BC197E" w:rsidRPr="00F66284" w:rsidRDefault="00BC197E" w:rsidP="00EB0172">
            <w:pPr>
              <w:pStyle w:val="TableParagraph"/>
              <w:ind w:left="14" w:right="6"/>
              <w:jc w:val="center"/>
              <w:rPr>
                <w:b/>
                <w:sz w:val="20"/>
              </w:rPr>
            </w:pPr>
            <w:r w:rsidRPr="00F66284">
              <w:rPr>
                <w:b/>
                <w:spacing w:val="-5"/>
                <w:sz w:val="20"/>
              </w:rPr>
              <w:t>(A)</w:t>
            </w:r>
          </w:p>
          <w:p w14:paraId="6C75AD57" w14:textId="77777777" w:rsidR="00BC197E" w:rsidRPr="00F66284" w:rsidRDefault="00BC197E" w:rsidP="00EB0172">
            <w:pPr>
              <w:pStyle w:val="TableParagraph"/>
              <w:ind w:left="14"/>
              <w:jc w:val="center"/>
              <w:rPr>
                <w:b/>
                <w:sz w:val="20"/>
              </w:rPr>
            </w:pPr>
            <w:r w:rsidRPr="00F66284">
              <w:rPr>
                <w:b/>
                <w:sz w:val="20"/>
              </w:rPr>
              <w:t>Grup</w:t>
            </w:r>
            <w:r w:rsidRPr="00F66284">
              <w:rPr>
                <w:b/>
                <w:spacing w:val="-13"/>
                <w:sz w:val="20"/>
              </w:rPr>
              <w:t xml:space="preserve"> </w:t>
            </w:r>
            <w:r w:rsidRPr="00F66284">
              <w:rPr>
                <w:b/>
                <w:sz w:val="20"/>
              </w:rPr>
              <w:t xml:space="preserve">Atık </w:t>
            </w:r>
            <w:r w:rsidRPr="00F66284">
              <w:rPr>
                <w:b/>
                <w:spacing w:val="-2"/>
                <w:sz w:val="20"/>
              </w:rPr>
              <w:t>Miktarı (Ton/Yıl)</w:t>
            </w:r>
          </w:p>
        </w:tc>
        <w:tc>
          <w:tcPr>
            <w:tcW w:w="1418" w:type="dxa"/>
            <w:shd w:val="clear" w:color="auto" w:fill="D8D8D8"/>
            <w:textDirection w:val="btLr"/>
          </w:tcPr>
          <w:p w14:paraId="7987E145" w14:textId="264300E8" w:rsidR="00BC197E" w:rsidRPr="00F66284" w:rsidRDefault="00763B5D" w:rsidP="00EB0172">
            <w:pPr>
              <w:pStyle w:val="TableParagraph"/>
              <w:spacing w:before="39"/>
              <w:rPr>
                <w:sz w:val="20"/>
              </w:rPr>
            </w:pPr>
            <w:r w:rsidRPr="00F66284">
              <w:rPr>
                <w:sz w:val="20"/>
              </w:rPr>
              <w:t xml:space="preserve">               (B)</w:t>
            </w:r>
          </w:p>
          <w:p w14:paraId="56B07375" w14:textId="77777777" w:rsidR="00763B5D" w:rsidRPr="00F66284" w:rsidRDefault="00701A96" w:rsidP="00763B5D">
            <w:pPr>
              <w:pStyle w:val="TableParagraph"/>
              <w:spacing w:before="1"/>
              <w:ind w:right="3"/>
              <w:jc w:val="center"/>
              <w:rPr>
                <w:b/>
                <w:spacing w:val="-2"/>
                <w:sz w:val="20"/>
              </w:rPr>
            </w:pPr>
            <w:r w:rsidRPr="00F66284">
              <w:rPr>
                <w:b/>
                <w:spacing w:val="-2"/>
                <w:sz w:val="20"/>
              </w:rPr>
              <w:t>Kahramankazan</w:t>
            </w:r>
          </w:p>
          <w:p w14:paraId="02CA4987" w14:textId="3C81B2AD" w:rsidR="00BC197E" w:rsidRPr="00F66284" w:rsidRDefault="00BC197E" w:rsidP="00763B5D">
            <w:pPr>
              <w:pStyle w:val="TableParagraph"/>
              <w:spacing w:before="1"/>
              <w:ind w:right="3"/>
              <w:jc w:val="center"/>
              <w:rPr>
                <w:b/>
                <w:sz w:val="20"/>
              </w:rPr>
            </w:pPr>
            <w:r w:rsidRPr="00F66284">
              <w:rPr>
                <w:b/>
                <w:spacing w:val="-4"/>
                <w:sz w:val="20"/>
              </w:rPr>
              <w:t xml:space="preserve">Sayı </w:t>
            </w:r>
            <w:r w:rsidRPr="00F66284">
              <w:rPr>
                <w:b/>
                <w:spacing w:val="-2"/>
                <w:sz w:val="20"/>
              </w:rPr>
              <w:t>(Adet)</w:t>
            </w:r>
          </w:p>
        </w:tc>
        <w:tc>
          <w:tcPr>
            <w:tcW w:w="1416" w:type="dxa"/>
            <w:shd w:val="clear" w:color="auto" w:fill="D8D8D8"/>
          </w:tcPr>
          <w:p w14:paraId="25737445" w14:textId="77777777" w:rsidR="00BC197E" w:rsidRPr="00F66284" w:rsidRDefault="00BC197E" w:rsidP="00EB0172">
            <w:pPr>
              <w:pStyle w:val="TableParagraph"/>
              <w:spacing w:before="122"/>
              <w:ind w:left="76" w:right="65"/>
              <w:jc w:val="center"/>
              <w:rPr>
                <w:b/>
                <w:sz w:val="20"/>
              </w:rPr>
            </w:pPr>
            <w:r w:rsidRPr="00F66284">
              <w:rPr>
                <w:b/>
                <w:spacing w:val="-5"/>
                <w:sz w:val="20"/>
              </w:rPr>
              <w:t>(C)</w:t>
            </w:r>
          </w:p>
          <w:p w14:paraId="594045B2" w14:textId="77777777" w:rsidR="00BC197E" w:rsidRPr="00F66284" w:rsidRDefault="00BC197E" w:rsidP="00EB0172">
            <w:pPr>
              <w:pStyle w:val="TableParagraph"/>
              <w:spacing w:before="1"/>
              <w:ind w:left="76" w:right="65"/>
              <w:jc w:val="center"/>
              <w:rPr>
                <w:b/>
                <w:sz w:val="20"/>
              </w:rPr>
            </w:pPr>
            <w:r w:rsidRPr="00F66284">
              <w:rPr>
                <w:b/>
                <w:sz w:val="20"/>
              </w:rPr>
              <w:t>Kılavuza</w:t>
            </w:r>
            <w:r w:rsidRPr="00F66284">
              <w:rPr>
                <w:b/>
                <w:spacing w:val="-13"/>
                <w:sz w:val="20"/>
              </w:rPr>
              <w:t xml:space="preserve"> </w:t>
            </w:r>
            <w:r w:rsidRPr="00F66284">
              <w:rPr>
                <w:b/>
                <w:sz w:val="20"/>
              </w:rPr>
              <w:t xml:space="preserve">Göre Toplam Grup Atık Miktarı </w:t>
            </w:r>
            <w:r w:rsidRPr="00F66284">
              <w:rPr>
                <w:b/>
                <w:spacing w:val="-2"/>
                <w:sz w:val="20"/>
              </w:rPr>
              <w:t>(AxB)</w:t>
            </w:r>
          </w:p>
          <w:p w14:paraId="11BEAB36" w14:textId="77777777" w:rsidR="00BC197E" w:rsidRPr="00F66284" w:rsidRDefault="00BC197E" w:rsidP="00EB0172">
            <w:pPr>
              <w:pStyle w:val="TableParagraph"/>
              <w:spacing w:line="229" w:lineRule="exact"/>
              <w:ind w:left="72" w:right="65"/>
              <w:jc w:val="center"/>
              <w:rPr>
                <w:b/>
                <w:sz w:val="20"/>
              </w:rPr>
            </w:pPr>
            <w:r w:rsidRPr="00F66284">
              <w:rPr>
                <w:b/>
                <w:spacing w:val="-2"/>
                <w:sz w:val="20"/>
              </w:rPr>
              <w:t>(Ton/Yıl)</w:t>
            </w:r>
          </w:p>
        </w:tc>
      </w:tr>
      <w:tr w:rsidR="00F66284" w:rsidRPr="00F66284" w14:paraId="617549A2" w14:textId="77777777" w:rsidTr="00763B5D">
        <w:trPr>
          <w:trHeight w:val="373"/>
        </w:trPr>
        <w:tc>
          <w:tcPr>
            <w:tcW w:w="1999" w:type="dxa"/>
          </w:tcPr>
          <w:p w14:paraId="52E98767" w14:textId="77777777" w:rsidR="00BC197E" w:rsidRPr="00F66284" w:rsidRDefault="00BC197E" w:rsidP="00EB0172">
            <w:pPr>
              <w:pStyle w:val="TableParagraph"/>
              <w:spacing w:before="137" w:line="217" w:lineRule="exact"/>
              <w:ind w:left="69"/>
              <w:rPr>
                <w:sz w:val="20"/>
              </w:rPr>
            </w:pPr>
            <w:r w:rsidRPr="00F66284">
              <w:rPr>
                <w:sz w:val="20"/>
              </w:rPr>
              <w:t>500'DEN</w:t>
            </w:r>
            <w:r w:rsidRPr="00F66284">
              <w:rPr>
                <w:spacing w:val="-8"/>
                <w:sz w:val="20"/>
              </w:rPr>
              <w:t xml:space="preserve"> </w:t>
            </w:r>
            <w:r w:rsidRPr="00F66284">
              <w:rPr>
                <w:spacing w:val="-2"/>
                <w:sz w:val="20"/>
              </w:rPr>
              <w:t>FAZLA</w:t>
            </w:r>
          </w:p>
        </w:tc>
        <w:tc>
          <w:tcPr>
            <w:tcW w:w="1418" w:type="dxa"/>
          </w:tcPr>
          <w:p w14:paraId="63FC5E72" w14:textId="77777777" w:rsidR="00BC197E" w:rsidRPr="00F66284" w:rsidRDefault="00BC197E" w:rsidP="00EB0172">
            <w:pPr>
              <w:pStyle w:val="TableParagraph"/>
              <w:spacing w:before="137" w:line="217" w:lineRule="exact"/>
              <w:ind w:left="63" w:right="57"/>
              <w:jc w:val="center"/>
              <w:rPr>
                <w:sz w:val="20"/>
              </w:rPr>
            </w:pPr>
            <w:r w:rsidRPr="00F66284">
              <w:rPr>
                <w:spacing w:val="-5"/>
                <w:sz w:val="20"/>
              </w:rPr>
              <w:t>501</w:t>
            </w:r>
          </w:p>
        </w:tc>
        <w:tc>
          <w:tcPr>
            <w:tcW w:w="1560" w:type="dxa"/>
            <w:vMerge w:val="restart"/>
          </w:tcPr>
          <w:p w14:paraId="63C0280F" w14:textId="77777777" w:rsidR="00BC197E" w:rsidRPr="00F66284" w:rsidRDefault="00BC197E" w:rsidP="00EB0172">
            <w:pPr>
              <w:pStyle w:val="TableParagraph"/>
              <w:rPr>
                <w:sz w:val="20"/>
              </w:rPr>
            </w:pPr>
          </w:p>
          <w:p w14:paraId="5DCDAFD3" w14:textId="77777777" w:rsidR="00BC197E" w:rsidRPr="00F66284" w:rsidRDefault="00BC197E" w:rsidP="00EB0172">
            <w:pPr>
              <w:pStyle w:val="TableParagraph"/>
              <w:rPr>
                <w:sz w:val="20"/>
              </w:rPr>
            </w:pPr>
          </w:p>
          <w:p w14:paraId="36DF0C77" w14:textId="77777777" w:rsidR="00BC197E" w:rsidRPr="00F66284" w:rsidRDefault="00BC197E" w:rsidP="00EB0172">
            <w:pPr>
              <w:pStyle w:val="TableParagraph"/>
              <w:rPr>
                <w:sz w:val="20"/>
              </w:rPr>
            </w:pPr>
          </w:p>
          <w:p w14:paraId="25EE10C4" w14:textId="77777777" w:rsidR="00BC197E" w:rsidRPr="00F66284" w:rsidRDefault="00BC197E" w:rsidP="00EB0172">
            <w:pPr>
              <w:pStyle w:val="TableParagraph"/>
              <w:spacing w:before="107"/>
              <w:rPr>
                <w:sz w:val="20"/>
              </w:rPr>
            </w:pPr>
          </w:p>
          <w:p w14:paraId="3905F962" w14:textId="655294B2" w:rsidR="00BC197E" w:rsidRPr="00F66284" w:rsidRDefault="00707F11" w:rsidP="00EB0172">
            <w:pPr>
              <w:pStyle w:val="TableParagraph"/>
              <w:ind w:left="90" w:right="78"/>
              <w:jc w:val="center"/>
              <w:rPr>
                <w:sz w:val="20"/>
              </w:rPr>
            </w:pPr>
            <w:r w:rsidRPr="00F66284">
              <w:rPr>
                <w:spacing w:val="-4"/>
                <w:sz w:val="20"/>
              </w:rPr>
              <w:t>0,99</w:t>
            </w:r>
          </w:p>
        </w:tc>
        <w:tc>
          <w:tcPr>
            <w:tcW w:w="1274" w:type="dxa"/>
          </w:tcPr>
          <w:p w14:paraId="353CF7B3" w14:textId="4C10EECA" w:rsidR="00BC197E" w:rsidRPr="00F66284" w:rsidRDefault="00B96765" w:rsidP="00EB0172">
            <w:pPr>
              <w:pStyle w:val="TableParagraph"/>
              <w:spacing w:before="137" w:line="217" w:lineRule="exact"/>
              <w:ind w:right="54"/>
              <w:jc w:val="right"/>
              <w:rPr>
                <w:sz w:val="20"/>
              </w:rPr>
            </w:pPr>
            <w:r w:rsidRPr="00F66284">
              <w:rPr>
                <w:sz w:val="20"/>
              </w:rPr>
              <w:t>495,99</w:t>
            </w:r>
          </w:p>
        </w:tc>
        <w:tc>
          <w:tcPr>
            <w:tcW w:w="1418" w:type="dxa"/>
          </w:tcPr>
          <w:p w14:paraId="7EF7525C" w14:textId="1CB8FE4D" w:rsidR="00BC197E" w:rsidRPr="00F66284" w:rsidRDefault="00B96765" w:rsidP="00EB0172">
            <w:pPr>
              <w:pStyle w:val="TableParagraph"/>
              <w:spacing w:before="137" w:line="217" w:lineRule="exact"/>
              <w:ind w:left="63" w:right="55"/>
              <w:jc w:val="center"/>
              <w:rPr>
                <w:sz w:val="20"/>
              </w:rPr>
            </w:pPr>
            <w:r w:rsidRPr="00F66284">
              <w:rPr>
                <w:sz w:val="20"/>
              </w:rPr>
              <w:t>0</w:t>
            </w:r>
          </w:p>
        </w:tc>
        <w:tc>
          <w:tcPr>
            <w:tcW w:w="1416" w:type="dxa"/>
          </w:tcPr>
          <w:p w14:paraId="711F866F" w14:textId="1157F054" w:rsidR="00BC197E" w:rsidRPr="00F66284" w:rsidRDefault="0035275C" w:rsidP="00EB0172">
            <w:pPr>
              <w:pStyle w:val="TableParagraph"/>
              <w:spacing w:before="137" w:line="217" w:lineRule="exact"/>
              <w:ind w:right="55"/>
              <w:jc w:val="right"/>
              <w:rPr>
                <w:sz w:val="20"/>
              </w:rPr>
            </w:pPr>
            <w:r>
              <w:rPr>
                <w:sz w:val="20"/>
              </w:rPr>
              <w:t>0</w:t>
            </w:r>
          </w:p>
        </w:tc>
      </w:tr>
      <w:tr w:rsidR="00F66284" w:rsidRPr="00F66284" w14:paraId="2A2BAFF4" w14:textId="77777777" w:rsidTr="00763B5D">
        <w:trPr>
          <w:trHeight w:val="373"/>
        </w:trPr>
        <w:tc>
          <w:tcPr>
            <w:tcW w:w="1999" w:type="dxa"/>
          </w:tcPr>
          <w:p w14:paraId="605901DF" w14:textId="3AE0595C" w:rsidR="00763B5D" w:rsidRPr="00F66284" w:rsidRDefault="00763B5D" w:rsidP="00EB0172">
            <w:pPr>
              <w:pStyle w:val="TableParagraph"/>
              <w:spacing w:before="137" w:line="217" w:lineRule="exact"/>
              <w:ind w:left="69"/>
              <w:rPr>
                <w:sz w:val="20"/>
              </w:rPr>
            </w:pPr>
            <w:r w:rsidRPr="00F66284">
              <w:rPr>
                <w:sz w:val="20"/>
              </w:rPr>
              <w:t>300-499</w:t>
            </w:r>
          </w:p>
        </w:tc>
        <w:tc>
          <w:tcPr>
            <w:tcW w:w="1418" w:type="dxa"/>
          </w:tcPr>
          <w:p w14:paraId="51A9B4E2" w14:textId="60534F72" w:rsidR="00763B5D" w:rsidRPr="00F66284" w:rsidRDefault="00B96765" w:rsidP="00EB0172">
            <w:pPr>
              <w:pStyle w:val="TableParagraph"/>
              <w:spacing w:before="137" w:line="217" w:lineRule="exact"/>
              <w:ind w:left="63" w:right="57"/>
              <w:jc w:val="center"/>
              <w:rPr>
                <w:spacing w:val="-5"/>
                <w:sz w:val="20"/>
              </w:rPr>
            </w:pPr>
            <w:r w:rsidRPr="00F66284">
              <w:rPr>
                <w:spacing w:val="-5"/>
                <w:sz w:val="20"/>
              </w:rPr>
              <w:t>399,50</w:t>
            </w:r>
          </w:p>
        </w:tc>
        <w:tc>
          <w:tcPr>
            <w:tcW w:w="1560" w:type="dxa"/>
            <w:vMerge/>
          </w:tcPr>
          <w:p w14:paraId="768D1904" w14:textId="77777777" w:rsidR="00763B5D" w:rsidRPr="00F66284" w:rsidRDefault="00763B5D" w:rsidP="00EB0172">
            <w:pPr>
              <w:pStyle w:val="TableParagraph"/>
              <w:rPr>
                <w:sz w:val="20"/>
              </w:rPr>
            </w:pPr>
          </w:p>
        </w:tc>
        <w:tc>
          <w:tcPr>
            <w:tcW w:w="1274" w:type="dxa"/>
          </w:tcPr>
          <w:p w14:paraId="1E05A345" w14:textId="7F8C9D19" w:rsidR="00763B5D" w:rsidRPr="00F66284" w:rsidRDefault="00B96765" w:rsidP="00EB0172">
            <w:pPr>
              <w:pStyle w:val="TableParagraph"/>
              <w:spacing w:before="137" w:line="217" w:lineRule="exact"/>
              <w:ind w:right="54"/>
              <w:jc w:val="right"/>
              <w:rPr>
                <w:spacing w:val="-2"/>
                <w:sz w:val="20"/>
              </w:rPr>
            </w:pPr>
            <w:r w:rsidRPr="00F66284">
              <w:rPr>
                <w:spacing w:val="-2"/>
                <w:sz w:val="20"/>
              </w:rPr>
              <w:t>395,50</w:t>
            </w:r>
          </w:p>
        </w:tc>
        <w:tc>
          <w:tcPr>
            <w:tcW w:w="1418" w:type="dxa"/>
          </w:tcPr>
          <w:p w14:paraId="5955486F" w14:textId="7675B54B" w:rsidR="00763B5D" w:rsidRPr="00F66284" w:rsidRDefault="00B96765" w:rsidP="00EB0172">
            <w:pPr>
              <w:pStyle w:val="TableParagraph"/>
              <w:spacing w:before="137" w:line="217" w:lineRule="exact"/>
              <w:ind w:left="63" w:right="55"/>
              <w:jc w:val="center"/>
              <w:rPr>
                <w:sz w:val="20"/>
              </w:rPr>
            </w:pPr>
            <w:r w:rsidRPr="00F66284">
              <w:rPr>
                <w:sz w:val="20"/>
              </w:rPr>
              <w:t>0</w:t>
            </w:r>
          </w:p>
        </w:tc>
        <w:tc>
          <w:tcPr>
            <w:tcW w:w="1416" w:type="dxa"/>
          </w:tcPr>
          <w:p w14:paraId="37C8B745" w14:textId="75AB86E0" w:rsidR="00763B5D" w:rsidRPr="00F66284" w:rsidRDefault="0035275C" w:rsidP="00EB0172">
            <w:pPr>
              <w:pStyle w:val="TableParagraph"/>
              <w:spacing w:before="137" w:line="217" w:lineRule="exact"/>
              <w:ind w:right="55"/>
              <w:jc w:val="right"/>
              <w:rPr>
                <w:sz w:val="20"/>
              </w:rPr>
            </w:pPr>
            <w:r>
              <w:rPr>
                <w:sz w:val="20"/>
              </w:rPr>
              <w:t>0</w:t>
            </w:r>
          </w:p>
        </w:tc>
      </w:tr>
      <w:tr w:rsidR="00F66284" w:rsidRPr="00F66284" w14:paraId="7D9DD272" w14:textId="77777777" w:rsidTr="00763B5D">
        <w:trPr>
          <w:trHeight w:val="373"/>
        </w:trPr>
        <w:tc>
          <w:tcPr>
            <w:tcW w:w="1999" w:type="dxa"/>
          </w:tcPr>
          <w:p w14:paraId="6B96A8AF" w14:textId="763120D7" w:rsidR="00BC197E" w:rsidRPr="00F66284" w:rsidRDefault="00763B5D" w:rsidP="00EB0172">
            <w:pPr>
              <w:pStyle w:val="TableParagraph"/>
              <w:spacing w:before="139" w:line="215" w:lineRule="exact"/>
              <w:ind w:left="69"/>
              <w:rPr>
                <w:sz w:val="20"/>
              </w:rPr>
            </w:pPr>
            <w:r w:rsidRPr="00F66284">
              <w:rPr>
                <w:spacing w:val="-2"/>
                <w:sz w:val="20"/>
              </w:rPr>
              <w:t>200-299</w:t>
            </w:r>
          </w:p>
        </w:tc>
        <w:tc>
          <w:tcPr>
            <w:tcW w:w="1418" w:type="dxa"/>
          </w:tcPr>
          <w:p w14:paraId="0DD243CE" w14:textId="3C2B999A" w:rsidR="00BC197E" w:rsidRPr="00F66284" w:rsidRDefault="00B96765" w:rsidP="00EB0172">
            <w:pPr>
              <w:pStyle w:val="TableParagraph"/>
              <w:spacing w:before="139" w:line="215" w:lineRule="exact"/>
              <w:ind w:left="63" w:right="58"/>
              <w:jc w:val="center"/>
              <w:rPr>
                <w:sz w:val="20"/>
              </w:rPr>
            </w:pPr>
            <w:r w:rsidRPr="00F66284">
              <w:rPr>
                <w:sz w:val="20"/>
              </w:rPr>
              <w:t>249,50</w:t>
            </w:r>
          </w:p>
        </w:tc>
        <w:tc>
          <w:tcPr>
            <w:tcW w:w="1560" w:type="dxa"/>
            <w:vMerge/>
            <w:tcBorders>
              <w:top w:val="nil"/>
            </w:tcBorders>
          </w:tcPr>
          <w:p w14:paraId="567FDD9F" w14:textId="77777777" w:rsidR="00BC197E" w:rsidRPr="00F66284" w:rsidRDefault="00BC197E" w:rsidP="00EB0172">
            <w:pPr>
              <w:rPr>
                <w:sz w:val="2"/>
                <w:szCs w:val="2"/>
              </w:rPr>
            </w:pPr>
          </w:p>
        </w:tc>
        <w:tc>
          <w:tcPr>
            <w:tcW w:w="1274" w:type="dxa"/>
          </w:tcPr>
          <w:p w14:paraId="026607EA" w14:textId="3DDE89CE" w:rsidR="00BC197E" w:rsidRPr="00F66284" w:rsidRDefault="00B96765" w:rsidP="00EB0172">
            <w:pPr>
              <w:pStyle w:val="TableParagraph"/>
              <w:spacing w:before="139" w:line="215" w:lineRule="exact"/>
              <w:ind w:right="55"/>
              <w:jc w:val="right"/>
              <w:rPr>
                <w:sz w:val="20"/>
              </w:rPr>
            </w:pPr>
            <w:r w:rsidRPr="00F66284">
              <w:rPr>
                <w:sz w:val="20"/>
              </w:rPr>
              <w:t>247</w:t>
            </w:r>
          </w:p>
        </w:tc>
        <w:tc>
          <w:tcPr>
            <w:tcW w:w="1418" w:type="dxa"/>
          </w:tcPr>
          <w:p w14:paraId="1F4A45BF" w14:textId="6B069457" w:rsidR="00BC197E" w:rsidRPr="00F66284" w:rsidRDefault="00B96765" w:rsidP="00EB0172">
            <w:pPr>
              <w:pStyle w:val="TableParagraph"/>
              <w:spacing w:before="139" w:line="215" w:lineRule="exact"/>
              <w:ind w:left="63" w:right="55"/>
              <w:jc w:val="center"/>
              <w:rPr>
                <w:sz w:val="20"/>
              </w:rPr>
            </w:pPr>
            <w:r w:rsidRPr="00F66284">
              <w:rPr>
                <w:sz w:val="20"/>
              </w:rPr>
              <w:t>1</w:t>
            </w:r>
          </w:p>
        </w:tc>
        <w:tc>
          <w:tcPr>
            <w:tcW w:w="1416" w:type="dxa"/>
          </w:tcPr>
          <w:p w14:paraId="7F626A88" w14:textId="457AB02E" w:rsidR="00BC197E" w:rsidRPr="00F66284" w:rsidRDefault="0035275C" w:rsidP="00EB0172">
            <w:pPr>
              <w:pStyle w:val="TableParagraph"/>
              <w:spacing w:before="139" w:line="215" w:lineRule="exact"/>
              <w:ind w:right="55"/>
              <w:jc w:val="right"/>
              <w:rPr>
                <w:sz w:val="20"/>
              </w:rPr>
            </w:pPr>
            <w:r>
              <w:rPr>
                <w:sz w:val="20"/>
              </w:rPr>
              <w:t>247</w:t>
            </w:r>
          </w:p>
        </w:tc>
      </w:tr>
      <w:tr w:rsidR="00F66284" w:rsidRPr="00F66284" w14:paraId="32F17AEB" w14:textId="77777777" w:rsidTr="00763B5D">
        <w:trPr>
          <w:trHeight w:val="376"/>
        </w:trPr>
        <w:tc>
          <w:tcPr>
            <w:tcW w:w="1999" w:type="dxa"/>
          </w:tcPr>
          <w:p w14:paraId="2A9F671C" w14:textId="6A11E0BD" w:rsidR="00BC197E" w:rsidRPr="00F66284" w:rsidRDefault="00763B5D" w:rsidP="00EB0172">
            <w:pPr>
              <w:pStyle w:val="TableParagraph"/>
              <w:spacing w:before="139" w:line="217" w:lineRule="exact"/>
              <w:ind w:left="69"/>
              <w:rPr>
                <w:sz w:val="20"/>
              </w:rPr>
            </w:pPr>
            <w:r w:rsidRPr="00F66284">
              <w:rPr>
                <w:spacing w:val="-2"/>
                <w:sz w:val="20"/>
              </w:rPr>
              <w:t>100-199</w:t>
            </w:r>
          </w:p>
        </w:tc>
        <w:tc>
          <w:tcPr>
            <w:tcW w:w="1418" w:type="dxa"/>
          </w:tcPr>
          <w:p w14:paraId="40437537" w14:textId="752EFF27" w:rsidR="00BC197E" w:rsidRPr="00F66284" w:rsidRDefault="00B96765" w:rsidP="00EB0172">
            <w:pPr>
              <w:pStyle w:val="TableParagraph"/>
              <w:spacing w:before="139" w:line="217" w:lineRule="exact"/>
              <w:ind w:left="63" w:right="54"/>
              <w:jc w:val="center"/>
              <w:rPr>
                <w:sz w:val="20"/>
              </w:rPr>
            </w:pPr>
            <w:r w:rsidRPr="00F66284">
              <w:rPr>
                <w:spacing w:val="-2"/>
                <w:sz w:val="20"/>
              </w:rPr>
              <w:t>149,50</w:t>
            </w:r>
          </w:p>
        </w:tc>
        <w:tc>
          <w:tcPr>
            <w:tcW w:w="1560" w:type="dxa"/>
            <w:vMerge/>
            <w:tcBorders>
              <w:top w:val="nil"/>
            </w:tcBorders>
          </w:tcPr>
          <w:p w14:paraId="76F482DD" w14:textId="77777777" w:rsidR="00BC197E" w:rsidRPr="00F66284" w:rsidRDefault="00BC197E" w:rsidP="00EB0172">
            <w:pPr>
              <w:rPr>
                <w:sz w:val="2"/>
                <w:szCs w:val="2"/>
              </w:rPr>
            </w:pPr>
          </w:p>
        </w:tc>
        <w:tc>
          <w:tcPr>
            <w:tcW w:w="1274" w:type="dxa"/>
          </w:tcPr>
          <w:p w14:paraId="1D4D47DB" w14:textId="413CEFB7" w:rsidR="00BC197E" w:rsidRPr="00F66284" w:rsidRDefault="00B96765" w:rsidP="00EB0172">
            <w:pPr>
              <w:pStyle w:val="TableParagraph"/>
              <w:spacing w:before="139" w:line="217" w:lineRule="exact"/>
              <w:ind w:right="55"/>
              <w:jc w:val="right"/>
              <w:rPr>
                <w:sz w:val="20"/>
              </w:rPr>
            </w:pPr>
            <w:r w:rsidRPr="00F66284">
              <w:rPr>
                <w:sz w:val="20"/>
              </w:rPr>
              <w:t>148</w:t>
            </w:r>
          </w:p>
        </w:tc>
        <w:tc>
          <w:tcPr>
            <w:tcW w:w="1418" w:type="dxa"/>
          </w:tcPr>
          <w:p w14:paraId="38CA61DE" w14:textId="0D35FBB9" w:rsidR="00BC197E" w:rsidRPr="00F66284" w:rsidRDefault="00B96765" w:rsidP="00EB0172">
            <w:pPr>
              <w:pStyle w:val="TableParagraph"/>
              <w:spacing w:before="139" w:line="217" w:lineRule="exact"/>
              <w:ind w:left="63" w:right="54"/>
              <w:jc w:val="center"/>
              <w:rPr>
                <w:sz w:val="20"/>
              </w:rPr>
            </w:pPr>
            <w:r w:rsidRPr="00F66284">
              <w:rPr>
                <w:sz w:val="20"/>
              </w:rPr>
              <w:t>0</w:t>
            </w:r>
          </w:p>
        </w:tc>
        <w:tc>
          <w:tcPr>
            <w:tcW w:w="1416" w:type="dxa"/>
          </w:tcPr>
          <w:p w14:paraId="47195C29" w14:textId="0EC5A051" w:rsidR="00BC197E" w:rsidRPr="00F66284" w:rsidRDefault="0035275C" w:rsidP="00EB0172">
            <w:pPr>
              <w:pStyle w:val="TableParagraph"/>
              <w:spacing w:before="139" w:line="217" w:lineRule="exact"/>
              <w:ind w:right="54"/>
              <w:jc w:val="right"/>
              <w:rPr>
                <w:sz w:val="20"/>
              </w:rPr>
            </w:pPr>
            <w:r>
              <w:rPr>
                <w:sz w:val="20"/>
              </w:rPr>
              <w:t>0</w:t>
            </w:r>
          </w:p>
        </w:tc>
      </w:tr>
      <w:tr w:rsidR="00F66284" w:rsidRPr="00F66284" w14:paraId="628CCE00" w14:textId="77777777" w:rsidTr="00763B5D">
        <w:trPr>
          <w:trHeight w:val="373"/>
        </w:trPr>
        <w:tc>
          <w:tcPr>
            <w:tcW w:w="1999" w:type="dxa"/>
          </w:tcPr>
          <w:p w14:paraId="75056408" w14:textId="7A25E266" w:rsidR="00BC197E" w:rsidRPr="00F66284" w:rsidRDefault="00BC197E" w:rsidP="00EB0172">
            <w:pPr>
              <w:pStyle w:val="TableParagraph"/>
              <w:spacing w:before="137" w:line="217" w:lineRule="exact"/>
              <w:ind w:left="69"/>
              <w:rPr>
                <w:sz w:val="20"/>
              </w:rPr>
            </w:pPr>
            <w:r w:rsidRPr="00F66284">
              <w:rPr>
                <w:spacing w:val="-2"/>
                <w:sz w:val="20"/>
              </w:rPr>
              <w:t>50-</w:t>
            </w:r>
            <w:r w:rsidR="00763B5D" w:rsidRPr="00F66284">
              <w:rPr>
                <w:spacing w:val="-5"/>
                <w:sz w:val="20"/>
              </w:rPr>
              <w:t>99</w:t>
            </w:r>
          </w:p>
        </w:tc>
        <w:tc>
          <w:tcPr>
            <w:tcW w:w="1418" w:type="dxa"/>
          </w:tcPr>
          <w:p w14:paraId="6ADB7EDD" w14:textId="26FF6D6F" w:rsidR="00BC197E" w:rsidRPr="00F66284" w:rsidRDefault="00B96765" w:rsidP="00EB0172">
            <w:pPr>
              <w:pStyle w:val="TableParagraph"/>
              <w:spacing w:before="137" w:line="217" w:lineRule="exact"/>
              <w:ind w:left="63" w:right="54"/>
              <w:jc w:val="center"/>
              <w:rPr>
                <w:sz w:val="20"/>
              </w:rPr>
            </w:pPr>
            <w:r w:rsidRPr="00F66284">
              <w:rPr>
                <w:spacing w:val="-4"/>
                <w:sz w:val="20"/>
              </w:rPr>
              <w:t>74,50</w:t>
            </w:r>
          </w:p>
        </w:tc>
        <w:tc>
          <w:tcPr>
            <w:tcW w:w="1560" w:type="dxa"/>
            <w:vMerge/>
            <w:tcBorders>
              <w:top w:val="nil"/>
            </w:tcBorders>
          </w:tcPr>
          <w:p w14:paraId="019EDD26" w14:textId="77777777" w:rsidR="00BC197E" w:rsidRPr="00F66284" w:rsidRDefault="00BC197E" w:rsidP="00EB0172">
            <w:pPr>
              <w:rPr>
                <w:sz w:val="2"/>
                <w:szCs w:val="2"/>
              </w:rPr>
            </w:pPr>
          </w:p>
        </w:tc>
        <w:tc>
          <w:tcPr>
            <w:tcW w:w="1274" w:type="dxa"/>
          </w:tcPr>
          <w:p w14:paraId="4696ADD5" w14:textId="419E8644" w:rsidR="00BC197E" w:rsidRPr="00F66284" w:rsidRDefault="00B96765" w:rsidP="00EB0172">
            <w:pPr>
              <w:pStyle w:val="TableParagraph"/>
              <w:spacing w:before="137" w:line="217" w:lineRule="exact"/>
              <w:ind w:right="55"/>
              <w:jc w:val="right"/>
              <w:rPr>
                <w:sz w:val="20"/>
              </w:rPr>
            </w:pPr>
            <w:r w:rsidRPr="00F66284">
              <w:rPr>
                <w:sz w:val="20"/>
              </w:rPr>
              <w:t>73,75</w:t>
            </w:r>
          </w:p>
        </w:tc>
        <w:tc>
          <w:tcPr>
            <w:tcW w:w="1418" w:type="dxa"/>
          </w:tcPr>
          <w:p w14:paraId="1D97929C" w14:textId="738683E4" w:rsidR="00BC197E" w:rsidRPr="00F66284" w:rsidRDefault="00763B5D" w:rsidP="00EB0172">
            <w:pPr>
              <w:pStyle w:val="TableParagraph"/>
              <w:spacing w:before="137" w:line="217" w:lineRule="exact"/>
              <w:ind w:left="63" w:right="55"/>
              <w:jc w:val="center"/>
              <w:rPr>
                <w:sz w:val="20"/>
              </w:rPr>
            </w:pPr>
            <w:r w:rsidRPr="00F66284">
              <w:rPr>
                <w:sz w:val="20"/>
              </w:rPr>
              <w:t>1</w:t>
            </w:r>
          </w:p>
        </w:tc>
        <w:tc>
          <w:tcPr>
            <w:tcW w:w="1416" w:type="dxa"/>
          </w:tcPr>
          <w:p w14:paraId="5AE01B86" w14:textId="6B7E7150" w:rsidR="00BC197E" w:rsidRPr="00F66284" w:rsidRDefault="0035275C" w:rsidP="00EB0172">
            <w:pPr>
              <w:pStyle w:val="TableParagraph"/>
              <w:spacing w:before="137" w:line="217" w:lineRule="exact"/>
              <w:ind w:right="55"/>
              <w:jc w:val="right"/>
              <w:rPr>
                <w:sz w:val="20"/>
              </w:rPr>
            </w:pPr>
            <w:r>
              <w:rPr>
                <w:sz w:val="20"/>
              </w:rPr>
              <w:t>73,75</w:t>
            </w:r>
          </w:p>
        </w:tc>
      </w:tr>
      <w:tr w:rsidR="00F66284" w:rsidRPr="00F66284" w14:paraId="5D36C94A" w14:textId="77777777" w:rsidTr="00763B5D">
        <w:trPr>
          <w:trHeight w:val="376"/>
        </w:trPr>
        <w:tc>
          <w:tcPr>
            <w:tcW w:w="1999" w:type="dxa"/>
          </w:tcPr>
          <w:p w14:paraId="4EC7CC89" w14:textId="77777777" w:rsidR="00BC197E" w:rsidRPr="00F66284" w:rsidRDefault="00BC197E" w:rsidP="00EB0172">
            <w:pPr>
              <w:pStyle w:val="TableParagraph"/>
              <w:spacing w:before="139" w:line="217" w:lineRule="exact"/>
              <w:ind w:left="69"/>
              <w:rPr>
                <w:sz w:val="20"/>
              </w:rPr>
            </w:pPr>
            <w:r w:rsidRPr="00F66284">
              <w:rPr>
                <w:spacing w:val="-2"/>
                <w:sz w:val="20"/>
              </w:rPr>
              <w:t>20-</w:t>
            </w:r>
            <w:r w:rsidRPr="00F66284">
              <w:rPr>
                <w:spacing w:val="-5"/>
                <w:sz w:val="20"/>
              </w:rPr>
              <w:t>49</w:t>
            </w:r>
          </w:p>
        </w:tc>
        <w:tc>
          <w:tcPr>
            <w:tcW w:w="1418" w:type="dxa"/>
          </w:tcPr>
          <w:p w14:paraId="61FE8B3E" w14:textId="30161550" w:rsidR="00BC197E" w:rsidRPr="00F66284" w:rsidRDefault="00BC197E" w:rsidP="00EB0172">
            <w:pPr>
              <w:pStyle w:val="TableParagraph"/>
              <w:spacing w:before="139" w:line="217" w:lineRule="exact"/>
              <w:ind w:left="63" w:right="54"/>
              <w:jc w:val="center"/>
              <w:rPr>
                <w:sz w:val="20"/>
              </w:rPr>
            </w:pPr>
            <w:r w:rsidRPr="00F66284">
              <w:rPr>
                <w:spacing w:val="-4"/>
                <w:sz w:val="20"/>
              </w:rPr>
              <w:t>34,5</w:t>
            </w:r>
            <w:r w:rsidR="00B96765" w:rsidRPr="00F66284">
              <w:rPr>
                <w:spacing w:val="-4"/>
                <w:sz w:val="20"/>
              </w:rPr>
              <w:t>0</w:t>
            </w:r>
          </w:p>
        </w:tc>
        <w:tc>
          <w:tcPr>
            <w:tcW w:w="1560" w:type="dxa"/>
            <w:vMerge/>
            <w:tcBorders>
              <w:top w:val="nil"/>
            </w:tcBorders>
          </w:tcPr>
          <w:p w14:paraId="7D30C3CE" w14:textId="77777777" w:rsidR="00BC197E" w:rsidRPr="00F66284" w:rsidRDefault="00BC197E" w:rsidP="00EB0172">
            <w:pPr>
              <w:rPr>
                <w:sz w:val="2"/>
                <w:szCs w:val="2"/>
              </w:rPr>
            </w:pPr>
          </w:p>
        </w:tc>
        <w:tc>
          <w:tcPr>
            <w:tcW w:w="1274" w:type="dxa"/>
          </w:tcPr>
          <w:p w14:paraId="52D4A075" w14:textId="56D97304" w:rsidR="00BC197E" w:rsidRPr="00F66284" w:rsidRDefault="00B96765" w:rsidP="00EB0172">
            <w:pPr>
              <w:pStyle w:val="TableParagraph"/>
              <w:spacing w:before="139" w:line="217" w:lineRule="exact"/>
              <w:ind w:right="55"/>
              <w:jc w:val="right"/>
              <w:rPr>
                <w:sz w:val="20"/>
              </w:rPr>
            </w:pPr>
            <w:r w:rsidRPr="00F66284">
              <w:rPr>
                <w:sz w:val="20"/>
              </w:rPr>
              <w:t>34,15</w:t>
            </w:r>
          </w:p>
        </w:tc>
        <w:tc>
          <w:tcPr>
            <w:tcW w:w="1418" w:type="dxa"/>
          </w:tcPr>
          <w:p w14:paraId="421C94A0" w14:textId="0C7EDD72" w:rsidR="00BC197E" w:rsidRPr="00F66284" w:rsidRDefault="00B1709A" w:rsidP="00EB0172">
            <w:pPr>
              <w:pStyle w:val="TableParagraph"/>
              <w:spacing w:before="139" w:line="217" w:lineRule="exact"/>
              <w:ind w:left="63" w:right="54"/>
              <w:jc w:val="center"/>
              <w:rPr>
                <w:sz w:val="20"/>
              </w:rPr>
            </w:pPr>
            <w:r w:rsidRPr="00F66284">
              <w:rPr>
                <w:sz w:val="20"/>
              </w:rPr>
              <w:t>2</w:t>
            </w:r>
          </w:p>
        </w:tc>
        <w:tc>
          <w:tcPr>
            <w:tcW w:w="1416" w:type="dxa"/>
          </w:tcPr>
          <w:p w14:paraId="5D7E9C15" w14:textId="36A5F01F" w:rsidR="00BC197E" w:rsidRPr="00F66284" w:rsidRDefault="0035275C" w:rsidP="00EB0172">
            <w:pPr>
              <w:pStyle w:val="TableParagraph"/>
              <w:spacing w:before="139" w:line="217" w:lineRule="exact"/>
              <w:ind w:right="54"/>
              <w:jc w:val="right"/>
              <w:rPr>
                <w:sz w:val="20"/>
              </w:rPr>
            </w:pPr>
            <w:r>
              <w:rPr>
                <w:sz w:val="20"/>
              </w:rPr>
              <w:t>68,30</w:t>
            </w:r>
          </w:p>
        </w:tc>
      </w:tr>
      <w:tr w:rsidR="00F66284" w:rsidRPr="00F66284" w14:paraId="72FE6767" w14:textId="77777777" w:rsidTr="00763B5D">
        <w:trPr>
          <w:trHeight w:val="374"/>
        </w:trPr>
        <w:tc>
          <w:tcPr>
            <w:tcW w:w="1999" w:type="dxa"/>
          </w:tcPr>
          <w:p w14:paraId="19D4F8CC" w14:textId="095DA274" w:rsidR="00BC197E" w:rsidRPr="00F66284" w:rsidRDefault="00763B5D" w:rsidP="00EB0172">
            <w:pPr>
              <w:pStyle w:val="TableParagraph"/>
              <w:spacing w:before="137" w:line="217" w:lineRule="exact"/>
              <w:ind w:left="69"/>
              <w:rPr>
                <w:sz w:val="20"/>
              </w:rPr>
            </w:pPr>
            <w:r w:rsidRPr="00F66284">
              <w:rPr>
                <w:sz w:val="20"/>
              </w:rPr>
              <w:t>1-19</w:t>
            </w:r>
          </w:p>
        </w:tc>
        <w:tc>
          <w:tcPr>
            <w:tcW w:w="1418" w:type="dxa"/>
          </w:tcPr>
          <w:p w14:paraId="1A596694" w14:textId="77777777" w:rsidR="00BC197E" w:rsidRPr="00F66284" w:rsidRDefault="00BC197E" w:rsidP="00EB0172">
            <w:pPr>
              <w:pStyle w:val="TableParagraph"/>
              <w:spacing w:before="137" w:line="217" w:lineRule="exact"/>
              <w:ind w:left="63" w:right="57"/>
              <w:jc w:val="center"/>
              <w:rPr>
                <w:sz w:val="20"/>
              </w:rPr>
            </w:pPr>
            <w:r w:rsidRPr="00F66284">
              <w:rPr>
                <w:spacing w:val="-5"/>
                <w:sz w:val="20"/>
              </w:rPr>
              <w:t>10</w:t>
            </w:r>
          </w:p>
        </w:tc>
        <w:tc>
          <w:tcPr>
            <w:tcW w:w="1560" w:type="dxa"/>
            <w:vMerge/>
            <w:tcBorders>
              <w:top w:val="nil"/>
            </w:tcBorders>
          </w:tcPr>
          <w:p w14:paraId="72C105A4" w14:textId="77777777" w:rsidR="00BC197E" w:rsidRPr="00F66284" w:rsidRDefault="00BC197E" w:rsidP="00EB0172">
            <w:pPr>
              <w:rPr>
                <w:sz w:val="2"/>
                <w:szCs w:val="2"/>
              </w:rPr>
            </w:pPr>
          </w:p>
        </w:tc>
        <w:tc>
          <w:tcPr>
            <w:tcW w:w="1274" w:type="dxa"/>
          </w:tcPr>
          <w:p w14:paraId="72026886" w14:textId="002B039B" w:rsidR="00BC197E" w:rsidRPr="00F66284" w:rsidRDefault="00B96765" w:rsidP="00EB0172">
            <w:pPr>
              <w:pStyle w:val="TableParagraph"/>
              <w:spacing w:before="137" w:line="217" w:lineRule="exact"/>
              <w:ind w:right="54"/>
              <w:jc w:val="right"/>
              <w:rPr>
                <w:sz w:val="20"/>
              </w:rPr>
            </w:pPr>
            <w:r w:rsidRPr="00F66284">
              <w:rPr>
                <w:sz w:val="20"/>
              </w:rPr>
              <w:t>9,90</w:t>
            </w:r>
          </w:p>
        </w:tc>
        <w:tc>
          <w:tcPr>
            <w:tcW w:w="1418" w:type="dxa"/>
          </w:tcPr>
          <w:p w14:paraId="6170D7EF" w14:textId="1FE41824" w:rsidR="00BC197E" w:rsidRPr="00F66284" w:rsidRDefault="00B1709A" w:rsidP="00EB0172">
            <w:pPr>
              <w:pStyle w:val="TableParagraph"/>
              <w:spacing w:before="137" w:line="217" w:lineRule="exact"/>
              <w:ind w:left="63" w:right="54"/>
              <w:jc w:val="center"/>
              <w:rPr>
                <w:sz w:val="20"/>
              </w:rPr>
            </w:pPr>
            <w:r w:rsidRPr="00F66284">
              <w:rPr>
                <w:sz w:val="20"/>
              </w:rPr>
              <w:t>1</w:t>
            </w:r>
          </w:p>
        </w:tc>
        <w:tc>
          <w:tcPr>
            <w:tcW w:w="1416" w:type="dxa"/>
          </w:tcPr>
          <w:p w14:paraId="4118E462" w14:textId="26DE7313" w:rsidR="00BC197E" w:rsidRPr="00F66284" w:rsidRDefault="0035275C" w:rsidP="00EB0172">
            <w:pPr>
              <w:pStyle w:val="TableParagraph"/>
              <w:spacing w:before="137" w:line="217" w:lineRule="exact"/>
              <w:ind w:right="54"/>
              <w:jc w:val="right"/>
              <w:rPr>
                <w:sz w:val="20"/>
              </w:rPr>
            </w:pPr>
            <w:r>
              <w:rPr>
                <w:sz w:val="20"/>
              </w:rPr>
              <w:t>9,90</w:t>
            </w:r>
          </w:p>
        </w:tc>
      </w:tr>
      <w:tr w:rsidR="00F66284" w:rsidRPr="00F66284" w14:paraId="380D5CEB" w14:textId="77777777" w:rsidTr="00763B5D">
        <w:trPr>
          <w:trHeight w:val="376"/>
        </w:trPr>
        <w:tc>
          <w:tcPr>
            <w:tcW w:w="6251" w:type="dxa"/>
            <w:gridSpan w:val="4"/>
          </w:tcPr>
          <w:p w14:paraId="24D1D886" w14:textId="77777777" w:rsidR="00BC197E" w:rsidRPr="00F66284" w:rsidRDefault="00BC197E" w:rsidP="00EB0172">
            <w:pPr>
              <w:pStyle w:val="TableParagraph"/>
              <w:spacing w:before="144" w:line="212" w:lineRule="exact"/>
              <w:ind w:left="69"/>
              <w:rPr>
                <w:b/>
                <w:sz w:val="20"/>
              </w:rPr>
            </w:pPr>
            <w:r w:rsidRPr="00F66284">
              <w:rPr>
                <w:b/>
                <w:spacing w:val="-2"/>
                <w:sz w:val="20"/>
              </w:rPr>
              <w:t>TOPLAM</w:t>
            </w:r>
          </w:p>
        </w:tc>
        <w:tc>
          <w:tcPr>
            <w:tcW w:w="1418" w:type="dxa"/>
          </w:tcPr>
          <w:p w14:paraId="216C5B22" w14:textId="000093C9" w:rsidR="00BC197E" w:rsidRPr="00F66284" w:rsidRDefault="00B96765" w:rsidP="00EB0172">
            <w:pPr>
              <w:pStyle w:val="TableParagraph"/>
              <w:spacing w:before="144" w:line="212" w:lineRule="exact"/>
              <w:ind w:left="63" w:right="54"/>
              <w:jc w:val="center"/>
              <w:rPr>
                <w:b/>
                <w:sz w:val="20"/>
              </w:rPr>
            </w:pPr>
            <w:r w:rsidRPr="00F66284">
              <w:rPr>
                <w:b/>
                <w:sz w:val="20"/>
              </w:rPr>
              <w:t>5</w:t>
            </w:r>
          </w:p>
        </w:tc>
        <w:tc>
          <w:tcPr>
            <w:tcW w:w="1416" w:type="dxa"/>
          </w:tcPr>
          <w:p w14:paraId="54F0E1A5" w14:textId="0D46646C" w:rsidR="00BC197E" w:rsidRPr="00F66284" w:rsidRDefault="0035275C" w:rsidP="00EB0172">
            <w:pPr>
              <w:pStyle w:val="TableParagraph"/>
              <w:spacing w:before="144" w:line="212" w:lineRule="exact"/>
              <w:ind w:right="54"/>
              <w:jc w:val="right"/>
              <w:rPr>
                <w:b/>
                <w:sz w:val="20"/>
              </w:rPr>
            </w:pPr>
            <w:r>
              <w:rPr>
                <w:b/>
                <w:sz w:val="20"/>
              </w:rPr>
              <w:t>398,95</w:t>
            </w:r>
          </w:p>
        </w:tc>
      </w:tr>
    </w:tbl>
    <w:p w14:paraId="751BB5FB" w14:textId="388178A7" w:rsidR="002F2529" w:rsidRDefault="0022347D" w:rsidP="000302FB">
      <w:pPr>
        <w:spacing w:after="0" w:line="36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lastRenderedPageBreak/>
        <w:t> 5.</w:t>
      </w:r>
      <w:r w:rsidR="00226349">
        <w:rPr>
          <w:rFonts w:ascii="Times New Roman" w:eastAsia="Times New Roman" w:hAnsi="Times New Roman" w:cs="Times New Roman"/>
          <w:b/>
          <w:sz w:val="24"/>
          <w:shd w:val="clear" w:color="auto" w:fill="FFFFFF"/>
        </w:rPr>
        <w:t>2</w:t>
      </w:r>
      <w:r>
        <w:rPr>
          <w:rFonts w:ascii="Times New Roman" w:eastAsia="Times New Roman" w:hAnsi="Times New Roman" w:cs="Times New Roman"/>
          <w:b/>
          <w:sz w:val="24"/>
          <w:shd w:val="clear" w:color="auto" w:fill="FFFFFF"/>
        </w:rPr>
        <w:t>.</w:t>
      </w:r>
      <w:r w:rsidR="00772957">
        <w:rPr>
          <w:rFonts w:ascii="Times New Roman" w:eastAsia="Times New Roman" w:hAnsi="Times New Roman" w:cs="Times New Roman"/>
          <w:b/>
          <w:sz w:val="24"/>
          <w:shd w:val="clear" w:color="auto" w:fill="FFFFFF"/>
        </w:rPr>
        <w:t>1.</w:t>
      </w:r>
      <w:r>
        <w:rPr>
          <w:rFonts w:ascii="Times New Roman" w:eastAsia="Times New Roman" w:hAnsi="Times New Roman" w:cs="Times New Roman"/>
          <w:b/>
          <w:sz w:val="24"/>
          <w:shd w:val="clear" w:color="auto" w:fill="FFFFFF"/>
        </w:rPr>
        <w:t>4</w:t>
      </w:r>
      <w:r w:rsidR="00772957">
        <w:rPr>
          <w:rFonts w:ascii="Times New Roman" w:eastAsia="Times New Roman" w:hAnsi="Times New Roman" w:cs="Times New Roman"/>
          <w:b/>
          <w:sz w:val="24"/>
          <w:shd w:val="clear" w:color="auto" w:fill="FFFFFF"/>
        </w:rPr>
        <w:t xml:space="preserve"> </w:t>
      </w:r>
      <w:r>
        <w:rPr>
          <w:rFonts w:ascii="Times New Roman" w:eastAsia="Times New Roman" w:hAnsi="Times New Roman" w:cs="Times New Roman"/>
          <w:b/>
          <w:sz w:val="24"/>
          <w:shd w:val="clear" w:color="auto" w:fill="FFFFFF"/>
        </w:rPr>
        <w:t xml:space="preserve">Hastaneler ve Diğer Sağlık Merkezlerine ait Evsel Katı </w:t>
      </w:r>
      <w:r>
        <w:rPr>
          <w:rFonts w:ascii="Times New Roman" w:eastAsia="Times New Roman" w:hAnsi="Times New Roman" w:cs="Times New Roman"/>
          <w:b/>
          <w:sz w:val="24"/>
          <w:shd w:val="clear" w:color="auto" w:fill="FFFFFF"/>
        </w:rPr>
        <w:t>Atık Miktarı (Grup 4)</w:t>
      </w:r>
    </w:p>
    <w:p w14:paraId="4321679A" w14:textId="1F49487F" w:rsidR="002F2529" w:rsidRDefault="0022347D" w:rsidP="00AA36E9">
      <w:pPr>
        <w:spacing w:after="0" w:line="36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Hastaneler ve diğer sağlık tesislerine ait Evsel Atık Miktarı Hesabında Evsel Katı Atık Tarifelerinin Belirlenmesine Yönelik Kılavuzun 71’inci sayfasında yer alan hastanelerde 20 yatak başına düşen evsel atık miktarının 1 yatak başına</w:t>
      </w:r>
      <w:r>
        <w:rPr>
          <w:rFonts w:ascii="Times New Roman" w:eastAsia="Times New Roman" w:hAnsi="Times New Roman" w:cs="Times New Roman"/>
          <w:sz w:val="24"/>
          <w:shd w:val="clear" w:color="auto" w:fill="FFFFFF"/>
        </w:rPr>
        <w:t xml:space="preserve"> düşen atık miktarı 25,60 ton/yıl olarak belirlenmiş olup, bu belirlemeden yola çıkarak 1 yatak başına düşen yıllık evsel atık miktarı atık miktarı: </w:t>
      </w:r>
      <w:r w:rsidRPr="00912981">
        <w:rPr>
          <w:rFonts w:ascii="Times New Roman" w:eastAsia="Times New Roman" w:hAnsi="Times New Roman" w:cs="Times New Roman"/>
          <w:b/>
          <w:bCs/>
          <w:sz w:val="24"/>
          <w:shd w:val="clear" w:color="auto" w:fill="FFFFFF"/>
        </w:rPr>
        <w:t>25,60/20=1,28 ton/yıl</w:t>
      </w:r>
      <w:r>
        <w:rPr>
          <w:rFonts w:ascii="Times New Roman" w:eastAsia="Times New Roman" w:hAnsi="Times New Roman" w:cs="Times New Roman"/>
          <w:sz w:val="24"/>
          <w:shd w:val="clear" w:color="auto" w:fill="FFFFFF"/>
        </w:rPr>
        <w:t xml:space="preserve"> olarak bulunmuştur.</w:t>
      </w:r>
    </w:p>
    <w:p w14:paraId="0D18BE61" w14:textId="77777777" w:rsidR="00901482" w:rsidRDefault="00901482" w:rsidP="00901482">
      <w:pPr>
        <w:spacing w:after="0" w:line="240" w:lineRule="auto"/>
        <w:rPr>
          <w:rFonts w:ascii="Times New Roman" w:eastAsia="Times New Roman" w:hAnsi="Times New Roman" w:cs="Times New Roman"/>
          <w:b/>
          <w:bCs/>
          <w:sz w:val="24"/>
          <w:szCs w:val="24"/>
        </w:rPr>
      </w:pPr>
    </w:p>
    <w:p w14:paraId="0306FB59" w14:textId="4033C7FF" w:rsidR="00707F11" w:rsidRPr="00901482" w:rsidRDefault="00901482" w:rsidP="00901482">
      <w:pPr>
        <w:spacing w:after="0" w:line="240" w:lineRule="auto"/>
        <w:rPr>
          <w:rFonts w:ascii="Times New Roman" w:hAnsi="Times New Roman" w:cs="Times New Roman"/>
          <w:sz w:val="24"/>
          <w:szCs w:val="24"/>
        </w:rPr>
      </w:pPr>
      <w:r w:rsidRPr="000D295A">
        <w:rPr>
          <w:rFonts w:ascii="Times New Roman" w:eastAsia="Times New Roman" w:hAnsi="Times New Roman" w:cs="Times New Roman"/>
          <w:b/>
          <w:bCs/>
          <w:sz w:val="24"/>
          <w:szCs w:val="24"/>
        </w:rPr>
        <w:t>Tablo 1</w:t>
      </w:r>
      <w:r>
        <w:rPr>
          <w:rFonts w:ascii="Times New Roman" w:eastAsia="Times New Roman" w:hAnsi="Times New Roman" w:cs="Times New Roman"/>
          <w:b/>
          <w:bCs/>
          <w:sz w:val="24"/>
          <w:szCs w:val="24"/>
        </w:rPr>
        <w:t>9</w:t>
      </w:r>
      <w:r w:rsidRPr="000D295A">
        <w:rPr>
          <w:rFonts w:ascii="Times New Roman" w:eastAsia="Times New Roman" w:hAnsi="Times New Roman" w:cs="Times New Roman"/>
          <w:sz w:val="24"/>
          <w:szCs w:val="24"/>
        </w:rPr>
        <w:t xml:space="preserve">. Kılavuza göre </w:t>
      </w:r>
      <w:r w:rsidR="004C6356">
        <w:rPr>
          <w:rFonts w:ascii="Times New Roman" w:eastAsia="Times New Roman" w:hAnsi="Times New Roman" w:cs="Times New Roman"/>
          <w:sz w:val="24"/>
          <w:szCs w:val="24"/>
        </w:rPr>
        <w:t>Hastaneler ve</w:t>
      </w:r>
      <w:r>
        <w:rPr>
          <w:rFonts w:ascii="Times New Roman" w:eastAsia="Times New Roman" w:hAnsi="Times New Roman" w:cs="Times New Roman"/>
          <w:sz w:val="24"/>
          <w:szCs w:val="24"/>
        </w:rPr>
        <w:t xml:space="preserve"> Diğer Sağlık Merkezleri Atık Miktarı</w:t>
      </w:r>
    </w:p>
    <w:tbl>
      <w:tblPr>
        <w:tblStyle w:val="TableNormal"/>
        <w:tblW w:w="9215"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8"/>
        <w:gridCol w:w="1438"/>
        <w:gridCol w:w="1582"/>
        <w:gridCol w:w="1293"/>
        <w:gridCol w:w="1438"/>
        <w:gridCol w:w="1436"/>
      </w:tblGrid>
      <w:tr w:rsidR="00707F11" w14:paraId="1589178D" w14:textId="77777777" w:rsidTr="00763B5D">
        <w:trPr>
          <w:trHeight w:val="1853"/>
        </w:trPr>
        <w:tc>
          <w:tcPr>
            <w:tcW w:w="2028" w:type="dxa"/>
            <w:shd w:val="clear" w:color="auto" w:fill="D8D8D8"/>
          </w:tcPr>
          <w:p w14:paraId="60FBE5A9" w14:textId="77777777" w:rsidR="00707F11" w:rsidRDefault="00707F11" w:rsidP="00A470A3">
            <w:pPr>
              <w:pStyle w:val="TableParagraph"/>
              <w:spacing w:before="7"/>
              <w:rPr>
                <w:sz w:val="20"/>
              </w:rPr>
            </w:pPr>
          </w:p>
          <w:p w14:paraId="3AA667B6" w14:textId="798C4A40" w:rsidR="00707F11" w:rsidRDefault="00707F11" w:rsidP="00A470A3">
            <w:pPr>
              <w:pStyle w:val="TableParagraph"/>
              <w:spacing w:before="1"/>
              <w:ind w:left="69" w:right="140"/>
              <w:rPr>
                <w:b/>
                <w:sz w:val="20"/>
              </w:rPr>
            </w:pPr>
            <w:r>
              <w:rPr>
                <w:b/>
                <w:sz w:val="20"/>
              </w:rPr>
              <w:t>Hastane  ve Diğer Sağlık Merkezleri</w:t>
            </w:r>
          </w:p>
          <w:p w14:paraId="025D41B9" w14:textId="77777777" w:rsidR="00707F11" w:rsidRDefault="00707F11" w:rsidP="00A470A3">
            <w:pPr>
              <w:pStyle w:val="TableParagraph"/>
              <w:spacing w:before="1"/>
              <w:ind w:left="69" w:right="140"/>
              <w:rPr>
                <w:b/>
                <w:sz w:val="20"/>
              </w:rPr>
            </w:pPr>
          </w:p>
          <w:p w14:paraId="1CE59513" w14:textId="77777777" w:rsidR="00707F11" w:rsidRDefault="00707F11" w:rsidP="00A470A3">
            <w:pPr>
              <w:pStyle w:val="TableParagraph"/>
              <w:spacing w:line="229" w:lineRule="exact"/>
              <w:ind w:left="69"/>
              <w:rPr>
                <w:b/>
                <w:sz w:val="20"/>
              </w:rPr>
            </w:pPr>
            <w:r>
              <w:rPr>
                <w:b/>
                <w:sz w:val="20"/>
              </w:rPr>
              <w:t>(Yatak</w:t>
            </w:r>
            <w:r>
              <w:rPr>
                <w:b/>
                <w:spacing w:val="-6"/>
                <w:sz w:val="20"/>
              </w:rPr>
              <w:t xml:space="preserve"> </w:t>
            </w:r>
            <w:r>
              <w:rPr>
                <w:b/>
                <w:spacing w:val="-2"/>
                <w:sz w:val="20"/>
              </w:rPr>
              <w:t>Kapasitesi)</w:t>
            </w:r>
          </w:p>
        </w:tc>
        <w:tc>
          <w:tcPr>
            <w:tcW w:w="1438" w:type="dxa"/>
            <w:shd w:val="clear" w:color="auto" w:fill="D8D8D8"/>
          </w:tcPr>
          <w:p w14:paraId="2E94B938" w14:textId="77777777" w:rsidR="00707F11" w:rsidRDefault="00707F11" w:rsidP="00A470A3">
            <w:pPr>
              <w:pStyle w:val="TableParagraph"/>
              <w:rPr>
                <w:sz w:val="20"/>
              </w:rPr>
            </w:pPr>
          </w:p>
          <w:p w14:paraId="1A925F7B" w14:textId="77777777" w:rsidR="00707F11" w:rsidRDefault="00707F11" w:rsidP="00A470A3">
            <w:pPr>
              <w:pStyle w:val="TableParagraph"/>
              <w:spacing w:before="8"/>
              <w:rPr>
                <w:sz w:val="20"/>
              </w:rPr>
            </w:pPr>
          </w:p>
          <w:p w14:paraId="7C65A5C1" w14:textId="77777777" w:rsidR="00707F11" w:rsidRDefault="00707F11" w:rsidP="00A470A3">
            <w:pPr>
              <w:pStyle w:val="TableParagraph"/>
              <w:ind w:left="63" w:right="54"/>
              <w:jc w:val="center"/>
              <w:rPr>
                <w:b/>
                <w:sz w:val="20"/>
              </w:rPr>
            </w:pPr>
            <w:r>
              <w:rPr>
                <w:b/>
                <w:spacing w:val="-2"/>
                <w:sz w:val="20"/>
              </w:rPr>
              <w:t>Ortalama Yatak Kapasitesi</w:t>
            </w:r>
          </w:p>
        </w:tc>
        <w:tc>
          <w:tcPr>
            <w:tcW w:w="1582" w:type="dxa"/>
            <w:shd w:val="clear" w:color="auto" w:fill="D8D8D8"/>
          </w:tcPr>
          <w:p w14:paraId="6294E688" w14:textId="77777777" w:rsidR="00707F11" w:rsidRDefault="00707F11" w:rsidP="00A470A3">
            <w:pPr>
              <w:pStyle w:val="TableParagraph"/>
              <w:rPr>
                <w:sz w:val="20"/>
              </w:rPr>
            </w:pPr>
          </w:p>
          <w:p w14:paraId="055CCE58" w14:textId="77777777" w:rsidR="00707F11" w:rsidRDefault="00707F11" w:rsidP="00A470A3">
            <w:pPr>
              <w:pStyle w:val="TableParagraph"/>
              <w:spacing w:before="8"/>
              <w:rPr>
                <w:sz w:val="20"/>
              </w:rPr>
            </w:pPr>
          </w:p>
          <w:p w14:paraId="5464BEC3" w14:textId="77777777" w:rsidR="00707F11" w:rsidRDefault="00707F11" w:rsidP="00A470A3">
            <w:pPr>
              <w:pStyle w:val="TableParagraph"/>
              <w:ind w:left="90" w:right="76"/>
              <w:jc w:val="center"/>
              <w:rPr>
                <w:b/>
                <w:sz w:val="20"/>
              </w:rPr>
            </w:pPr>
            <w:r>
              <w:rPr>
                <w:b/>
                <w:sz w:val="20"/>
              </w:rPr>
              <w:t>Birim</w:t>
            </w:r>
            <w:r>
              <w:rPr>
                <w:b/>
                <w:spacing w:val="-13"/>
                <w:sz w:val="20"/>
              </w:rPr>
              <w:t xml:space="preserve"> </w:t>
            </w:r>
            <w:r>
              <w:rPr>
                <w:b/>
                <w:sz w:val="20"/>
              </w:rPr>
              <w:t xml:space="preserve">Atık </w:t>
            </w:r>
            <w:r>
              <w:rPr>
                <w:b/>
                <w:spacing w:val="-2"/>
                <w:sz w:val="20"/>
              </w:rPr>
              <w:t>Miktarı (Ton/Yıl)</w:t>
            </w:r>
          </w:p>
        </w:tc>
        <w:tc>
          <w:tcPr>
            <w:tcW w:w="1293" w:type="dxa"/>
            <w:shd w:val="clear" w:color="auto" w:fill="D8D8D8"/>
          </w:tcPr>
          <w:p w14:paraId="37F732E8" w14:textId="77777777" w:rsidR="00707F11" w:rsidRDefault="00707F11" w:rsidP="00A470A3">
            <w:pPr>
              <w:pStyle w:val="TableParagraph"/>
              <w:spacing w:before="123"/>
              <w:rPr>
                <w:sz w:val="20"/>
              </w:rPr>
            </w:pPr>
          </w:p>
          <w:p w14:paraId="2168AF9F" w14:textId="77777777" w:rsidR="00707F11" w:rsidRDefault="00707F11" w:rsidP="00A470A3">
            <w:pPr>
              <w:pStyle w:val="TableParagraph"/>
              <w:ind w:left="14" w:right="6"/>
              <w:jc w:val="center"/>
              <w:rPr>
                <w:b/>
                <w:sz w:val="20"/>
              </w:rPr>
            </w:pPr>
            <w:r>
              <w:rPr>
                <w:b/>
                <w:spacing w:val="-5"/>
                <w:sz w:val="20"/>
              </w:rPr>
              <w:t>(A)</w:t>
            </w:r>
          </w:p>
          <w:p w14:paraId="48262939" w14:textId="77777777" w:rsidR="00707F11" w:rsidRDefault="00707F11" w:rsidP="00A470A3">
            <w:pPr>
              <w:pStyle w:val="TableParagraph"/>
              <w:ind w:left="14"/>
              <w:jc w:val="center"/>
              <w:rPr>
                <w:b/>
                <w:sz w:val="20"/>
              </w:rPr>
            </w:pPr>
            <w:r>
              <w:rPr>
                <w:b/>
                <w:sz w:val="20"/>
              </w:rPr>
              <w:t>Grup</w:t>
            </w:r>
            <w:r>
              <w:rPr>
                <w:b/>
                <w:spacing w:val="-13"/>
                <w:sz w:val="20"/>
              </w:rPr>
              <w:t xml:space="preserve"> </w:t>
            </w:r>
            <w:r>
              <w:rPr>
                <w:b/>
                <w:sz w:val="20"/>
              </w:rPr>
              <w:t xml:space="preserve">Atık </w:t>
            </w:r>
            <w:r>
              <w:rPr>
                <w:b/>
                <w:spacing w:val="-2"/>
                <w:sz w:val="20"/>
              </w:rPr>
              <w:t>Miktarı (Ton/Yıl)</w:t>
            </w:r>
          </w:p>
        </w:tc>
        <w:tc>
          <w:tcPr>
            <w:tcW w:w="1438" w:type="dxa"/>
            <w:shd w:val="clear" w:color="auto" w:fill="D8D8D8"/>
            <w:textDirection w:val="btLr"/>
          </w:tcPr>
          <w:p w14:paraId="7B084DF7" w14:textId="77777777" w:rsidR="00707F11" w:rsidRDefault="00707F11" w:rsidP="00707F11">
            <w:pPr>
              <w:pStyle w:val="TableParagraph"/>
              <w:spacing w:before="39"/>
              <w:jc w:val="center"/>
              <w:rPr>
                <w:sz w:val="20"/>
              </w:rPr>
            </w:pPr>
          </w:p>
          <w:p w14:paraId="08A3E9E8" w14:textId="77777777" w:rsidR="00707F11" w:rsidRDefault="00707F11" w:rsidP="00707F11">
            <w:pPr>
              <w:pStyle w:val="TableParagraph"/>
              <w:spacing w:before="1"/>
              <w:ind w:right="3"/>
              <w:jc w:val="center"/>
              <w:rPr>
                <w:b/>
                <w:sz w:val="20"/>
              </w:rPr>
            </w:pPr>
            <w:r>
              <w:rPr>
                <w:b/>
                <w:spacing w:val="-5"/>
                <w:sz w:val="20"/>
              </w:rPr>
              <w:t>(B)</w:t>
            </w:r>
          </w:p>
          <w:p w14:paraId="57573A8C" w14:textId="77777777" w:rsidR="00707F11" w:rsidRDefault="00707F11" w:rsidP="00707F11">
            <w:pPr>
              <w:pStyle w:val="TableParagraph"/>
              <w:spacing w:before="5" w:line="247" w:lineRule="auto"/>
              <w:ind w:left="113" w:right="226"/>
              <w:rPr>
                <w:b/>
                <w:sz w:val="20"/>
              </w:rPr>
            </w:pPr>
            <w:r>
              <w:rPr>
                <w:b/>
                <w:sz w:val="20"/>
              </w:rPr>
              <w:t>Kahramankazan</w:t>
            </w:r>
            <w:r w:rsidR="00763B5D">
              <w:rPr>
                <w:b/>
                <w:sz w:val="20"/>
              </w:rPr>
              <w:t xml:space="preserve"> </w:t>
            </w:r>
          </w:p>
          <w:p w14:paraId="13510F6C" w14:textId="296D1342" w:rsidR="00763B5D" w:rsidRDefault="00763B5D" w:rsidP="00707F11">
            <w:pPr>
              <w:pStyle w:val="TableParagraph"/>
              <w:spacing w:before="5" w:line="247" w:lineRule="auto"/>
              <w:ind w:left="113" w:right="226"/>
              <w:rPr>
                <w:b/>
                <w:sz w:val="20"/>
              </w:rPr>
            </w:pPr>
            <w:r>
              <w:rPr>
                <w:b/>
                <w:sz w:val="20"/>
              </w:rPr>
              <w:t xml:space="preserve">    </w:t>
            </w:r>
            <w:r w:rsidR="00AA36E9">
              <w:rPr>
                <w:b/>
                <w:sz w:val="20"/>
              </w:rPr>
              <w:t>Sayı (</w:t>
            </w:r>
            <w:r>
              <w:rPr>
                <w:b/>
                <w:sz w:val="20"/>
              </w:rPr>
              <w:t>Adet)</w:t>
            </w:r>
          </w:p>
        </w:tc>
        <w:tc>
          <w:tcPr>
            <w:tcW w:w="1436" w:type="dxa"/>
            <w:shd w:val="clear" w:color="auto" w:fill="D8D8D8"/>
          </w:tcPr>
          <w:p w14:paraId="27C9672C" w14:textId="77777777" w:rsidR="00707F11" w:rsidRDefault="00707F11" w:rsidP="00A470A3">
            <w:pPr>
              <w:pStyle w:val="TableParagraph"/>
              <w:spacing w:before="122"/>
              <w:ind w:left="76" w:right="65"/>
              <w:jc w:val="center"/>
              <w:rPr>
                <w:b/>
                <w:sz w:val="20"/>
              </w:rPr>
            </w:pPr>
            <w:r>
              <w:rPr>
                <w:b/>
                <w:spacing w:val="-5"/>
                <w:sz w:val="20"/>
              </w:rPr>
              <w:t>(C)</w:t>
            </w:r>
          </w:p>
          <w:p w14:paraId="7487BAA7" w14:textId="77777777" w:rsidR="00707F11" w:rsidRDefault="00707F11" w:rsidP="00A470A3">
            <w:pPr>
              <w:pStyle w:val="TableParagraph"/>
              <w:spacing w:before="1"/>
              <w:ind w:left="76" w:right="65"/>
              <w:jc w:val="center"/>
              <w:rPr>
                <w:b/>
                <w:sz w:val="20"/>
              </w:rPr>
            </w:pPr>
            <w:r>
              <w:rPr>
                <w:b/>
                <w:sz w:val="20"/>
              </w:rPr>
              <w:t>Kılavuza</w:t>
            </w:r>
            <w:r>
              <w:rPr>
                <w:b/>
                <w:spacing w:val="-13"/>
                <w:sz w:val="20"/>
              </w:rPr>
              <w:t xml:space="preserve"> </w:t>
            </w:r>
            <w:r>
              <w:rPr>
                <w:b/>
                <w:sz w:val="20"/>
              </w:rPr>
              <w:t xml:space="preserve">Göre Toplam Grup Atık Miktarı </w:t>
            </w:r>
            <w:r>
              <w:rPr>
                <w:b/>
                <w:spacing w:val="-2"/>
                <w:sz w:val="20"/>
              </w:rPr>
              <w:t>(AxB)</w:t>
            </w:r>
          </w:p>
          <w:p w14:paraId="1610974D" w14:textId="77777777" w:rsidR="00707F11" w:rsidRDefault="00707F11" w:rsidP="00A470A3">
            <w:pPr>
              <w:pStyle w:val="TableParagraph"/>
              <w:spacing w:line="229" w:lineRule="exact"/>
              <w:ind w:left="72" w:right="65"/>
              <w:jc w:val="center"/>
              <w:rPr>
                <w:b/>
                <w:sz w:val="20"/>
              </w:rPr>
            </w:pPr>
            <w:r>
              <w:rPr>
                <w:b/>
                <w:spacing w:val="-2"/>
                <w:sz w:val="20"/>
              </w:rPr>
              <w:t>(Ton/Yıl)</w:t>
            </w:r>
          </w:p>
        </w:tc>
      </w:tr>
      <w:tr w:rsidR="00707F11" w14:paraId="2F2DA4E8" w14:textId="77777777" w:rsidTr="00763B5D">
        <w:trPr>
          <w:trHeight w:val="400"/>
        </w:trPr>
        <w:tc>
          <w:tcPr>
            <w:tcW w:w="2028" w:type="dxa"/>
          </w:tcPr>
          <w:p w14:paraId="47594700" w14:textId="03041B51" w:rsidR="00707F11" w:rsidRDefault="00763B5D" w:rsidP="00A470A3">
            <w:pPr>
              <w:pStyle w:val="TableParagraph"/>
              <w:spacing w:before="137" w:line="217" w:lineRule="exact"/>
              <w:ind w:left="69"/>
              <w:rPr>
                <w:sz w:val="20"/>
              </w:rPr>
            </w:pPr>
            <w:r>
              <w:rPr>
                <w:sz w:val="20"/>
              </w:rPr>
              <w:t>750 ve üzeri</w:t>
            </w:r>
          </w:p>
        </w:tc>
        <w:tc>
          <w:tcPr>
            <w:tcW w:w="1438" w:type="dxa"/>
          </w:tcPr>
          <w:p w14:paraId="4705AF7B" w14:textId="5FEF9210" w:rsidR="00707F11" w:rsidRDefault="00763B5D" w:rsidP="00763B5D">
            <w:pPr>
              <w:pStyle w:val="TableParagraph"/>
              <w:spacing w:before="137" w:line="217" w:lineRule="exact"/>
              <w:ind w:left="63" w:right="57"/>
              <w:jc w:val="center"/>
              <w:rPr>
                <w:sz w:val="20"/>
              </w:rPr>
            </w:pPr>
            <w:r>
              <w:rPr>
                <w:sz w:val="20"/>
              </w:rPr>
              <w:t>751</w:t>
            </w:r>
          </w:p>
        </w:tc>
        <w:tc>
          <w:tcPr>
            <w:tcW w:w="1582" w:type="dxa"/>
            <w:vMerge w:val="restart"/>
          </w:tcPr>
          <w:p w14:paraId="4029CB6A" w14:textId="77777777" w:rsidR="00707F11" w:rsidRDefault="00707F11" w:rsidP="00A470A3">
            <w:pPr>
              <w:pStyle w:val="TableParagraph"/>
              <w:rPr>
                <w:sz w:val="20"/>
              </w:rPr>
            </w:pPr>
          </w:p>
          <w:p w14:paraId="1E6D7129" w14:textId="77777777" w:rsidR="00707F11" w:rsidRDefault="00707F11" w:rsidP="00A470A3">
            <w:pPr>
              <w:pStyle w:val="TableParagraph"/>
              <w:rPr>
                <w:sz w:val="20"/>
              </w:rPr>
            </w:pPr>
          </w:p>
          <w:p w14:paraId="679AE897" w14:textId="77777777" w:rsidR="00707F11" w:rsidRDefault="00707F11" w:rsidP="00A470A3">
            <w:pPr>
              <w:pStyle w:val="TableParagraph"/>
              <w:rPr>
                <w:sz w:val="20"/>
              </w:rPr>
            </w:pPr>
          </w:p>
          <w:p w14:paraId="3CD9D9A0" w14:textId="77777777" w:rsidR="00707F11" w:rsidRDefault="00707F11" w:rsidP="00A470A3">
            <w:pPr>
              <w:pStyle w:val="TableParagraph"/>
              <w:spacing w:before="107"/>
              <w:rPr>
                <w:sz w:val="20"/>
              </w:rPr>
            </w:pPr>
          </w:p>
          <w:p w14:paraId="0C7E90C4" w14:textId="77777777" w:rsidR="00707F11" w:rsidRDefault="00707F11" w:rsidP="00A470A3">
            <w:pPr>
              <w:pStyle w:val="TableParagraph"/>
              <w:ind w:left="90" w:right="78"/>
              <w:jc w:val="center"/>
              <w:rPr>
                <w:sz w:val="20"/>
              </w:rPr>
            </w:pPr>
            <w:r>
              <w:rPr>
                <w:spacing w:val="-4"/>
                <w:sz w:val="20"/>
              </w:rPr>
              <w:t>1,28</w:t>
            </w:r>
          </w:p>
        </w:tc>
        <w:tc>
          <w:tcPr>
            <w:tcW w:w="1293" w:type="dxa"/>
          </w:tcPr>
          <w:p w14:paraId="6E84672C" w14:textId="1422C1C0" w:rsidR="00707F11" w:rsidRDefault="00763B5D" w:rsidP="00A470A3">
            <w:pPr>
              <w:pStyle w:val="TableParagraph"/>
              <w:spacing w:before="137" w:line="217" w:lineRule="exact"/>
              <w:ind w:right="54"/>
              <w:jc w:val="right"/>
              <w:rPr>
                <w:sz w:val="20"/>
              </w:rPr>
            </w:pPr>
            <w:r>
              <w:rPr>
                <w:sz w:val="20"/>
              </w:rPr>
              <w:t>961,28</w:t>
            </w:r>
          </w:p>
        </w:tc>
        <w:tc>
          <w:tcPr>
            <w:tcW w:w="1438" w:type="dxa"/>
          </w:tcPr>
          <w:p w14:paraId="6876F71F" w14:textId="2A1EEBBB" w:rsidR="00707F11" w:rsidRDefault="00763B5D" w:rsidP="00A470A3">
            <w:pPr>
              <w:pStyle w:val="TableParagraph"/>
              <w:spacing w:before="137" w:line="217" w:lineRule="exact"/>
              <w:ind w:left="63" w:right="55"/>
              <w:jc w:val="center"/>
              <w:rPr>
                <w:sz w:val="20"/>
              </w:rPr>
            </w:pPr>
            <w:r>
              <w:rPr>
                <w:sz w:val="20"/>
              </w:rPr>
              <w:t>0</w:t>
            </w:r>
          </w:p>
        </w:tc>
        <w:tc>
          <w:tcPr>
            <w:tcW w:w="1436" w:type="dxa"/>
          </w:tcPr>
          <w:p w14:paraId="36F34F15" w14:textId="6B5F8ADE" w:rsidR="00707F11" w:rsidRDefault="00763B5D" w:rsidP="00A470A3">
            <w:pPr>
              <w:pStyle w:val="TableParagraph"/>
              <w:spacing w:before="137" w:line="217" w:lineRule="exact"/>
              <w:ind w:right="55"/>
              <w:jc w:val="right"/>
              <w:rPr>
                <w:sz w:val="20"/>
              </w:rPr>
            </w:pPr>
            <w:r>
              <w:rPr>
                <w:sz w:val="20"/>
              </w:rPr>
              <w:t>0</w:t>
            </w:r>
          </w:p>
        </w:tc>
      </w:tr>
      <w:tr w:rsidR="00763B5D" w14:paraId="17744E72" w14:textId="77777777" w:rsidTr="00763B5D">
        <w:trPr>
          <w:trHeight w:val="400"/>
        </w:trPr>
        <w:tc>
          <w:tcPr>
            <w:tcW w:w="2028" w:type="dxa"/>
          </w:tcPr>
          <w:p w14:paraId="549F66F6" w14:textId="28AE5135" w:rsidR="00763B5D" w:rsidRDefault="00763B5D" w:rsidP="00A470A3">
            <w:pPr>
              <w:pStyle w:val="TableParagraph"/>
              <w:spacing w:before="137" w:line="217" w:lineRule="exact"/>
              <w:ind w:left="69"/>
              <w:rPr>
                <w:sz w:val="20"/>
              </w:rPr>
            </w:pPr>
            <w:r>
              <w:rPr>
                <w:sz w:val="20"/>
              </w:rPr>
              <w:t>500-750</w:t>
            </w:r>
          </w:p>
        </w:tc>
        <w:tc>
          <w:tcPr>
            <w:tcW w:w="1438" w:type="dxa"/>
          </w:tcPr>
          <w:p w14:paraId="023DDF96" w14:textId="02C3B269" w:rsidR="00763B5D" w:rsidRDefault="00763B5D" w:rsidP="00763B5D">
            <w:pPr>
              <w:pStyle w:val="TableParagraph"/>
              <w:spacing w:before="137" w:line="217" w:lineRule="exact"/>
              <w:ind w:left="63" w:right="57"/>
              <w:jc w:val="center"/>
              <w:rPr>
                <w:sz w:val="20"/>
              </w:rPr>
            </w:pPr>
            <w:r>
              <w:rPr>
                <w:sz w:val="20"/>
              </w:rPr>
              <w:t>625</w:t>
            </w:r>
          </w:p>
        </w:tc>
        <w:tc>
          <w:tcPr>
            <w:tcW w:w="1582" w:type="dxa"/>
            <w:vMerge/>
          </w:tcPr>
          <w:p w14:paraId="1AB72668" w14:textId="77777777" w:rsidR="00763B5D" w:rsidRDefault="00763B5D" w:rsidP="00A470A3">
            <w:pPr>
              <w:pStyle w:val="TableParagraph"/>
              <w:rPr>
                <w:sz w:val="20"/>
              </w:rPr>
            </w:pPr>
          </w:p>
        </w:tc>
        <w:tc>
          <w:tcPr>
            <w:tcW w:w="1293" w:type="dxa"/>
          </w:tcPr>
          <w:p w14:paraId="7F491E00" w14:textId="0609AACD" w:rsidR="00763B5D" w:rsidRDefault="00763B5D" w:rsidP="00A470A3">
            <w:pPr>
              <w:pStyle w:val="TableParagraph"/>
              <w:spacing w:before="137" w:line="217" w:lineRule="exact"/>
              <w:ind w:right="54"/>
              <w:jc w:val="right"/>
              <w:rPr>
                <w:sz w:val="20"/>
              </w:rPr>
            </w:pPr>
            <w:r>
              <w:rPr>
                <w:sz w:val="20"/>
              </w:rPr>
              <w:t>800</w:t>
            </w:r>
          </w:p>
        </w:tc>
        <w:tc>
          <w:tcPr>
            <w:tcW w:w="1438" w:type="dxa"/>
          </w:tcPr>
          <w:p w14:paraId="3310DC03" w14:textId="3A961135" w:rsidR="00763B5D" w:rsidRDefault="00763B5D" w:rsidP="00A470A3">
            <w:pPr>
              <w:pStyle w:val="TableParagraph"/>
              <w:spacing w:before="137" w:line="217" w:lineRule="exact"/>
              <w:ind w:left="63" w:right="55"/>
              <w:jc w:val="center"/>
              <w:rPr>
                <w:sz w:val="20"/>
              </w:rPr>
            </w:pPr>
            <w:r>
              <w:rPr>
                <w:sz w:val="20"/>
              </w:rPr>
              <w:t>0</w:t>
            </w:r>
          </w:p>
        </w:tc>
        <w:tc>
          <w:tcPr>
            <w:tcW w:w="1436" w:type="dxa"/>
          </w:tcPr>
          <w:p w14:paraId="28D53C3A" w14:textId="4B5F69D9" w:rsidR="00763B5D" w:rsidRDefault="00763B5D" w:rsidP="00A470A3">
            <w:pPr>
              <w:pStyle w:val="TableParagraph"/>
              <w:spacing w:before="137" w:line="217" w:lineRule="exact"/>
              <w:ind w:right="55"/>
              <w:jc w:val="right"/>
              <w:rPr>
                <w:sz w:val="20"/>
              </w:rPr>
            </w:pPr>
            <w:r>
              <w:rPr>
                <w:sz w:val="20"/>
              </w:rPr>
              <w:t>0</w:t>
            </w:r>
          </w:p>
        </w:tc>
      </w:tr>
      <w:tr w:rsidR="00707F11" w14:paraId="34AD962B" w14:textId="77777777" w:rsidTr="00763B5D">
        <w:trPr>
          <w:trHeight w:val="400"/>
        </w:trPr>
        <w:tc>
          <w:tcPr>
            <w:tcW w:w="2028" w:type="dxa"/>
          </w:tcPr>
          <w:p w14:paraId="051C2EAD" w14:textId="77777777" w:rsidR="00707F11" w:rsidRDefault="00707F11" w:rsidP="00A470A3">
            <w:pPr>
              <w:pStyle w:val="TableParagraph"/>
              <w:spacing w:before="139" w:line="215" w:lineRule="exact"/>
              <w:ind w:left="69"/>
              <w:rPr>
                <w:sz w:val="20"/>
              </w:rPr>
            </w:pPr>
            <w:r>
              <w:rPr>
                <w:spacing w:val="-2"/>
                <w:sz w:val="20"/>
              </w:rPr>
              <w:t>300-</w:t>
            </w:r>
            <w:r>
              <w:rPr>
                <w:spacing w:val="-5"/>
                <w:sz w:val="20"/>
              </w:rPr>
              <w:t>500</w:t>
            </w:r>
          </w:p>
        </w:tc>
        <w:tc>
          <w:tcPr>
            <w:tcW w:w="1438" w:type="dxa"/>
          </w:tcPr>
          <w:p w14:paraId="253766E2" w14:textId="77777777" w:rsidR="00707F11" w:rsidRDefault="00707F11" w:rsidP="00763B5D">
            <w:pPr>
              <w:pStyle w:val="TableParagraph"/>
              <w:spacing w:before="139" w:line="215" w:lineRule="exact"/>
              <w:ind w:left="63" w:right="58"/>
              <w:jc w:val="center"/>
              <w:rPr>
                <w:sz w:val="20"/>
              </w:rPr>
            </w:pPr>
            <w:r>
              <w:rPr>
                <w:spacing w:val="-5"/>
                <w:sz w:val="20"/>
              </w:rPr>
              <w:t>400</w:t>
            </w:r>
          </w:p>
        </w:tc>
        <w:tc>
          <w:tcPr>
            <w:tcW w:w="1582" w:type="dxa"/>
            <w:vMerge/>
            <w:tcBorders>
              <w:top w:val="nil"/>
            </w:tcBorders>
          </w:tcPr>
          <w:p w14:paraId="5972C33E" w14:textId="77777777" w:rsidR="00707F11" w:rsidRDefault="00707F11" w:rsidP="00A470A3">
            <w:pPr>
              <w:rPr>
                <w:sz w:val="2"/>
                <w:szCs w:val="2"/>
              </w:rPr>
            </w:pPr>
          </w:p>
        </w:tc>
        <w:tc>
          <w:tcPr>
            <w:tcW w:w="1293" w:type="dxa"/>
          </w:tcPr>
          <w:p w14:paraId="22B904E1" w14:textId="26B1147E" w:rsidR="00707F11" w:rsidRDefault="00763B5D" w:rsidP="00A470A3">
            <w:pPr>
              <w:pStyle w:val="TableParagraph"/>
              <w:spacing w:before="139" w:line="215" w:lineRule="exact"/>
              <w:ind w:right="55"/>
              <w:jc w:val="right"/>
              <w:rPr>
                <w:sz w:val="20"/>
              </w:rPr>
            </w:pPr>
            <w:r>
              <w:rPr>
                <w:sz w:val="20"/>
              </w:rPr>
              <w:t>512</w:t>
            </w:r>
          </w:p>
        </w:tc>
        <w:tc>
          <w:tcPr>
            <w:tcW w:w="1438" w:type="dxa"/>
          </w:tcPr>
          <w:p w14:paraId="2EFD0009" w14:textId="158F6EB0" w:rsidR="00707F11" w:rsidRDefault="00763B5D" w:rsidP="00A470A3">
            <w:pPr>
              <w:pStyle w:val="TableParagraph"/>
              <w:spacing w:before="139" w:line="215" w:lineRule="exact"/>
              <w:ind w:left="63" w:right="55"/>
              <w:jc w:val="center"/>
              <w:rPr>
                <w:sz w:val="20"/>
              </w:rPr>
            </w:pPr>
            <w:r>
              <w:rPr>
                <w:sz w:val="20"/>
              </w:rPr>
              <w:t>0</w:t>
            </w:r>
          </w:p>
        </w:tc>
        <w:tc>
          <w:tcPr>
            <w:tcW w:w="1436" w:type="dxa"/>
          </w:tcPr>
          <w:p w14:paraId="3AF71A02" w14:textId="266C85C5" w:rsidR="00707F11" w:rsidRDefault="00763B5D" w:rsidP="00A470A3">
            <w:pPr>
              <w:pStyle w:val="TableParagraph"/>
              <w:spacing w:before="139" w:line="215" w:lineRule="exact"/>
              <w:ind w:right="55"/>
              <w:jc w:val="right"/>
              <w:rPr>
                <w:sz w:val="20"/>
              </w:rPr>
            </w:pPr>
            <w:r>
              <w:rPr>
                <w:sz w:val="20"/>
              </w:rPr>
              <w:t>0</w:t>
            </w:r>
          </w:p>
        </w:tc>
      </w:tr>
      <w:tr w:rsidR="00707F11" w14:paraId="52510102" w14:textId="77777777" w:rsidTr="00763B5D">
        <w:trPr>
          <w:trHeight w:val="403"/>
        </w:trPr>
        <w:tc>
          <w:tcPr>
            <w:tcW w:w="2028" w:type="dxa"/>
          </w:tcPr>
          <w:p w14:paraId="0266C87D" w14:textId="77777777" w:rsidR="00707F11" w:rsidRDefault="00707F11" w:rsidP="00A470A3">
            <w:pPr>
              <w:pStyle w:val="TableParagraph"/>
              <w:spacing w:before="139" w:line="217" w:lineRule="exact"/>
              <w:ind w:left="69"/>
              <w:rPr>
                <w:sz w:val="20"/>
              </w:rPr>
            </w:pPr>
            <w:r>
              <w:rPr>
                <w:spacing w:val="-2"/>
                <w:sz w:val="20"/>
              </w:rPr>
              <w:t>150-</w:t>
            </w:r>
            <w:r>
              <w:rPr>
                <w:spacing w:val="-5"/>
                <w:sz w:val="20"/>
              </w:rPr>
              <w:t>299</w:t>
            </w:r>
          </w:p>
        </w:tc>
        <w:tc>
          <w:tcPr>
            <w:tcW w:w="1438" w:type="dxa"/>
          </w:tcPr>
          <w:p w14:paraId="3C262739" w14:textId="77777777" w:rsidR="00707F11" w:rsidRDefault="00707F11" w:rsidP="00763B5D">
            <w:pPr>
              <w:pStyle w:val="TableParagraph"/>
              <w:spacing w:before="139" w:line="217" w:lineRule="exact"/>
              <w:ind w:left="63" w:right="54"/>
              <w:jc w:val="center"/>
              <w:rPr>
                <w:sz w:val="20"/>
              </w:rPr>
            </w:pPr>
            <w:r>
              <w:rPr>
                <w:spacing w:val="-2"/>
                <w:sz w:val="20"/>
              </w:rPr>
              <w:t>224,5</w:t>
            </w:r>
          </w:p>
        </w:tc>
        <w:tc>
          <w:tcPr>
            <w:tcW w:w="1582" w:type="dxa"/>
            <w:vMerge/>
            <w:tcBorders>
              <w:top w:val="nil"/>
            </w:tcBorders>
          </w:tcPr>
          <w:p w14:paraId="1EBB77F3" w14:textId="77777777" w:rsidR="00707F11" w:rsidRDefault="00707F11" w:rsidP="00A470A3">
            <w:pPr>
              <w:rPr>
                <w:sz w:val="2"/>
                <w:szCs w:val="2"/>
              </w:rPr>
            </w:pPr>
          </w:p>
        </w:tc>
        <w:tc>
          <w:tcPr>
            <w:tcW w:w="1293" w:type="dxa"/>
          </w:tcPr>
          <w:p w14:paraId="18F55F46" w14:textId="2DA4D444" w:rsidR="00707F11" w:rsidRDefault="00763B5D" w:rsidP="00A470A3">
            <w:pPr>
              <w:pStyle w:val="TableParagraph"/>
              <w:spacing w:before="139" w:line="217" w:lineRule="exact"/>
              <w:ind w:right="55"/>
              <w:jc w:val="right"/>
              <w:rPr>
                <w:sz w:val="20"/>
              </w:rPr>
            </w:pPr>
            <w:r>
              <w:rPr>
                <w:sz w:val="20"/>
              </w:rPr>
              <w:t>237,36</w:t>
            </w:r>
          </w:p>
        </w:tc>
        <w:tc>
          <w:tcPr>
            <w:tcW w:w="1438" w:type="dxa"/>
          </w:tcPr>
          <w:p w14:paraId="1854CA89" w14:textId="1AC35D2C" w:rsidR="00707F11" w:rsidRDefault="00763B5D" w:rsidP="00A470A3">
            <w:pPr>
              <w:pStyle w:val="TableParagraph"/>
              <w:spacing w:before="139" w:line="217" w:lineRule="exact"/>
              <w:ind w:left="63" w:right="54"/>
              <w:jc w:val="center"/>
              <w:rPr>
                <w:sz w:val="20"/>
              </w:rPr>
            </w:pPr>
            <w:r>
              <w:rPr>
                <w:sz w:val="20"/>
              </w:rPr>
              <w:t>0</w:t>
            </w:r>
          </w:p>
        </w:tc>
        <w:tc>
          <w:tcPr>
            <w:tcW w:w="1436" w:type="dxa"/>
          </w:tcPr>
          <w:p w14:paraId="07EAB5E7" w14:textId="2C54AB89" w:rsidR="00707F11" w:rsidRDefault="00763B5D" w:rsidP="00A470A3">
            <w:pPr>
              <w:pStyle w:val="TableParagraph"/>
              <w:spacing w:before="139" w:line="217" w:lineRule="exact"/>
              <w:ind w:right="54"/>
              <w:jc w:val="right"/>
              <w:rPr>
                <w:sz w:val="20"/>
              </w:rPr>
            </w:pPr>
            <w:r>
              <w:rPr>
                <w:sz w:val="20"/>
              </w:rPr>
              <w:t>0</w:t>
            </w:r>
          </w:p>
        </w:tc>
      </w:tr>
      <w:tr w:rsidR="00707F11" w14:paraId="788F2487" w14:textId="77777777" w:rsidTr="00763B5D">
        <w:trPr>
          <w:trHeight w:val="400"/>
        </w:trPr>
        <w:tc>
          <w:tcPr>
            <w:tcW w:w="2028" w:type="dxa"/>
          </w:tcPr>
          <w:p w14:paraId="08A09C5F" w14:textId="77777777" w:rsidR="00707F11" w:rsidRDefault="00707F11" w:rsidP="00A470A3">
            <w:pPr>
              <w:pStyle w:val="TableParagraph"/>
              <w:spacing w:before="137" w:line="217" w:lineRule="exact"/>
              <w:ind w:left="69"/>
              <w:rPr>
                <w:sz w:val="20"/>
              </w:rPr>
            </w:pPr>
            <w:r>
              <w:rPr>
                <w:spacing w:val="-2"/>
                <w:sz w:val="20"/>
              </w:rPr>
              <w:t>50-</w:t>
            </w:r>
            <w:r>
              <w:rPr>
                <w:spacing w:val="-5"/>
                <w:sz w:val="20"/>
              </w:rPr>
              <w:t>149</w:t>
            </w:r>
          </w:p>
        </w:tc>
        <w:tc>
          <w:tcPr>
            <w:tcW w:w="1438" w:type="dxa"/>
          </w:tcPr>
          <w:p w14:paraId="149B988B" w14:textId="77777777" w:rsidR="00707F11" w:rsidRDefault="00707F11" w:rsidP="00763B5D">
            <w:pPr>
              <w:pStyle w:val="TableParagraph"/>
              <w:spacing w:before="137" w:line="217" w:lineRule="exact"/>
              <w:ind w:left="63" w:right="54"/>
              <w:jc w:val="center"/>
              <w:rPr>
                <w:sz w:val="20"/>
              </w:rPr>
            </w:pPr>
            <w:r>
              <w:rPr>
                <w:spacing w:val="-4"/>
                <w:sz w:val="20"/>
              </w:rPr>
              <w:t>99,5</w:t>
            </w:r>
          </w:p>
        </w:tc>
        <w:tc>
          <w:tcPr>
            <w:tcW w:w="1582" w:type="dxa"/>
            <w:vMerge/>
            <w:tcBorders>
              <w:top w:val="nil"/>
            </w:tcBorders>
          </w:tcPr>
          <w:p w14:paraId="3037D088" w14:textId="77777777" w:rsidR="00707F11" w:rsidRDefault="00707F11" w:rsidP="00A470A3">
            <w:pPr>
              <w:rPr>
                <w:sz w:val="2"/>
                <w:szCs w:val="2"/>
              </w:rPr>
            </w:pPr>
          </w:p>
        </w:tc>
        <w:tc>
          <w:tcPr>
            <w:tcW w:w="1293" w:type="dxa"/>
          </w:tcPr>
          <w:p w14:paraId="6847C88C" w14:textId="06CF4656" w:rsidR="00707F11" w:rsidRDefault="00763B5D" w:rsidP="00A470A3">
            <w:pPr>
              <w:pStyle w:val="TableParagraph"/>
              <w:spacing w:before="137" w:line="217" w:lineRule="exact"/>
              <w:ind w:right="55"/>
              <w:jc w:val="right"/>
              <w:rPr>
                <w:sz w:val="20"/>
              </w:rPr>
            </w:pPr>
            <w:r>
              <w:rPr>
                <w:sz w:val="20"/>
              </w:rPr>
              <w:t>127,36</w:t>
            </w:r>
          </w:p>
        </w:tc>
        <w:tc>
          <w:tcPr>
            <w:tcW w:w="1438" w:type="dxa"/>
          </w:tcPr>
          <w:p w14:paraId="24E58637" w14:textId="11F5B8E8" w:rsidR="00707F11" w:rsidRDefault="00763B5D" w:rsidP="00A470A3">
            <w:pPr>
              <w:pStyle w:val="TableParagraph"/>
              <w:spacing w:before="137" w:line="217" w:lineRule="exact"/>
              <w:ind w:left="63" w:right="55"/>
              <w:jc w:val="center"/>
              <w:rPr>
                <w:sz w:val="20"/>
              </w:rPr>
            </w:pPr>
            <w:r>
              <w:rPr>
                <w:sz w:val="20"/>
              </w:rPr>
              <w:t>0</w:t>
            </w:r>
          </w:p>
        </w:tc>
        <w:tc>
          <w:tcPr>
            <w:tcW w:w="1436" w:type="dxa"/>
          </w:tcPr>
          <w:p w14:paraId="145AC047" w14:textId="47457FDC" w:rsidR="00707F11" w:rsidRDefault="00763B5D" w:rsidP="00A470A3">
            <w:pPr>
              <w:pStyle w:val="TableParagraph"/>
              <w:spacing w:before="137" w:line="217" w:lineRule="exact"/>
              <w:ind w:right="55"/>
              <w:jc w:val="right"/>
              <w:rPr>
                <w:sz w:val="20"/>
              </w:rPr>
            </w:pPr>
            <w:r>
              <w:rPr>
                <w:sz w:val="20"/>
              </w:rPr>
              <w:t>0</w:t>
            </w:r>
          </w:p>
        </w:tc>
      </w:tr>
      <w:tr w:rsidR="00707F11" w14:paraId="43983370" w14:textId="77777777" w:rsidTr="00763B5D">
        <w:trPr>
          <w:trHeight w:val="403"/>
        </w:trPr>
        <w:tc>
          <w:tcPr>
            <w:tcW w:w="2028" w:type="dxa"/>
          </w:tcPr>
          <w:p w14:paraId="26794CD9" w14:textId="77777777" w:rsidR="00707F11" w:rsidRDefault="00707F11" w:rsidP="00A470A3">
            <w:pPr>
              <w:pStyle w:val="TableParagraph"/>
              <w:spacing w:before="139" w:line="217" w:lineRule="exact"/>
              <w:ind w:left="69"/>
              <w:rPr>
                <w:sz w:val="20"/>
              </w:rPr>
            </w:pPr>
            <w:r>
              <w:rPr>
                <w:spacing w:val="-2"/>
                <w:sz w:val="20"/>
              </w:rPr>
              <w:t>20-</w:t>
            </w:r>
            <w:r>
              <w:rPr>
                <w:spacing w:val="-5"/>
                <w:sz w:val="20"/>
              </w:rPr>
              <w:t>49</w:t>
            </w:r>
          </w:p>
        </w:tc>
        <w:tc>
          <w:tcPr>
            <w:tcW w:w="1438" w:type="dxa"/>
          </w:tcPr>
          <w:p w14:paraId="1685F9C6" w14:textId="77777777" w:rsidR="00707F11" w:rsidRDefault="00707F11" w:rsidP="00763B5D">
            <w:pPr>
              <w:pStyle w:val="TableParagraph"/>
              <w:spacing w:before="139" w:line="217" w:lineRule="exact"/>
              <w:ind w:left="63" w:right="54"/>
              <w:jc w:val="center"/>
              <w:rPr>
                <w:sz w:val="20"/>
              </w:rPr>
            </w:pPr>
            <w:r>
              <w:rPr>
                <w:spacing w:val="-4"/>
                <w:sz w:val="20"/>
              </w:rPr>
              <w:t>34,5</w:t>
            </w:r>
          </w:p>
        </w:tc>
        <w:tc>
          <w:tcPr>
            <w:tcW w:w="1582" w:type="dxa"/>
            <w:vMerge/>
            <w:tcBorders>
              <w:top w:val="nil"/>
            </w:tcBorders>
          </w:tcPr>
          <w:p w14:paraId="2CCBEBB6" w14:textId="77777777" w:rsidR="00707F11" w:rsidRDefault="00707F11" w:rsidP="00A470A3">
            <w:pPr>
              <w:rPr>
                <w:sz w:val="2"/>
                <w:szCs w:val="2"/>
              </w:rPr>
            </w:pPr>
          </w:p>
        </w:tc>
        <w:tc>
          <w:tcPr>
            <w:tcW w:w="1293" w:type="dxa"/>
          </w:tcPr>
          <w:p w14:paraId="261E633C" w14:textId="325EB803" w:rsidR="00707F11" w:rsidRDefault="00763B5D" w:rsidP="00A470A3">
            <w:pPr>
              <w:pStyle w:val="TableParagraph"/>
              <w:spacing w:before="139" w:line="217" w:lineRule="exact"/>
              <w:ind w:right="55"/>
              <w:jc w:val="right"/>
              <w:rPr>
                <w:sz w:val="20"/>
              </w:rPr>
            </w:pPr>
            <w:r>
              <w:rPr>
                <w:sz w:val="20"/>
              </w:rPr>
              <w:t>44,16</w:t>
            </w:r>
          </w:p>
        </w:tc>
        <w:tc>
          <w:tcPr>
            <w:tcW w:w="1438" w:type="dxa"/>
          </w:tcPr>
          <w:p w14:paraId="76D1BE86" w14:textId="720A709F" w:rsidR="00707F11" w:rsidRDefault="00763B5D" w:rsidP="00A470A3">
            <w:pPr>
              <w:pStyle w:val="TableParagraph"/>
              <w:spacing w:before="139" w:line="217" w:lineRule="exact"/>
              <w:ind w:left="63" w:right="54"/>
              <w:jc w:val="center"/>
              <w:rPr>
                <w:sz w:val="20"/>
              </w:rPr>
            </w:pPr>
            <w:r>
              <w:rPr>
                <w:sz w:val="20"/>
              </w:rPr>
              <w:t>1</w:t>
            </w:r>
          </w:p>
        </w:tc>
        <w:tc>
          <w:tcPr>
            <w:tcW w:w="1436" w:type="dxa"/>
          </w:tcPr>
          <w:p w14:paraId="678710B1" w14:textId="152FF85D" w:rsidR="00707F11" w:rsidRDefault="00763B5D" w:rsidP="00A470A3">
            <w:pPr>
              <w:pStyle w:val="TableParagraph"/>
              <w:spacing w:before="139" w:line="217" w:lineRule="exact"/>
              <w:ind w:right="54"/>
              <w:jc w:val="right"/>
              <w:rPr>
                <w:sz w:val="20"/>
              </w:rPr>
            </w:pPr>
            <w:r>
              <w:rPr>
                <w:sz w:val="20"/>
              </w:rPr>
              <w:t>44,16</w:t>
            </w:r>
          </w:p>
        </w:tc>
      </w:tr>
      <w:tr w:rsidR="00707F11" w14:paraId="073F5EDF" w14:textId="77777777" w:rsidTr="00763B5D">
        <w:trPr>
          <w:trHeight w:val="401"/>
        </w:trPr>
        <w:tc>
          <w:tcPr>
            <w:tcW w:w="2028" w:type="dxa"/>
          </w:tcPr>
          <w:p w14:paraId="40FA210F" w14:textId="77777777" w:rsidR="00707F11" w:rsidRDefault="00707F11" w:rsidP="00A470A3">
            <w:pPr>
              <w:pStyle w:val="TableParagraph"/>
              <w:spacing w:before="137" w:line="217" w:lineRule="exact"/>
              <w:ind w:left="69"/>
              <w:rPr>
                <w:sz w:val="20"/>
              </w:rPr>
            </w:pPr>
            <w:r>
              <w:rPr>
                <w:sz w:val="20"/>
              </w:rPr>
              <w:t>20'DEN</w:t>
            </w:r>
            <w:r>
              <w:rPr>
                <w:spacing w:val="-6"/>
                <w:sz w:val="20"/>
              </w:rPr>
              <w:t xml:space="preserve"> </w:t>
            </w:r>
            <w:r>
              <w:rPr>
                <w:spacing w:val="-5"/>
                <w:sz w:val="20"/>
              </w:rPr>
              <w:t>AZ</w:t>
            </w:r>
          </w:p>
        </w:tc>
        <w:tc>
          <w:tcPr>
            <w:tcW w:w="1438" w:type="dxa"/>
          </w:tcPr>
          <w:p w14:paraId="56D32054" w14:textId="77777777" w:rsidR="00707F11" w:rsidRDefault="00707F11" w:rsidP="00763B5D">
            <w:pPr>
              <w:pStyle w:val="TableParagraph"/>
              <w:spacing w:before="137" w:line="217" w:lineRule="exact"/>
              <w:ind w:left="63" w:right="57"/>
              <w:jc w:val="center"/>
              <w:rPr>
                <w:sz w:val="20"/>
              </w:rPr>
            </w:pPr>
            <w:r>
              <w:rPr>
                <w:spacing w:val="-5"/>
                <w:sz w:val="20"/>
              </w:rPr>
              <w:t>10</w:t>
            </w:r>
          </w:p>
        </w:tc>
        <w:tc>
          <w:tcPr>
            <w:tcW w:w="1582" w:type="dxa"/>
            <w:vMerge/>
            <w:tcBorders>
              <w:top w:val="nil"/>
            </w:tcBorders>
          </w:tcPr>
          <w:p w14:paraId="7C8C1539" w14:textId="77777777" w:rsidR="00707F11" w:rsidRDefault="00707F11" w:rsidP="00A470A3">
            <w:pPr>
              <w:rPr>
                <w:sz w:val="2"/>
                <w:szCs w:val="2"/>
              </w:rPr>
            </w:pPr>
          </w:p>
        </w:tc>
        <w:tc>
          <w:tcPr>
            <w:tcW w:w="1293" w:type="dxa"/>
          </w:tcPr>
          <w:p w14:paraId="25171C54" w14:textId="69688FBF" w:rsidR="00707F11" w:rsidRDefault="00763B5D" w:rsidP="00A470A3">
            <w:pPr>
              <w:pStyle w:val="TableParagraph"/>
              <w:spacing w:before="137" w:line="217" w:lineRule="exact"/>
              <w:ind w:right="54"/>
              <w:jc w:val="right"/>
              <w:rPr>
                <w:sz w:val="20"/>
              </w:rPr>
            </w:pPr>
            <w:r>
              <w:rPr>
                <w:sz w:val="20"/>
              </w:rPr>
              <w:t>12,80</w:t>
            </w:r>
          </w:p>
        </w:tc>
        <w:tc>
          <w:tcPr>
            <w:tcW w:w="1438" w:type="dxa"/>
          </w:tcPr>
          <w:p w14:paraId="02A6764C" w14:textId="3BDCD392" w:rsidR="00707F11" w:rsidRDefault="00763B5D" w:rsidP="00A470A3">
            <w:pPr>
              <w:pStyle w:val="TableParagraph"/>
              <w:spacing w:before="137" w:line="217" w:lineRule="exact"/>
              <w:ind w:left="63" w:right="54"/>
              <w:jc w:val="center"/>
              <w:rPr>
                <w:sz w:val="20"/>
              </w:rPr>
            </w:pPr>
            <w:r>
              <w:rPr>
                <w:sz w:val="20"/>
              </w:rPr>
              <w:t>0</w:t>
            </w:r>
          </w:p>
        </w:tc>
        <w:tc>
          <w:tcPr>
            <w:tcW w:w="1436" w:type="dxa"/>
          </w:tcPr>
          <w:p w14:paraId="4714E26E" w14:textId="6C57D5EF" w:rsidR="00707F11" w:rsidRDefault="00763B5D" w:rsidP="00A470A3">
            <w:pPr>
              <w:pStyle w:val="TableParagraph"/>
              <w:spacing w:before="137" w:line="217" w:lineRule="exact"/>
              <w:ind w:right="54"/>
              <w:jc w:val="right"/>
              <w:rPr>
                <w:sz w:val="20"/>
              </w:rPr>
            </w:pPr>
            <w:r>
              <w:rPr>
                <w:sz w:val="20"/>
              </w:rPr>
              <w:t>0</w:t>
            </w:r>
          </w:p>
        </w:tc>
      </w:tr>
      <w:tr w:rsidR="00707F11" w14:paraId="43C01CFE" w14:textId="77777777" w:rsidTr="00707F11">
        <w:trPr>
          <w:trHeight w:val="403"/>
        </w:trPr>
        <w:tc>
          <w:tcPr>
            <w:tcW w:w="6341" w:type="dxa"/>
            <w:gridSpan w:val="4"/>
          </w:tcPr>
          <w:p w14:paraId="25275161" w14:textId="77777777" w:rsidR="00707F11" w:rsidRDefault="00707F11" w:rsidP="00A470A3">
            <w:pPr>
              <w:pStyle w:val="TableParagraph"/>
              <w:spacing w:before="144" w:line="212" w:lineRule="exact"/>
              <w:ind w:left="69"/>
              <w:rPr>
                <w:b/>
                <w:sz w:val="20"/>
              </w:rPr>
            </w:pPr>
            <w:r>
              <w:rPr>
                <w:b/>
                <w:spacing w:val="-2"/>
                <w:sz w:val="20"/>
              </w:rPr>
              <w:t>TOPLAM</w:t>
            </w:r>
          </w:p>
        </w:tc>
        <w:tc>
          <w:tcPr>
            <w:tcW w:w="1438" w:type="dxa"/>
          </w:tcPr>
          <w:p w14:paraId="7069AAD6" w14:textId="7F4637BA" w:rsidR="00707F11" w:rsidRDefault="00763B5D" w:rsidP="00A470A3">
            <w:pPr>
              <w:pStyle w:val="TableParagraph"/>
              <w:spacing w:before="144" w:line="212" w:lineRule="exact"/>
              <w:ind w:left="63" w:right="54"/>
              <w:jc w:val="center"/>
              <w:rPr>
                <w:b/>
                <w:sz w:val="20"/>
              </w:rPr>
            </w:pPr>
            <w:r>
              <w:rPr>
                <w:b/>
                <w:sz w:val="20"/>
              </w:rPr>
              <w:t>1</w:t>
            </w:r>
          </w:p>
        </w:tc>
        <w:tc>
          <w:tcPr>
            <w:tcW w:w="1436" w:type="dxa"/>
          </w:tcPr>
          <w:p w14:paraId="20CBC137" w14:textId="192A6D48" w:rsidR="00707F11" w:rsidRDefault="00763B5D" w:rsidP="00A470A3">
            <w:pPr>
              <w:pStyle w:val="TableParagraph"/>
              <w:spacing w:before="144" w:line="212" w:lineRule="exact"/>
              <w:ind w:right="54"/>
              <w:jc w:val="right"/>
              <w:rPr>
                <w:b/>
                <w:sz w:val="20"/>
              </w:rPr>
            </w:pPr>
            <w:r>
              <w:rPr>
                <w:b/>
                <w:sz w:val="20"/>
              </w:rPr>
              <w:t>44,16</w:t>
            </w:r>
          </w:p>
        </w:tc>
      </w:tr>
    </w:tbl>
    <w:p w14:paraId="791BFDBC" w14:textId="77777777" w:rsidR="000302FB" w:rsidRDefault="000302FB">
      <w:pPr>
        <w:spacing w:after="180" w:line="285" w:lineRule="auto"/>
        <w:jc w:val="both"/>
        <w:rPr>
          <w:rFonts w:ascii="Times New Roman" w:eastAsia="Times New Roman" w:hAnsi="Times New Roman" w:cs="Times New Roman"/>
          <w:b/>
          <w:sz w:val="24"/>
          <w:shd w:val="clear" w:color="auto" w:fill="FFFFFF"/>
        </w:rPr>
      </w:pPr>
    </w:p>
    <w:p w14:paraId="017C7962" w14:textId="077093B3" w:rsidR="000302FB" w:rsidRDefault="0022347D" w:rsidP="000302FB">
      <w:pPr>
        <w:spacing w:after="0" w:line="36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5.</w:t>
      </w:r>
      <w:r w:rsidR="00226349">
        <w:rPr>
          <w:rFonts w:ascii="Times New Roman" w:eastAsia="Times New Roman" w:hAnsi="Times New Roman" w:cs="Times New Roman"/>
          <w:b/>
          <w:sz w:val="24"/>
          <w:shd w:val="clear" w:color="auto" w:fill="FFFFFF"/>
        </w:rPr>
        <w:t>2</w:t>
      </w:r>
      <w:r w:rsidR="00772957">
        <w:rPr>
          <w:rFonts w:ascii="Times New Roman" w:eastAsia="Times New Roman" w:hAnsi="Times New Roman" w:cs="Times New Roman"/>
          <w:b/>
          <w:sz w:val="24"/>
          <w:shd w:val="clear" w:color="auto" w:fill="FFFFFF"/>
        </w:rPr>
        <w:t>.1</w:t>
      </w:r>
      <w:r>
        <w:rPr>
          <w:rFonts w:ascii="Times New Roman" w:eastAsia="Times New Roman" w:hAnsi="Times New Roman" w:cs="Times New Roman"/>
          <w:b/>
          <w:sz w:val="24"/>
          <w:shd w:val="clear" w:color="auto" w:fill="FFFFFF"/>
        </w:rPr>
        <w:t xml:space="preserve">.5 Restaurant, market ve </w:t>
      </w:r>
      <w:r w:rsidR="00BF1177">
        <w:rPr>
          <w:rFonts w:ascii="Times New Roman" w:eastAsia="Times New Roman" w:hAnsi="Times New Roman" w:cs="Times New Roman"/>
          <w:b/>
          <w:sz w:val="24"/>
          <w:shd w:val="clear" w:color="auto" w:fill="FFFFFF"/>
        </w:rPr>
        <w:t>P</w:t>
      </w:r>
      <w:r>
        <w:rPr>
          <w:rFonts w:ascii="Times New Roman" w:eastAsia="Times New Roman" w:hAnsi="Times New Roman" w:cs="Times New Roman"/>
          <w:b/>
          <w:sz w:val="24"/>
          <w:shd w:val="clear" w:color="auto" w:fill="FFFFFF"/>
        </w:rPr>
        <w:t>azarlar</w:t>
      </w:r>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b/>
          <w:sz w:val="24"/>
          <w:shd w:val="clear" w:color="auto" w:fill="FFFFFF"/>
        </w:rPr>
        <w:t>Evsel Atık Miktarı Hesabı (Grup 5)</w:t>
      </w:r>
      <w:r>
        <w:rPr>
          <w:rFonts w:ascii="Times New Roman" w:eastAsia="Times New Roman" w:hAnsi="Times New Roman" w:cs="Times New Roman"/>
          <w:sz w:val="24"/>
          <w:shd w:val="clear" w:color="auto" w:fill="FFFFFF"/>
        </w:rPr>
        <w:br/>
      </w:r>
    </w:p>
    <w:p w14:paraId="7D5EBDC4" w14:textId="533507AE" w:rsidR="00C727AA" w:rsidRPr="001E70C7" w:rsidRDefault="0022347D" w:rsidP="001E70C7">
      <w:pPr>
        <w:spacing w:after="0" w:line="360" w:lineRule="auto"/>
        <w:ind w:firstLine="708"/>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Her türlü yeme, içme ve eğlence yerleri ile kullanım alanı m² üzeri marketler ve Pazar yerlerindeki tezgâhlar için atık miktarı hesabında yeme içme eğlence yerlerinin m² ortalamaları dikkate alınarak, Kılavuzun 71. İnci sayfadaki verilere göre Restoran, ma</w:t>
      </w:r>
      <w:r>
        <w:rPr>
          <w:rFonts w:ascii="Times New Roman" w:eastAsia="Times New Roman" w:hAnsi="Times New Roman" w:cs="Times New Roman"/>
          <w:sz w:val="24"/>
          <w:shd w:val="clear" w:color="auto" w:fill="FFFFFF"/>
        </w:rPr>
        <w:t xml:space="preserve">rket ve pazarlar için kılavuzda </w:t>
      </w:r>
      <w:r w:rsidR="004C6356">
        <w:rPr>
          <w:rFonts w:ascii="Times New Roman" w:eastAsia="Times New Roman" w:hAnsi="Times New Roman" w:cs="Times New Roman"/>
          <w:sz w:val="24"/>
          <w:shd w:val="clear" w:color="auto" w:fill="FFFFFF"/>
        </w:rPr>
        <w:t>belirtilen referans</w:t>
      </w:r>
      <w:r>
        <w:rPr>
          <w:rFonts w:ascii="Times New Roman" w:eastAsia="Times New Roman" w:hAnsi="Times New Roman" w:cs="Times New Roman"/>
          <w:sz w:val="24"/>
          <w:shd w:val="clear" w:color="auto" w:fill="FFFFFF"/>
        </w:rPr>
        <w:t xml:space="preserve"> miktarı 50 m² için 30,6 ton/yıl olduğuna göre 1 m² ye düşen evsel katı atık miktarı </w:t>
      </w:r>
      <w:r w:rsidRPr="00912981">
        <w:rPr>
          <w:rFonts w:ascii="Times New Roman" w:eastAsia="Times New Roman" w:hAnsi="Times New Roman" w:cs="Times New Roman"/>
          <w:b/>
          <w:bCs/>
          <w:sz w:val="24"/>
          <w:shd w:val="clear" w:color="auto" w:fill="FFFFFF"/>
        </w:rPr>
        <w:t>30,6/50=0,61 ton/yıl</w:t>
      </w:r>
      <w:r>
        <w:rPr>
          <w:rFonts w:ascii="Times New Roman" w:eastAsia="Times New Roman" w:hAnsi="Times New Roman" w:cs="Times New Roman"/>
          <w:sz w:val="24"/>
          <w:shd w:val="clear" w:color="auto" w:fill="FFFFFF"/>
        </w:rPr>
        <w:t xml:space="preserve"> olacaktır.</w:t>
      </w:r>
    </w:p>
    <w:p w14:paraId="2455F442" w14:textId="77777777" w:rsidR="00C727AA" w:rsidRDefault="00C727AA" w:rsidP="00635C99">
      <w:pPr>
        <w:pStyle w:val="TableParagraph"/>
        <w:ind w:right="56"/>
        <w:rPr>
          <w:b/>
          <w:bCs/>
          <w:sz w:val="24"/>
          <w:szCs w:val="24"/>
        </w:rPr>
      </w:pPr>
    </w:p>
    <w:p w14:paraId="5CFC4E36" w14:textId="77777777" w:rsidR="00897DA1" w:rsidRDefault="00C727AA" w:rsidP="00635C99">
      <w:pPr>
        <w:pStyle w:val="TableParagraph"/>
        <w:ind w:right="56"/>
        <w:rPr>
          <w:b/>
          <w:bCs/>
          <w:sz w:val="24"/>
          <w:szCs w:val="24"/>
        </w:rPr>
      </w:pPr>
      <w:r>
        <w:rPr>
          <w:b/>
          <w:bCs/>
          <w:sz w:val="24"/>
          <w:szCs w:val="24"/>
        </w:rPr>
        <w:t xml:space="preserve">    </w:t>
      </w:r>
    </w:p>
    <w:p w14:paraId="0837B049" w14:textId="77777777" w:rsidR="00897DA1" w:rsidRDefault="00897DA1" w:rsidP="00635C99">
      <w:pPr>
        <w:pStyle w:val="TableParagraph"/>
        <w:ind w:right="56"/>
        <w:rPr>
          <w:b/>
          <w:bCs/>
          <w:sz w:val="24"/>
          <w:szCs w:val="24"/>
        </w:rPr>
      </w:pPr>
    </w:p>
    <w:p w14:paraId="54E3D7F9" w14:textId="77777777" w:rsidR="00897DA1" w:rsidRDefault="00897DA1" w:rsidP="00635C99">
      <w:pPr>
        <w:pStyle w:val="TableParagraph"/>
        <w:ind w:right="56"/>
        <w:rPr>
          <w:b/>
          <w:bCs/>
          <w:sz w:val="24"/>
          <w:szCs w:val="24"/>
        </w:rPr>
      </w:pPr>
    </w:p>
    <w:p w14:paraId="353D59FF" w14:textId="77777777" w:rsidR="00897DA1" w:rsidRDefault="00897DA1" w:rsidP="00635C99">
      <w:pPr>
        <w:pStyle w:val="TableParagraph"/>
        <w:ind w:right="56"/>
        <w:rPr>
          <w:b/>
          <w:bCs/>
          <w:sz w:val="24"/>
          <w:szCs w:val="24"/>
        </w:rPr>
      </w:pPr>
    </w:p>
    <w:p w14:paraId="6767C079" w14:textId="77777777" w:rsidR="00897DA1" w:rsidRDefault="00897DA1" w:rsidP="00635C99">
      <w:pPr>
        <w:pStyle w:val="TableParagraph"/>
        <w:ind w:right="56"/>
        <w:rPr>
          <w:b/>
          <w:bCs/>
          <w:sz w:val="24"/>
          <w:szCs w:val="24"/>
        </w:rPr>
      </w:pPr>
    </w:p>
    <w:p w14:paraId="191DCED4" w14:textId="134F61CD" w:rsidR="00901482" w:rsidRPr="00386747" w:rsidRDefault="00901482" w:rsidP="00635C99">
      <w:pPr>
        <w:pStyle w:val="TableParagraph"/>
        <w:ind w:right="56"/>
        <w:rPr>
          <w:sz w:val="24"/>
          <w:szCs w:val="24"/>
        </w:rPr>
      </w:pPr>
      <w:r w:rsidRPr="000D295A">
        <w:rPr>
          <w:b/>
          <w:bCs/>
          <w:sz w:val="24"/>
          <w:szCs w:val="24"/>
        </w:rPr>
        <w:lastRenderedPageBreak/>
        <w:t xml:space="preserve">Tablo </w:t>
      </w:r>
      <w:r>
        <w:rPr>
          <w:b/>
          <w:bCs/>
          <w:sz w:val="24"/>
          <w:szCs w:val="24"/>
        </w:rPr>
        <w:t>20</w:t>
      </w:r>
      <w:r w:rsidRPr="00901482">
        <w:rPr>
          <w:sz w:val="24"/>
          <w:szCs w:val="24"/>
        </w:rPr>
        <w:t>. Kılavuza göre Her Türlü Yeme İçme, Market, Spor</w:t>
      </w:r>
      <w:r w:rsidRPr="00901482">
        <w:rPr>
          <w:spacing w:val="-11"/>
          <w:sz w:val="24"/>
          <w:szCs w:val="24"/>
        </w:rPr>
        <w:t xml:space="preserve"> </w:t>
      </w:r>
      <w:r w:rsidRPr="00901482">
        <w:rPr>
          <w:sz w:val="24"/>
          <w:szCs w:val="24"/>
        </w:rPr>
        <w:t>Salonu Atık Miktarı</w:t>
      </w:r>
    </w:p>
    <w:tbl>
      <w:tblPr>
        <w:tblStyle w:val="TableNormal"/>
        <w:tblW w:w="9089"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9"/>
        <w:gridCol w:w="1277"/>
        <w:gridCol w:w="1558"/>
        <w:gridCol w:w="1702"/>
        <w:gridCol w:w="1136"/>
        <w:gridCol w:w="1417"/>
      </w:tblGrid>
      <w:tr w:rsidR="00BC197E" w14:paraId="05E03B0A" w14:textId="77777777" w:rsidTr="00D931A6">
        <w:trPr>
          <w:trHeight w:val="1840"/>
        </w:trPr>
        <w:tc>
          <w:tcPr>
            <w:tcW w:w="1999" w:type="dxa"/>
            <w:shd w:val="clear" w:color="auto" w:fill="D8D8D8"/>
          </w:tcPr>
          <w:p w14:paraId="7C682B57" w14:textId="10885575" w:rsidR="00BC197E" w:rsidRDefault="00BC197E" w:rsidP="00EB0172">
            <w:pPr>
              <w:pStyle w:val="TableParagraph"/>
              <w:ind w:left="69" w:right="56"/>
              <w:rPr>
                <w:b/>
                <w:sz w:val="20"/>
              </w:rPr>
            </w:pPr>
            <w:r>
              <w:rPr>
                <w:b/>
                <w:sz w:val="20"/>
              </w:rPr>
              <w:t>Her Türlü Yeme İçme, Market, Hipodrum, Spor</w:t>
            </w:r>
            <w:r>
              <w:rPr>
                <w:b/>
                <w:spacing w:val="-11"/>
                <w:sz w:val="20"/>
              </w:rPr>
              <w:t xml:space="preserve"> </w:t>
            </w:r>
            <w:r>
              <w:rPr>
                <w:b/>
                <w:sz w:val="20"/>
              </w:rPr>
              <w:t>Salonu</w:t>
            </w:r>
            <w:r w:rsidR="0092311F">
              <w:rPr>
                <w:b/>
                <w:sz w:val="20"/>
              </w:rPr>
              <w:t xml:space="preserve"> </w:t>
            </w:r>
          </w:p>
          <w:p w14:paraId="5E550216" w14:textId="77777777" w:rsidR="0092311F" w:rsidRDefault="0092311F" w:rsidP="00EB0172">
            <w:pPr>
              <w:pStyle w:val="TableParagraph"/>
              <w:spacing w:line="212" w:lineRule="exact"/>
              <w:ind w:left="69"/>
              <w:rPr>
                <w:b/>
                <w:sz w:val="20"/>
              </w:rPr>
            </w:pPr>
          </w:p>
          <w:p w14:paraId="43539F5E" w14:textId="795C206E" w:rsidR="00BC197E" w:rsidRDefault="00BC197E" w:rsidP="00EB0172">
            <w:pPr>
              <w:pStyle w:val="TableParagraph"/>
              <w:spacing w:line="212" w:lineRule="exact"/>
              <w:ind w:left="69"/>
              <w:rPr>
                <w:b/>
                <w:sz w:val="20"/>
              </w:rPr>
            </w:pPr>
            <w:r>
              <w:rPr>
                <w:b/>
                <w:sz w:val="20"/>
              </w:rPr>
              <w:t>(Kullanım</w:t>
            </w:r>
            <w:r>
              <w:rPr>
                <w:b/>
                <w:spacing w:val="-9"/>
                <w:sz w:val="20"/>
              </w:rPr>
              <w:t xml:space="preserve"> </w:t>
            </w:r>
            <w:r>
              <w:rPr>
                <w:b/>
                <w:spacing w:val="-2"/>
                <w:sz w:val="20"/>
              </w:rPr>
              <w:t>Alanı,m</w:t>
            </w:r>
            <w:r>
              <w:rPr>
                <w:b/>
                <w:spacing w:val="-2"/>
                <w:sz w:val="20"/>
                <w:vertAlign w:val="superscript"/>
              </w:rPr>
              <w:t>2</w:t>
            </w:r>
            <w:r>
              <w:rPr>
                <w:b/>
                <w:spacing w:val="-2"/>
                <w:sz w:val="20"/>
              </w:rPr>
              <w:t>)</w:t>
            </w:r>
          </w:p>
        </w:tc>
        <w:tc>
          <w:tcPr>
            <w:tcW w:w="1277" w:type="dxa"/>
            <w:shd w:val="clear" w:color="auto" w:fill="D8D8D8"/>
          </w:tcPr>
          <w:p w14:paraId="7A15AF3D" w14:textId="77777777" w:rsidR="00BC197E" w:rsidRDefault="00BC197E" w:rsidP="00EB0172">
            <w:pPr>
              <w:pStyle w:val="TableParagraph"/>
              <w:rPr>
                <w:sz w:val="20"/>
              </w:rPr>
            </w:pPr>
          </w:p>
          <w:p w14:paraId="2CF0AC0D" w14:textId="77777777" w:rsidR="00BC197E" w:rsidRDefault="00BC197E" w:rsidP="00EB0172">
            <w:pPr>
              <w:pStyle w:val="TableParagraph"/>
              <w:spacing w:before="113"/>
              <w:rPr>
                <w:sz w:val="20"/>
              </w:rPr>
            </w:pPr>
          </w:p>
          <w:p w14:paraId="28052FFD" w14:textId="77777777" w:rsidR="00BC197E" w:rsidRDefault="00BC197E" w:rsidP="00EB0172">
            <w:pPr>
              <w:pStyle w:val="TableParagraph"/>
              <w:spacing w:before="1"/>
              <w:ind w:left="196" w:right="188" w:firstLine="24"/>
              <w:jc w:val="both"/>
              <w:rPr>
                <w:b/>
                <w:sz w:val="20"/>
              </w:rPr>
            </w:pPr>
            <w:r>
              <w:rPr>
                <w:b/>
                <w:spacing w:val="-2"/>
                <w:sz w:val="20"/>
              </w:rPr>
              <w:t xml:space="preserve">Ortalama Kullanım </w:t>
            </w:r>
            <w:r>
              <w:rPr>
                <w:b/>
                <w:sz w:val="20"/>
              </w:rPr>
              <w:t>Alanı</w:t>
            </w:r>
            <w:r>
              <w:rPr>
                <w:b/>
                <w:spacing w:val="-13"/>
                <w:sz w:val="20"/>
              </w:rPr>
              <w:t xml:space="preserve"> </w:t>
            </w:r>
            <w:r>
              <w:rPr>
                <w:b/>
                <w:sz w:val="20"/>
              </w:rPr>
              <w:t>(m</w:t>
            </w:r>
            <w:r>
              <w:rPr>
                <w:b/>
                <w:sz w:val="20"/>
                <w:vertAlign w:val="superscript"/>
              </w:rPr>
              <w:t>2</w:t>
            </w:r>
            <w:r>
              <w:rPr>
                <w:b/>
                <w:sz w:val="20"/>
              </w:rPr>
              <w:t>)</w:t>
            </w:r>
          </w:p>
        </w:tc>
        <w:tc>
          <w:tcPr>
            <w:tcW w:w="1558" w:type="dxa"/>
            <w:shd w:val="clear" w:color="auto" w:fill="D8D8D8"/>
          </w:tcPr>
          <w:p w14:paraId="6A0EB867" w14:textId="77777777" w:rsidR="00BC197E" w:rsidRDefault="00BC197E" w:rsidP="00EB0172">
            <w:pPr>
              <w:pStyle w:val="TableParagraph"/>
              <w:rPr>
                <w:sz w:val="20"/>
              </w:rPr>
            </w:pPr>
          </w:p>
          <w:p w14:paraId="51C529CC" w14:textId="77777777" w:rsidR="00BC197E" w:rsidRDefault="00BC197E" w:rsidP="00EB0172">
            <w:pPr>
              <w:pStyle w:val="TableParagraph"/>
              <w:spacing w:before="113"/>
              <w:rPr>
                <w:sz w:val="20"/>
              </w:rPr>
            </w:pPr>
          </w:p>
          <w:p w14:paraId="13E163E9" w14:textId="77777777" w:rsidR="00BC197E" w:rsidRDefault="00BC197E" w:rsidP="00EB0172">
            <w:pPr>
              <w:pStyle w:val="TableParagraph"/>
              <w:spacing w:before="1"/>
              <w:ind w:left="89" w:right="75"/>
              <w:jc w:val="center"/>
              <w:rPr>
                <w:b/>
                <w:sz w:val="20"/>
              </w:rPr>
            </w:pPr>
            <w:r>
              <w:rPr>
                <w:b/>
                <w:sz w:val="20"/>
              </w:rPr>
              <w:t>Birim</w:t>
            </w:r>
            <w:r>
              <w:rPr>
                <w:b/>
                <w:spacing w:val="-13"/>
                <w:sz w:val="20"/>
              </w:rPr>
              <w:t xml:space="preserve"> </w:t>
            </w:r>
            <w:r>
              <w:rPr>
                <w:b/>
                <w:sz w:val="20"/>
              </w:rPr>
              <w:t xml:space="preserve">Atık </w:t>
            </w:r>
            <w:r>
              <w:rPr>
                <w:b/>
                <w:spacing w:val="-2"/>
                <w:sz w:val="20"/>
              </w:rPr>
              <w:t>Miktarı (Ton/Yıl)</w:t>
            </w:r>
          </w:p>
        </w:tc>
        <w:tc>
          <w:tcPr>
            <w:tcW w:w="1702" w:type="dxa"/>
            <w:shd w:val="clear" w:color="auto" w:fill="D8D8D8"/>
          </w:tcPr>
          <w:p w14:paraId="48C28B3B" w14:textId="77777777" w:rsidR="00BC197E" w:rsidRDefault="00BC197E" w:rsidP="00EB0172">
            <w:pPr>
              <w:pStyle w:val="TableParagraph"/>
              <w:spacing w:before="228"/>
              <w:rPr>
                <w:sz w:val="20"/>
              </w:rPr>
            </w:pPr>
          </w:p>
          <w:p w14:paraId="6A642901" w14:textId="77777777" w:rsidR="00BC197E" w:rsidRDefault="00BC197E" w:rsidP="00EB0172">
            <w:pPr>
              <w:pStyle w:val="TableParagraph"/>
              <w:ind w:left="160" w:right="155"/>
              <w:jc w:val="center"/>
              <w:rPr>
                <w:b/>
                <w:sz w:val="20"/>
              </w:rPr>
            </w:pPr>
            <w:r>
              <w:rPr>
                <w:b/>
                <w:spacing w:val="-5"/>
                <w:sz w:val="20"/>
              </w:rPr>
              <w:t>(A)</w:t>
            </w:r>
          </w:p>
          <w:p w14:paraId="1F85EBA6" w14:textId="77777777" w:rsidR="00BC197E" w:rsidRDefault="00BC197E" w:rsidP="00EB0172">
            <w:pPr>
              <w:pStyle w:val="TableParagraph"/>
              <w:spacing w:before="1"/>
              <w:ind w:left="160" w:right="148"/>
              <w:jc w:val="center"/>
              <w:rPr>
                <w:b/>
                <w:sz w:val="20"/>
              </w:rPr>
            </w:pPr>
            <w:r>
              <w:rPr>
                <w:b/>
                <w:sz w:val="20"/>
              </w:rPr>
              <w:t>Grup</w:t>
            </w:r>
            <w:r>
              <w:rPr>
                <w:b/>
                <w:spacing w:val="-13"/>
                <w:sz w:val="20"/>
              </w:rPr>
              <w:t xml:space="preserve"> </w:t>
            </w:r>
            <w:r>
              <w:rPr>
                <w:b/>
                <w:sz w:val="20"/>
              </w:rPr>
              <w:t xml:space="preserve">Atık </w:t>
            </w:r>
            <w:r>
              <w:rPr>
                <w:b/>
                <w:spacing w:val="-2"/>
                <w:sz w:val="20"/>
              </w:rPr>
              <w:t>Miktarı (Ton/Yıl)</w:t>
            </w:r>
          </w:p>
        </w:tc>
        <w:tc>
          <w:tcPr>
            <w:tcW w:w="1136" w:type="dxa"/>
            <w:shd w:val="clear" w:color="auto" w:fill="D8D8D8"/>
            <w:textDirection w:val="btLr"/>
          </w:tcPr>
          <w:p w14:paraId="6FAE0270" w14:textId="77777777" w:rsidR="00BC197E" w:rsidRDefault="00BC197E" w:rsidP="00EB0172">
            <w:pPr>
              <w:pStyle w:val="TableParagraph"/>
              <w:spacing w:before="14"/>
              <w:rPr>
                <w:sz w:val="20"/>
              </w:rPr>
            </w:pPr>
          </w:p>
          <w:p w14:paraId="01A0794E" w14:textId="77777777" w:rsidR="00BC197E" w:rsidRDefault="00BC197E" w:rsidP="00EB0172">
            <w:pPr>
              <w:pStyle w:val="TableParagraph"/>
              <w:jc w:val="center"/>
              <w:rPr>
                <w:b/>
                <w:sz w:val="20"/>
              </w:rPr>
            </w:pPr>
            <w:r>
              <w:rPr>
                <w:b/>
                <w:spacing w:val="-5"/>
                <w:sz w:val="20"/>
              </w:rPr>
              <w:t>(B)</w:t>
            </w:r>
          </w:p>
          <w:p w14:paraId="045A4722" w14:textId="69B5A3C4" w:rsidR="00BC197E" w:rsidRDefault="00B1709A" w:rsidP="00EB0172">
            <w:pPr>
              <w:pStyle w:val="TableParagraph"/>
              <w:spacing w:before="5" w:line="247" w:lineRule="auto"/>
              <w:jc w:val="center"/>
              <w:rPr>
                <w:b/>
                <w:sz w:val="20"/>
              </w:rPr>
            </w:pPr>
            <w:r>
              <w:rPr>
                <w:b/>
                <w:sz w:val="20"/>
              </w:rPr>
              <w:t>Kahramankazan</w:t>
            </w:r>
            <w:r w:rsidR="00BC197E">
              <w:rPr>
                <w:b/>
                <w:spacing w:val="15"/>
                <w:sz w:val="20"/>
              </w:rPr>
              <w:t xml:space="preserve"> </w:t>
            </w:r>
            <w:r w:rsidR="00BC197E">
              <w:rPr>
                <w:b/>
                <w:sz w:val="20"/>
              </w:rPr>
              <w:t xml:space="preserve">Sayı </w:t>
            </w:r>
            <w:r w:rsidR="00BC197E">
              <w:rPr>
                <w:b/>
                <w:spacing w:val="-2"/>
                <w:sz w:val="20"/>
              </w:rPr>
              <w:t>(Adet)</w:t>
            </w:r>
          </w:p>
        </w:tc>
        <w:tc>
          <w:tcPr>
            <w:tcW w:w="1417" w:type="dxa"/>
            <w:shd w:val="clear" w:color="auto" w:fill="D8D8D8"/>
          </w:tcPr>
          <w:p w14:paraId="166793C2" w14:textId="77777777" w:rsidR="00BC197E" w:rsidRDefault="00BC197E" w:rsidP="00EB0172">
            <w:pPr>
              <w:pStyle w:val="TableParagraph"/>
              <w:spacing w:before="113"/>
              <w:rPr>
                <w:sz w:val="20"/>
              </w:rPr>
            </w:pPr>
          </w:p>
          <w:p w14:paraId="1E9C457D" w14:textId="77777777" w:rsidR="00BC197E" w:rsidRDefault="00BC197E" w:rsidP="00EB0172">
            <w:pPr>
              <w:pStyle w:val="TableParagraph"/>
              <w:ind w:left="4"/>
              <w:jc w:val="center"/>
              <w:rPr>
                <w:b/>
                <w:sz w:val="20"/>
              </w:rPr>
            </w:pPr>
            <w:r>
              <w:rPr>
                <w:b/>
                <w:spacing w:val="-5"/>
                <w:sz w:val="20"/>
              </w:rPr>
              <w:t>(C)</w:t>
            </w:r>
          </w:p>
          <w:p w14:paraId="6C2295F8" w14:textId="77777777" w:rsidR="00BC197E" w:rsidRDefault="00BC197E" w:rsidP="00EB0172">
            <w:pPr>
              <w:pStyle w:val="TableParagraph"/>
              <w:spacing w:before="1"/>
              <w:ind w:left="4"/>
              <w:jc w:val="center"/>
              <w:rPr>
                <w:b/>
                <w:sz w:val="20"/>
              </w:rPr>
            </w:pPr>
            <w:r>
              <w:rPr>
                <w:b/>
                <w:sz w:val="20"/>
              </w:rPr>
              <w:t>Kılavuza</w:t>
            </w:r>
            <w:r>
              <w:rPr>
                <w:b/>
                <w:spacing w:val="-13"/>
                <w:sz w:val="20"/>
              </w:rPr>
              <w:t xml:space="preserve"> </w:t>
            </w:r>
            <w:r>
              <w:rPr>
                <w:b/>
                <w:sz w:val="20"/>
              </w:rPr>
              <w:t xml:space="preserve">Göre Toplam Grup Atık Miktarı </w:t>
            </w:r>
            <w:r>
              <w:rPr>
                <w:b/>
                <w:spacing w:val="-2"/>
                <w:sz w:val="20"/>
              </w:rPr>
              <w:t>(AxB)</w:t>
            </w:r>
          </w:p>
        </w:tc>
      </w:tr>
      <w:tr w:rsidR="00BC197E" w14:paraId="436C77A0" w14:textId="77777777" w:rsidTr="00D931A6">
        <w:trPr>
          <w:trHeight w:val="374"/>
        </w:trPr>
        <w:tc>
          <w:tcPr>
            <w:tcW w:w="1999" w:type="dxa"/>
          </w:tcPr>
          <w:p w14:paraId="0645B080" w14:textId="77777777" w:rsidR="00BC197E" w:rsidRDefault="00BC197E" w:rsidP="00EB0172">
            <w:pPr>
              <w:pStyle w:val="TableParagraph"/>
              <w:spacing w:line="223" w:lineRule="exact"/>
              <w:ind w:left="69"/>
              <w:rPr>
                <w:sz w:val="20"/>
              </w:rPr>
            </w:pPr>
            <w:r>
              <w:rPr>
                <w:sz w:val="20"/>
              </w:rPr>
              <w:t>1000'DEN</w:t>
            </w:r>
            <w:r>
              <w:rPr>
                <w:spacing w:val="-8"/>
                <w:sz w:val="20"/>
              </w:rPr>
              <w:t xml:space="preserve"> </w:t>
            </w:r>
            <w:r>
              <w:rPr>
                <w:spacing w:val="-2"/>
                <w:sz w:val="20"/>
              </w:rPr>
              <w:t>FAZLA</w:t>
            </w:r>
          </w:p>
        </w:tc>
        <w:tc>
          <w:tcPr>
            <w:tcW w:w="1277" w:type="dxa"/>
          </w:tcPr>
          <w:p w14:paraId="3A90C504" w14:textId="2E16B4AE" w:rsidR="00BC197E" w:rsidRDefault="0092311F" w:rsidP="00EB0172">
            <w:pPr>
              <w:pStyle w:val="TableParagraph"/>
              <w:spacing w:line="223" w:lineRule="exact"/>
              <w:ind w:left="54" w:right="47"/>
              <w:jc w:val="center"/>
              <w:rPr>
                <w:sz w:val="20"/>
              </w:rPr>
            </w:pPr>
            <w:r>
              <w:rPr>
                <w:sz w:val="20"/>
              </w:rPr>
              <w:t>1001</w:t>
            </w:r>
          </w:p>
        </w:tc>
        <w:tc>
          <w:tcPr>
            <w:tcW w:w="1558" w:type="dxa"/>
            <w:vMerge w:val="restart"/>
          </w:tcPr>
          <w:p w14:paraId="5EE2EBDD" w14:textId="77777777" w:rsidR="00BC197E" w:rsidRDefault="00BC197E" w:rsidP="00EB0172">
            <w:pPr>
              <w:pStyle w:val="TableParagraph"/>
              <w:rPr>
                <w:sz w:val="20"/>
              </w:rPr>
            </w:pPr>
          </w:p>
          <w:p w14:paraId="427F6D14" w14:textId="77777777" w:rsidR="00BC197E" w:rsidRDefault="00BC197E" w:rsidP="00EB0172">
            <w:pPr>
              <w:pStyle w:val="TableParagraph"/>
              <w:rPr>
                <w:sz w:val="20"/>
              </w:rPr>
            </w:pPr>
          </w:p>
          <w:p w14:paraId="2D887268" w14:textId="77777777" w:rsidR="00BC197E" w:rsidRDefault="00BC197E" w:rsidP="00EB0172">
            <w:pPr>
              <w:pStyle w:val="TableParagraph"/>
              <w:spacing w:before="222"/>
              <w:rPr>
                <w:sz w:val="20"/>
              </w:rPr>
            </w:pPr>
          </w:p>
          <w:p w14:paraId="6699C6F6" w14:textId="77777777" w:rsidR="00BC197E" w:rsidRDefault="00BC197E" w:rsidP="00EB0172">
            <w:pPr>
              <w:pStyle w:val="TableParagraph"/>
              <w:ind w:left="13" w:right="167"/>
              <w:jc w:val="center"/>
              <w:rPr>
                <w:sz w:val="20"/>
              </w:rPr>
            </w:pPr>
            <w:r>
              <w:rPr>
                <w:spacing w:val="-4"/>
                <w:sz w:val="20"/>
              </w:rPr>
              <w:t>0,61</w:t>
            </w:r>
          </w:p>
        </w:tc>
        <w:tc>
          <w:tcPr>
            <w:tcW w:w="1702" w:type="dxa"/>
          </w:tcPr>
          <w:p w14:paraId="3472BAA3" w14:textId="388D8218" w:rsidR="00BC197E" w:rsidRDefault="0092311F" w:rsidP="00EB0172">
            <w:pPr>
              <w:pStyle w:val="TableParagraph"/>
              <w:spacing w:line="223" w:lineRule="exact"/>
              <w:ind w:left="160" w:right="155"/>
              <w:jc w:val="center"/>
              <w:rPr>
                <w:sz w:val="20"/>
              </w:rPr>
            </w:pPr>
            <w:r>
              <w:rPr>
                <w:sz w:val="20"/>
              </w:rPr>
              <w:t>610,61</w:t>
            </w:r>
          </w:p>
        </w:tc>
        <w:tc>
          <w:tcPr>
            <w:tcW w:w="1136" w:type="dxa"/>
          </w:tcPr>
          <w:p w14:paraId="306ECEF1" w14:textId="1C822E90" w:rsidR="00BC197E" w:rsidRDefault="0092311F" w:rsidP="00EB0172">
            <w:pPr>
              <w:pStyle w:val="TableParagraph"/>
              <w:spacing w:line="223" w:lineRule="exact"/>
              <w:ind w:left="4"/>
              <w:jc w:val="center"/>
              <w:rPr>
                <w:sz w:val="20"/>
              </w:rPr>
            </w:pPr>
            <w:r>
              <w:rPr>
                <w:sz w:val="20"/>
              </w:rPr>
              <w:t>16</w:t>
            </w:r>
          </w:p>
        </w:tc>
        <w:tc>
          <w:tcPr>
            <w:tcW w:w="1417" w:type="dxa"/>
          </w:tcPr>
          <w:p w14:paraId="2605B138" w14:textId="0B6847AC" w:rsidR="00BC197E" w:rsidRDefault="0035275C" w:rsidP="00EB0172">
            <w:pPr>
              <w:pStyle w:val="TableParagraph"/>
              <w:spacing w:line="223" w:lineRule="exact"/>
              <w:ind w:right="58"/>
              <w:jc w:val="right"/>
              <w:rPr>
                <w:sz w:val="20"/>
              </w:rPr>
            </w:pPr>
            <w:r>
              <w:rPr>
                <w:sz w:val="20"/>
              </w:rPr>
              <w:t>9.769,76</w:t>
            </w:r>
          </w:p>
        </w:tc>
      </w:tr>
      <w:tr w:rsidR="00D931A6" w14:paraId="72EBD043" w14:textId="77777777" w:rsidTr="00D931A6">
        <w:trPr>
          <w:trHeight w:val="374"/>
        </w:trPr>
        <w:tc>
          <w:tcPr>
            <w:tcW w:w="1999" w:type="dxa"/>
          </w:tcPr>
          <w:p w14:paraId="2C15DF40" w14:textId="4B76FD5A" w:rsidR="00D931A6" w:rsidRDefault="00D931A6" w:rsidP="00EB0172">
            <w:pPr>
              <w:pStyle w:val="TableParagraph"/>
              <w:spacing w:line="223" w:lineRule="exact"/>
              <w:ind w:left="69"/>
              <w:rPr>
                <w:sz w:val="20"/>
              </w:rPr>
            </w:pPr>
            <w:r>
              <w:rPr>
                <w:sz w:val="20"/>
              </w:rPr>
              <w:t>750-1000</w:t>
            </w:r>
          </w:p>
        </w:tc>
        <w:tc>
          <w:tcPr>
            <w:tcW w:w="1277" w:type="dxa"/>
          </w:tcPr>
          <w:p w14:paraId="5E225B49" w14:textId="283795CE" w:rsidR="00D931A6" w:rsidRDefault="0092311F" w:rsidP="00EB0172">
            <w:pPr>
              <w:pStyle w:val="TableParagraph"/>
              <w:spacing w:line="223" w:lineRule="exact"/>
              <w:ind w:left="54" w:right="47"/>
              <w:jc w:val="center"/>
              <w:rPr>
                <w:spacing w:val="-4"/>
                <w:sz w:val="20"/>
              </w:rPr>
            </w:pPr>
            <w:r>
              <w:rPr>
                <w:spacing w:val="-4"/>
                <w:sz w:val="20"/>
              </w:rPr>
              <w:t>875</w:t>
            </w:r>
          </w:p>
        </w:tc>
        <w:tc>
          <w:tcPr>
            <w:tcW w:w="1558" w:type="dxa"/>
            <w:vMerge/>
          </w:tcPr>
          <w:p w14:paraId="6714F2D5" w14:textId="77777777" w:rsidR="00D931A6" w:rsidRDefault="00D931A6" w:rsidP="00EB0172">
            <w:pPr>
              <w:pStyle w:val="TableParagraph"/>
              <w:rPr>
                <w:sz w:val="20"/>
              </w:rPr>
            </w:pPr>
          </w:p>
        </w:tc>
        <w:tc>
          <w:tcPr>
            <w:tcW w:w="1702" w:type="dxa"/>
          </w:tcPr>
          <w:p w14:paraId="29B4C420" w14:textId="030B88AE" w:rsidR="00D931A6" w:rsidRDefault="0092311F" w:rsidP="00EB0172">
            <w:pPr>
              <w:pStyle w:val="TableParagraph"/>
              <w:spacing w:line="223" w:lineRule="exact"/>
              <w:ind w:left="160" w:right="155"/>
              <w:jc w:val="center"/>
              <w:rPr>
                <w:spacing w:val="-2"/>
                <w:sz w:val="20"/>
              </w:rPr>
            </w:pPr>
            <w:r>
              <w:rPr>
                <w:spacing w:val="-2"/>
                <w:sz w:val="20"/>
              </w:rPr>
              <w:t>533,75</w:t>
            </w:r>
          </w:p>
        </w:tc>
        <w:tc>
          <w:tcPr>
            <w:tcW w:w="1136" w:type="dxa"/>
          </w:tcPr>
          <w:p w14:paraId="16D4C4F0" w14:textId="0F00350E" w:rsidR="00D931A6" w:rsidRDefault="0092311F" w:rsidP="00EB0172">
            <w:pPr>
              <w:pStyle w:val="TableParagraph"/>
              <w:spacing w:line="223" w:lineRule="exact"/>
              <w:ind w:left="4"/>
              <w:jc w:val="center"/>
              <w:rPr>
                <w:sz w:val="20"/>
              </w:rPr>
            </w:pPr>
            <w:r>
              <w:rPr>
                <w:sz w:val="20"/>
              </w:rPr>
              <w:t>4</w:t>
            </w:r>
          </w:p>
        </w:tc>
        <w:tc>
          <w:tcPr>
            <w:tcW w:w="1417" w:type="dxa"/>
          </w:tcPr>
          <w:p w14:paraId="7B93DF56" w14:textId="7AA05F92" w:rsidR="00D931A6" w:rsidRDefault="0035275C" w:rsidP="00EB0172">
            <w:pPr>
              <w:pStyle w:val="TableParagraph"/>
              <w:spacing w:line="223" w:lineRule="exact"/>
              <w:ind w:right="58"/>
              <w:jc w:val="right"/>
              <w:rPr>
                <w:sz w:val="20"/>
              </w:rPr>
            </w:pPr>
            <w:r>
              <w:rPr>
                <w:sz w:val="20"/>
              </w:rPr>
              <w:t>2.135,00</w:t>
            </w:r>
          </w:p>
        </w:tc>
      </w:tr>
      <w:tr w:rsidR="00BC197E" w14:paraId="7BC244A0" w14:textId="77777777" w:rsidTr="00D931A6">
        <w:trPr>
          <w:trHeight w:val="376"/>
        </w:trPr>
        <w:tc>
          <w:tcPr>
            <w:tcW w:w="1999" w:type="dxa"/>
          </w:tcPr>
          <w:p w14:paraId="33361D80" w14:textId="07C25495" w:rsidR="00BC197E" w:rsidRDefault="00BC197E" w:rsidP="00EB0172">
            <w:pPr>
              <w:pStyle w:val="TableParagraph"/>
              <w:spacing w:line="223" w:lineRule="exact"/>
              <w:ind w:left="69"/>
              <w:rPr>
                <w:sz w:val="20"/>
              </w:rPr>
            </w:pPr>
            <w:r>
              <w:rPr>
                <w:spacing w:val="-2"/>
                <w:sz w:val="20"/>
              </w:rPr>
              <w:t>500-</w:t>
            </w:r>
            <w:r w:rsidR="00D931A6">
              <w:rPr>
                <w:spacing w:val="-4"/>
                <w:sz w:val="20"/>
              </w:rPr>
              <w:t>750</w:t>
            </w:r>
          </w:p>
        </w:tc>
        <w:tc>
          <w:tcPr>
            <w:tcW w:w="1277" w:type="dxa"/>
          </w:tcPr>
          <w:p w14:paraId="3E169250" w14:textId="6E7673CB" w:rsidR="00BC197E" w:rsidRDefault="0092311F" w:rsidP="00EB0172">
            <w:pPr>
              <w:pStyle w:val="TableParagraph"/>
              <w:spacing w:line="223" w:lineRule="exact"/>
              <w:ind w:left="55" w:right="47"/>
              <w:jc w:val="center"/>
              <w:rPr>
                <w:sz w:val="20"/>
              </w:rPr>
            </w:pPr>
            <w:r>
              <w:rPr>
                <w:sz w:val="20"/>
              </w:rPr>
              <w:t>625</w:t>
            </w:r>
          </w:p>
        </w:tc>
        <w:tc>
          <w:tcPr>
            <w:tcW w:w="1558" w:type="dxa"/>
            <w:vMerge/>
            <w:tcBorders>
              <w:top w:val="nil"/>
            </w:tcBorders>
          </w:tcPr>
          <w:p w14:paraId="02F7E69A" w14:textId="77777777" w:rsidR="00BC197E" w:rsidRDefault="00BC197E" w:rsidP="00EB0172">
            <w:pPr>
              <w:rPr>
                <w:sz w:val="2"/>
                <w:szCs w:val="2"/>
              </w:rPr>
            </w:pPr>
          </w:p>
        </w:tc>
        <w:tc>
          <w:tcPr>
            <w:tcW w:w="1702" w:type="dxa"/>
          </w:tcPr>
          <w:p w14:paraId="7B5645C2" w14:textId="22A00F12" w:rsidR="00BC197E" w:rsidRDefault="0092311F" w:rsidP="00EB0172">
            <w:pPr>
              <w:pStyle w:val="TableParagraph"/>
              <w:spacing w:line="223" w:lineRule="exact"/>
              <w:ind w:left="160" w:right="155"/>
              <w:jc w:val="center"/>
              <w:rPr>
                <w:sz w:val="20"/>
              </w:rPr>
            </w:pPr>
            <w:r>
              <w:rPr>
                <w:sz w:val="20"/>
              </w:rPr>
              <w:t>381,25</w:t>
            </w:r>
          </w:p>
        </w:tc>
        <w:tc>
          <w:tcPr>
            <w:tcW w:w="1136" w:type="dxa"/>
          </w:tcPr>
          <w:p w14:paraId="37BF1CF0" w14:textId="24C404FD" w:rsidR="00BC197E" w:rsidRDefault="0092311F" w:rsidP="00EB0172">
            <w:pPr>
              <w:pStyle w:val="TableParagraph"/>
              <w:spacing w:line="223" w:lineRule="exact"/>
              <w:ind w:left="4" w:right="1"/>
              <w:jc w:val="center"/>
              <w:rPr>
                <w:sz w:val="20"/>
              </w:rPr>
            </w:pPr>
            <w:r>
              <w:rPr>
                <w:sz w:val="20"/>
              </w:rPr>
              <w:t>14</w:t>
            </w:r>
          </w:p>
        </w:tc>
        <w:tc>
          <w:tcPr>
            <w:tcW w:w="1417" w:type="dxa"/>
          </w:tcPr>
          <w:p w14:paraId="39C5FE87" w14:textId="34E7ED6E" w:rsidR="00BC197E" w:rsidRDefault="0035275C" w:rsidP="00EB0172">
            <w:pPr>
              <w:pStyle w:val="TableParagraph"/>
              <w:spacing w:line="223" w:lineRule="exact"/>
              <w:ind w:right="59"/>
              <w:jc w:val="right"/>
              <w:rPr>
                <w:sz w:val="20"/>
              </w:rPr>
            </w:pPr>
            <w:r>
              <w:rPr>
                <w:sz w:val="20"/>
              </w:rPr>
              <w:t>5.337,50</w:t>
            </w:r>
          </w:p>
        </w:tc>
      </w:tr>
      <w:tr w:rsidR="00BC197E" w14:paraId="512404B0" w14:textId="77777777" w:rsidTr="00D931A6">
        <w:trPr>
          <w:trHeight w:val="374"/>
        </w:trPr>
        <w:tc>
          <w:tcPr>
            <w:tcW w:w="1999" w:type="dxa"/>
          </w:tcPr>
          <w:p w14:paraId="66CFA82E" w14:textId="77777777" w:rsidR="00BC197E" w:rsidRDefault="00BC197E" w:rsidP="00EB0172">
            <w:pPr>
              <w:pStyle w:val="TableParagraph"/>
              <w:spacing w:line="223" w:lineRule="exact"/>
              <w:ind w:left="69"/>
              <w:rPr>
                <w:sz w:val="20"/>
              </w:rPr>
            </w:pPr>
            <w:r>
              <w:rPr>
                <w:spacing w:val="-2"/>
                <w:sz w:val="20"/>
              </w:rPr>
              <w:t>250-</w:t>
            </w:r>
            <w:r>
              <w:rPr>
                <w:spacing w:val="-5"/>
                <w:sz w:val="20"/>
              </w:rPr>
              <w:t>499</w:t>
            </w:r>
          </w:p>
        </w:tc>
        <w:tc>
          <w:tcPr>
            <w:tcW w:w="1277" w:type="dxa"/>
          </w:tcPr>
          <w:p w14:paraId="4773E8DE" w14:textId="1221402C" w:rsidR="00BC197E" w:rsidRDefault="0092311F" w:rsidP="00EB0172">
            <w:pPr>
              <w:pStyle w:val="TableParagraph"/>
              <w:spacing w:line="223" w:lineRule="exact"/>
              <w:ind w:left="53" w:right="47"/>
              <w:jc w:val="center"/>
              <w:rPr>
                <w:sz w:val="20"/>
              </w:rPr>
            </w:pPr>
            <w:r>
              <w:rPr>
                <w:sz w:val="20"/>
              </w:rPr>
              <w:t>374,50</w:t>
            </w:r>
          </w:p>
        </w:tc>
        <w:tc>
          <w:tcPr>
            <w:tcW w:w="1558" w:type="dxa"/>
            <w:vMerge/>
            <w:tcBorders>
              <w:top w:val="nil"/>
            </w:tcBorders>
          </w:tcPr>
          <w:p w14:paraId="44B965AA" w14:textId="77777777" w:rsidR="00BC197E" w:rsidRDefault="00BC197E" w:rsidP="00EB0172">
            <w:pPr>
              <w:rPr>
                <w:sz w:val="2"/>
                <w:szCs w:val="2"/>
              </w:rPr>
            </w:pPr>
          </w:p>
        </w:tc>
        <w:tc>
          <w:tcPr>
            <w:tcW w:w="1702" w:type="dxa"/>
          </w:tcPr>
          <w:p w14:paraId="177DFC82" w14:textId="77777777" w:rsidR="00BC197E" w:rsidRDefault="00BC197E" w:rsidP="00EB0172">
            <w:pPr>
              <w:pStyle w:val="TableParagraph"/>
              <w:spacing w:line="223" w:lineRule="exact"/>
              <w:ind w:left="160" w:right="155"/>
              <w:jc w:val="center"/>
              <w:rPr>
                <w:sz w:val="20"/>
              </w:rPr>
            </w:pPr>
            <w:r>
              <w:rPr>
                <w:spacing w:val="-2"/>
                <w:sz w:val="20"/>
              </w:rPr>
              <w:t>228,45</w:t>
            </w:r>
          </w:p>
        </w:tc>
        <w:tc>
          <w:tcPr>
            <w:tcW w:w="1136" w:type="dxa"/>
          </w:tcPr>
          <w:p w14:paraId="574CC138" w14:textId="262343AB" w:rsidR="00BC197E" w:rsidRDefault="0092311F" w:rsidP="00EB0172">
            <w:pPr>
              <w:pStyle w:val="TableParagraph"/>
              <w:spacing w:line="223" w:lineRule="exact"/>
              <w:ind w:left="4" w:right="1"/>
              <w:jc w:val="center"/>
              <w:rPr>
                <w:sz w:val="20"/>
              </w:rPr>
            </w:pPr>
            <w:r>
              <w:rPr>
                <w:sz w:val="20"/>
              </w:rPr>
              <w:t>70</w:t>
            </w:r>
          </w:p>
        </w:tc>
        <w:tc>
          <w:tcPr>
            <w:tcW w:w="1417" w:type="dxa"/>
          </w:tcPr>
          <w:p w14:paraId="369D71D0" w14:textId="51CB23CA" w:rsidR="00BC197E" w:rsidRDefault="0035275C" w:rsidP="00EB0172">
            <w:pPr>
              <w:pStyle w:val="TableParagraph"/>
              <w:spacing w:line="223" w:lineRule="exact"/>
              <w:ind w:right="59"/>
              <w:jc w:val="right"/>
              <w:rPr>
                <w:sz w:val="20"/>
              </w:rPr>
            </w:pPr>
            <w:r>
              <w:rPr>
                <w:sz w:val="20"/>
              </w:rPr>
              <w:t>15.991,50</w:t>
            </w:r>
          </w:p>
        </w:tc>
      </w:tr>
      <w:tr w:rsidR="00BC197E" w14:paraId="3B208AAA" w14:textId="77777777" w:rsidTr="00D931A6">
        <w:trPr>
          <w:trHeight w:val="376"/>
        </w:trPr>
        <w:tc>
          <w:tcPr>
            <w:tcW w:w="1999" w:type="dxa"/>
          </w:tcPr>
          <w:p w14:paraId="6DD4C2C1" w14:textId="77777777" w:rsidR="00BC197E" w:rsidRDefault="00BC197E" w:rsidP="00EB0172">
            <w:pPr>
              <w:pStyle w:val="TableParagraph"/>
              <w:spacing w:line="223" w:lineRule="exact"/>
              <w:ind w:left="69"/>
              <w:rPr>
                <w:sz w:val="20"/>
              </w:rPr>
            </w:pPr>
            <w:r>
              <w:rPr>
                <w:spacing w:val="-2"/>
                <w:sz w:val="20"/>
              </w:rPr>
              <w:t>100-</w:t>
            </w:r>
            <w:r>
              <w:rPr>
                <w:spacing w:val="-5"/>
                <w:sz w:val="20"/>
              </w:rPr>
              <w:t>249</w:t>
            </w:r>
          </w:p>
        </w:tc>
        <w:tc>
          <w:tcPr>
            <w:tcW w:w="1277" w:type="dxa"/>
          </w:tcPr>
          <w:p w14:paraId="164058C2" w14:textId="34428C21" w:rsidR="00BC197E" w:rsidRDefault="0092311F" w:rsidP="00EB0172">
            <w:pPr>
              <w:pStyle w:val="TableParagraph"/>
              <w:spacing w:line="223" w:lineRule="exact"/>
              <w:ind w:left="53" w:right="47"/>
              <w:jc w:val="center"/>
              <w:rPr>
                <w:sz w:val="20"/>
              </w:rPr>
            </w:pPr>
            <w:r>
              <w:rPr>
                <w:sz w:val="20"/>
              </w:rPr>
              <w:t>174,50</w:t>
            </w:r>
          </w:p>
        </w:tc>
        <w:tc>
          <w:tcPr>
            <w:tcW w:w="1558" w:type="dxa"/>
            <w:vMerge/>
            <w:tcBorders>
              <w:top w:val="nil"/>
            </w:tcBorders>
          </w:tcPr>
          <w:p w14:paraId="3D99BAA8" w14:textId="77777777" w:rsidR="00BC197E" w:rsidRDefault="00BC197E" w:rsidP="00EB0172">
            <w:pPr>
              <w:rPr>
                <w:sz w:val="2"/>
                <w:szCs w:val="2"/>
              </w:rPr>
            </w:pPr>
          </w:p>
        </w:tc>
        <w:tc>
          <w:tcPr>
            <w:tcW w:w="1702" w:type="dxa"/>
          </w:tcPr>
          <w:p w14:paraId="4D9A9101" w14:textId="77777777" w:rsidR="00BC197E" w:rsidRDefault="00BC197E" w:rsidP="00EB0172">
            <w:pPr>
              <w:pStyle w:val="TableParagraph"/>
              <w:spacing w:line="223" w:lineRule="exact"/>
              <w:ind w:left="160" w:right="155"/>
              <w:jc w:val="center"/>
              <w:rPr>
                <w:sz w:val="20"/>
              </w:rPr>
            </w:pPr>
            <w:r>
              <w:rPr>
                <w:spacing w:val="-2"/>
                <w:sz w:val="20"/>
              </w:rPr>
              <w:t>106,45</w:t>
            </w:r>
          </w:p>
        </w:tc>
        <w:tc>
          <w:tcPr>
            <w:tcW w:w="1136" w:type="dxa"/>
          </w:tcPr>
          <w:p w14:paraId="3DB9A243" w14:textId="45B8C54B" w:rsidR="00BC197E" w:rsidRDefault="0092311F" w:rsidP="00EB0172">
            <w:pPr>
              <w:pStyle w:val="TableParagraph"/>
              <w:spacing w:line="223" w:lineRule="exact"/>
              <w:ind w:left="4" w:right="1"/>
              <w:jc w:val="center"/>
              <w:rPr>
                <w:sz w:val="20"/>
              </w:rPr>
            </w:pPr>
            <w:r>
              <w:rPr>
                <w:sz w:val="20"/>
              </w:rPr>
              <w:t>115</w:t>
            </w:r>
          </w:p>
        </w:tc>
        <w:tc>
          <w:tcPr>
            <w:tcW w:w="1417" w:type="dxa"/>
          </w:tcPr>
          <w:p w14:paraId="1592C872" w14:textId="3B7F23E6" w:rsidR="00BC197E" w:rsidRDefault="0035275C" w:rsidP="00EB0172">
            <w:pPr>
              <w:pStyle w:val="TableParagraph"/>
              <w:spacing w:line="223" w:lineRule="exact"/>
              <w:ind w:right="59"/>
              <w:jc w:val="right"/>
              <w:rPr>
                <w:sz w:val="20"/>
              </w:rPr>
            </w:pPr>
            <w:r>
              <w:rPr>
                <w:sz w:val="20"/>
              </w:rPr>
              <w:t>12.241,75</w:t>
            </w:r>
          </w:p>
        </w:tc>
      </w:tr>
      <w:tr w:rsidR="00BC197E" w14:paraId="0B37F5E0" w14:textId="77777777" w:rsidTr="00D931A6">
        <w:trPr>
          <w:trHeight w:val="373"/>
        </w:trPr>
        <w:tc>
          <w:tcPr>
            <w:tcW w:w="1999" w:type="dxa"/>
          </w:tcPr>
          <w:p w14:paraId="6A748002" w14:textId="77777777" w:rsidR="00BC197E" w:rsidRDefault="00BC197E" w:rsidP="00EB0172">
            <w:pPr>
              <w:pStyle w:val="TableParagraph"/>
              <w:spacing w:line="223" w:lineRule="exact"/>
              <w:ind w:left="69"/>
              <w:rPr>
                <w:sz w:val="20"/>
              </w:rPr>
            </w:pPr>
            <w:r>
              <w:rPr>
                <w:spacing w:val="-2"/>
                <w:sz w:val="20"/>
              </w:rPr>
              <w:t>50-</w:t>
            </w:r>
            <w:r>
              <w:rPr>
                <w:spacing w:val="-5"/>
                <w:sz w:val="20"/>
              </w:rPr>
              <w:t>99</w:t>
            </w:r>
          </w:p>
        </w:tc>
        <w:tc>
          <w:tcPr>
            <w:tcW w:w="1277" w:type="dxa"/>
          </w:tcPr>
          <w:p w14:paraId="125FCE48" w14:textId="63884E0F" w:rsidR="00BC197E" w:rsidRDefault="0092311F" w:rsidP="00EB0172">
            <w:pPr>
              <w:pStyle w:val="TableParagraph"/>
              <w:spacing w:line="223" w:lineRule="exact"/>
              <w:ind w:left="54" w:right="47"/>
              <w:jc w:val="center"/>
              <w:rPr>
                <w:sz w:val="20"/>
              </w:rPr>
            </w:pPr>
            <w:r>
              <w:rPr>
                <w:sz w:val="20"/>
              </w:rPr>
              <w:t>74,50</w:t>
            </w:r>
          </w:p>
        </w:tc>
        <w:tc>
          <w:tcPr>
            <w:tcW w:w="1558" w:type="dxa"/>
            <w:vMerge/>
            <w:tcBorders>
              <w:top w:val="nil"/>
            </w:tcBorders>
          </w:tcPr>
          <w:p w14:paraId="007955CF" w14:textId="77777777" w:rsidR="00BC197E" w:rsidRDefault="00BC197E" w:rsidP="00EB0172">
            <w:pPr>
              <w:rPr>
                <w:sz w:val="2"/>
                <w:szCs w:val="2"/>
              </w:rPr>
            </w:pPr>
          </w:p>
        </w:tc>
        <w:tc>
          <w:tcPr>
            <w:tcW w:w="1702" w:type="dxa"/>
          </w:tcPr>
          <w:p w14:paraId="49DD9BC6" w14:textId="77777777" w:rsidR="00BC197E" w:rsidRDefault="00BC197E" w:rsidP="00EB0172">
            <w:pPr>
              <w:pStyle w:val="TableParagraph"/>
              <w:spacing w:line="223" w:lineRule="exact"/>
              <w:ind w:left="160" w:right="153"/>
              <w:jc w:val="center"/>
              <w:rPr>
                <w:sz w:val="20"/>
              </w:rPr>
            </w:pPr>
            <w:r>
              <w:rPr>
                <w:spacing w:val="-2"/>
                <w:sz w:val="20"/>
              </w:rPr>
              <w:t>45,45</w:t>
            </w:r>
          </w:p>
        </w:tc>
        <w:tc>
          <w:tcPr>
            <w:tcW w:w="1136" w:type="dxa"/>
          </w:tcPr>
          <w:p w14:paraId="55ADCFE6" w14:textId="72022EE3" w:rsidR="00BC197E" w:rsidRDefault="0092311F" w:rsidP="00EB0172">
            <w:pPr>
              <w:pStyle w:val="TableParagraph"/>
              <w:spacing w:line="223" w:lineRule="exact"/>
              <w:ind w:left="4" w:right="1"/>
              <w:jc w:val="center"/>
              <w:rPr>
                <w:sz w:val="20"/>
              </w:rPr>
            </w:pPr>
            <w:r>
              <w:rPr>
                <w:sz w:val="20"/>
              </w:rPr>
              <w:t>154</w:t>
            </w:r>
          </w:p>
        </w:tc>
        <w:tc>
          <w:tcPr>
            <w:tcW w:w="1417" w:type="dxa"/>
          </w:tcPr>
          <w:p w14:paraId="080D8F1D" w14:textId="3AA88C60" w:rsidR="00BC197E" w:rsidRDefault="0035275C" w:rsidP="00EB0172">
            <w:pPr>
              <w:pStyle w:val="TableParagraph"/>
              <w:spacing w:line="223" w:lineRule="exact"/>
              <w:ind w:right="58"/>
              <w:jc w:val="right"/>
              <w:rPr>
                <w:sz w:val="20"/>
              </w:rPr>
            </w:pPr>
            <w:r>
              <w:rPr>
                <w:sz w:val="20"/>
              </w:rPr>
              <w:t>6.999,30</w:t>
            </w:r>
          </w:p>
        </w:tc>
      </w:tr>
      <w:tr w:rsidR="00BC197E" w14:paraId="4AE27467" w14:textId="77777777" w:rsidTr="00D931A6">
        <w:trPr>
          <w:trHeight w:val="374"/>
        </w:trPr>
        <w:tc>
          <w:tcPr>
            <w:tcW w:w="1999" w:type="dxa"/>
          </w:tcPr>
          <w:p w14:paraId="7CE03789" w14:textId="77777777" w:rsidR="00BC197E" w:rsidRDefault="00BC197E" w:rsidP="00EB0172">
            <w:pPr>
              <w:pStyle w:val="TableParagraph"/>
              <w:spacing w:line="223" w:lineRule="exact"/>
              <w:ind w:left="69"/>
              <w:rPr>
                <w:sz w:val="20"/>
              </w:rPr>
            </w:pPr>
            <w:r>
              <w:rPr>
                <w:sz w:val="20"/>
              </w:rPr>
              <w:t>50'DEN</w:t>
            </w:r>
            <w:r>
              <w:rPr>
                <w:spacing w:val="-6"/>
                <w:sz w:val="20"/>
              </w:rPr>
              <w:t xml:space="preserve"> </w:t>
            </w:r>
            <w:r>
              <w:rPr>
                <w:spacing w:val="-5"/>
                <w:sz w:val="20"/>
              </w:rPr>
              <w:t>AZ</w:t>
            </w:r>
          </w:p>
        </w:tc>
        <w:tc>
          <w:tcPr>
            <w:tcW w:w="1277" w:type="dxa"/>
          </w:tcPr>
          <w:p w14:paraId="40BF8692" w14:textId="28A6B073" w:rsidR="00BC197E" w:rsidRDefault="0092311F" w:rsidP="00EB0172">
            <w:pPr>
              <w:pStyle w:val="TableParagraph"/>
              <w:spacing w:line="223" w:lineRule="exact"/>
              <w:ind w:left="56" w:right="47"/>
              <w:jc w:val="center"/>
              <w:rPr>
                <w:sz w:val="20"/>
              </w:rPr>
            </w:pPr>
            <w:r>
              <w:rPr>
                <w:sz w:val="20"/>
              </w:rPr>
              <w:t>25</w:t>
            </w:r>
          </w:p>
        </w:tc>
        <w:tc>
          <w:tcPr>
            <w:tcW w:w="1558" w:type="dxa"/>
            <w:vMerge/>
            <w:tcBorders>
              <w:top w:val="nil"/>
            </w:tcBorders>
          </w:tcPr>
          <w:p w14:paraId="0E9A5600" w14:textId="77777777" w:rsidR="00BC197E" w:rsidRDefault="00BC197E" w:rsidP="00EB0172">
            <w:pPr>
              <w:rPr>
                <w:sz w:val="2"/>
                <w:szCs w:val="2"/>
              </w:rPr>
            </w:pPr>
          </w:p>
        </w:tc>
        <w:tc>
          <w:tcPr>
            <w:tcW w:w="1702" w:type="dxa"/>
          </w:tcPr>
          <w:p w14:paraId="51E1F200" w14:textId="77777777" w:rsidR="00BC197E" w:rsidRDefault="00BC197E" w:rsidP="00EB0172">
            <w:pPr>
              <w:pStyle w:val="TableParagraph"/>
              <w:spacing w:line="223" w:lineRule="exact"/>
              <w:ind w:left="160" w:right="153"/>
              <w:jc w:val="center"/>
              <w:rPr>
                <w:sz w:val="20"/>
              </w:rPr>
            </w:pPr>
            <w:r>
              <w:rPr>
                <w:spacing w:val="-2"/>
                <w:sz w:val="20"/>
              </w:rPr>
              <w:t>15,25</w:t>
            </w:r>
          </w:p>
        </w:tc>
        <w:tc>
          <w:tcPr>
            <w:tcW w:w="1136" w:type="dxa"/>
          </w:tcPr>
          <w:p w14:paraId="640DC616" w14:textId="619E3730" w:rsidR="00BC197E" w:rsidRDefault="0092311F" w:rsidP="00EB0172">
            <w:pPr>
              <w:pStyle w:val="TableParagraph"/>
              <w:spacing w:line="223" w:lineRule="exact"/>
              <w:ind w:left="4" w:right="1"/>
              <w:jc w:val="center"/>
              <w:rPr>
                <w:sz w:val="20"/>
              </w:rPr>
            </w:pPr>
            <w:r>
              <w:rPr>
                <w:sz w:val="20"/>
              </w:rPr>
              <w:t>185</w:t>
            </w:r>
          </w:p>
        </w:tc>
        <w:tc>
          <w:tcPr>
            <w:tcW w:w="1417" w:type="dxa"/>
          </w:tcPr>
          <w:p w14:paraId="7F751CE5" w14:textId="32E5D254" w:rsidR="00BC197E" w:rsidRDefault="0035275C" w:rsidP="00EB0172">
            <w:pPr>
              <w:pStyle w:val="TableParagraph"/>
              <w:spacing w:line="223" w:lineRule="exact"/>
              <w:ind w:right="58"/>
              <w:jc w:val="right"/>
              <w:rPr>
                <w:sz w:val="20"/>
              </w:rPr>
            </w:pPr>
            <w:r>
              <w:rPr>
                <w:sz w:val="20"/>
              </w:rPr>
              <w:t>2.821,25</w:t>
            </w:r>
          </w:p>
        </w:tc>
      </w:tr>
      <w:tr w:rsidR="00BC197E" w14:paraId="22BD6CD2" w14:textId="77777777" w:rsidTr="00D931A6">
        <w:trPr>
          <w:trHeight w:val="376"/>
        </w:trPr>
        <w:tc>
          <w:tcPr>
            <w:tcW w:w="6536" w:type="dxa"/>
            <w:gridSpan w:val="4"/>
          </w:tcPr>
          <w:p w14:paraId="6C986CF4" w14:textId="77777777" w:rsidR="00BC197E" w:rsidRDefault="00BC197E" w:rsidP="00EB0172">
            <w:pPr>
              <w:pStyle w:val="TableParagraph"/>
              <w:ind w:left="69"/>
              <w:rPr>
                <w:b/>
                <w:sz w:val="20"/>
              </w:rPr>
            </w:pPr>
            <w:r>
              <w:rPr>
                <w:b/>
                <w:spacing w:val="-2"/>
                <w:sz w:val="20"/>
              </w:rPr>
              <w:t>TOPLAM</w:t>
            </w:r>
          </w:p>
        </w:tc>
        <w:tc>
          <w:tcPr>
            <w:tcW w:w="1136" w:type="dxa"/>
          </w:tcPr>
          <w:p w14:paraId="2E98CF2B" w14:textId="37F4AEED" w:rsidR="00BC197E" w:rsidRDefault="0092311F" w:rsidP="00EB0172">
            <w:pPr>
              <w:pStyle w:val="TableParagraph"/>
              <w:ind w:left="4" w:right="2"/>
              <w:jc w:val="center"/>
              <w:rPr>
                <w:b/>
                <w:sz w:val="20"/>
              </w:rPr>
            </w:pPr>
            <w:r>
              <w:rPr>
                <w:b/>
                <w:sz w:val="20"/>
              </w:rPr>
              <w:t>558</w:t>
            </w:r>
          </w:p>
        </w:tc>
        <w:tc>
          <w:tcPr>
            <w:tcW w:w="1417" w:type="dxa"/>
          </w:tcPr>
          <w:p w14:paraId="37506848" w14:textId="554CB3F3" w:rsidR="00BC197E" w:rsidRDefault="0035275C" w:rsidP="00EB0172">
            <w:pPr>
              <w:pStyle w:val="TableParagraph"/>
              <w:ind w:right="58"/>
              <w:jc w:val="right"/>
              <w:rPr>
                <w:b/>
                <w:sz w:val="20"/>
              </w:rPr>
            </w:pPr>
            <w:r>
              <w:rPr>
                <w:b/>
                <w:sz w:val="20"/>
              </w:rPr>
              <w:t>55.296,06</w:t>
            </w:r>
          </w:p>
        </w:tc>
      </w:tr>
    </w:tbl>
    <w:p w14:paraId="4D8333E4" w14:textId="77777777" w:rsidR="00E457FD" w:rsidRDefault="00E457FD" w:rsidP="000302FB">
      <w:pPr>
        <w:spacing w:after="0" w:line="360" w:lineRule="auto"/>
        <w:jc w:val="both"/>
        <w:rPr>
          <w:rFonts w:ascii="Times New Roman" w:eastAsia="Times New Roman" w:hAnsi="Times New Roman" w:cs="Times New Roman"/>
          <w:sz w:val="24"/>
          <w:shd w:val="clear" w:color="auto" w:fill="FFFFFF"/>
        </w:rPr>
      </w:pPr>
    </w:p>
    <w:p w14:paraId="3FFEE0FC" w14:textId="2D966A76" w:rsidR="002F2529" w:rsidRDefault="0022347D" w:rsidP="000302FB">
      <w:pPr>
        <w:spacing w:after="0" w:line="360" w:lineRule="auto"/>
        <w:jc w:val="both"/>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5.</w:t>
      </w:r>
      <w:r w:rsidR="00226349">
        <w:rPr>
          <w:rFonts w:ascii="Times New Roman" w:eastAsia="Times New Roman" w:hAnsi="Times New Roman" w:cs="Times New Roman"/>
          <w:b/>
          <w:sz w:val="24"/>
          <w:shd w:val="clear" w:color="auto" w:fill="FFFFFF"/>
        </w:rPr>
        <w:t>2</w:t>
      </w:r>
      <w:r>
        <w:rPr>
          <w:rFonts w:ascii="Times New Roman" w:eastAsia="Times New Roman" w:hAnsi="Times New Roman" w:cs="Times New Roman"/>
          <w:b/>
          <w:sz w:val="24"/>
          <w:shd w:val="clear" w:color="auto" w:fill="FFFFFF"/>
        </w:rPr>
        <w:t>.</w:t>
      </w:r>
      <w:r w:rsidR="00772957">
        <w:rPr>
          <w:rFonts w:ascii="Times New Roman" w:eastAsia="Times New Roman" w:hAnsi="Times New Roman" w:cs="Times New Roman"/>
          <w:b/>
          <w:sz w:val="24"/>
          <w:shd w:val="clear" w:color="auto" w:fill="FFFFFF"/>
        </w:rPr>
        <w:t>1.</w:t>
      </w:r>
      <w:r>
        <w:rPr>
          <w:rFonts w:ascii="Times New Roman" w:eastAsia="Times New Roman" w:hAnsi="Times New Roman" w:cs="Times New Roman"/>
          <w:b/>
          <w:sz w:val="24"/>
          <w:shd w:val="clear" w:color="auto" w:fill="FFFFFF"/>
        </w:rPr>
        <w:t>6.</w:t>
      </w:r>
      <w:r w:rsidR="0092791E">
        <w:rPr>
          <w:rFonts w:ascii="Times New Roman" w:eastAsia="Times New Roman" w:hAnsi="Times New Roman" w:cs="Times New Roman"/>
          <w:b/>
          <w:sz w:val="24"/>
          <w:shd w:val="clear" w:color="auto" w:fill="FFFFFF"/>
        </w:rPr>
        <w:t xml:space="preserve"> </w:t>
      </w:r>
      <w:r>
        <w:rPr>
          <w:rFonts w:ascii="Times New Roman" w:eastAsia="Times New Roman" w:hAnsi="Times New Roman" w:cs="Times New Roman"/>
          <w:b/>
          <w:sz w:val="24"/>
          <w:shd w:val="clear" w:color="auto" w:fill="FFFFFF"/>
        </w:rPr>
        <w:t>Sanayi Kuruluşları Evsel Katı Atık Ücret Tarifesi (Grup 6)</w:t>
      </w:r>
    </w:p>
    <w:p w14:paraId="7213478D" w14:textId="39BF7BD8" w:rsidR="00E457FD" w:rsidRDefault="0022347D" w:rsidP="000302FB">
      <w:pPr>
        <w:spacing w:after="0" w:line="36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Kullanım alanları m² üzeri olan sanayi kuruluşları, imalathaneler, balık işleme, yem fabrikaları gibi yerlerde evsel atık miktarı hesabında birim başına düşen evsel katı atık miktarı kılavuzun 71. inci sayfadaki verilere göre sanayi grubu için 25 personel </w:t>
      </w:r>
      <w:r>
        <w:rPr>
          <w:rFonts w:ascii="Times New Roman" w:eastAsia="Times New Roman" w:hAnsi="Times New Roman" w:cs="Times New Roman"/>
          <w:sz w:val="24"/>
          <w:shd w:val="clear" w:color="auto" w:fill="FFFFFF"/>
        </w:rPr>
        <w:t xml:space="preserve">yılda 91,30 ton evsel katı atık belirlenmiş olup, 1 personele düşen evsel katı atık miktarı </w:t>
      </w:r>
      <w:r w:rsidRPr="00912981">
        <w:rPr>
          <w:rFonts w:ascii="Times New Roman" w:eastAsia="Times New Roman" w:hAnsi="Times New Roman" w:cs="Times New Roman"/>
          <w:b/>
          <w:bCs/>
          <w:sz w:val="24"/>
          <w:shd w:val="clear" w:color="auto" w:fill="FFFFFF"/>
        </w:rPr>
        <w:t>(91,3/25=3,65 ton/yıl)</w:t>
      </w:r>
      <w:r>
        <w:rPr>
          <w:rFonts w:ascii="Times New Roman" w:eastAsia="Times New Roman" w:hAnsi="Times New Roman" w:cs="Times New Roman"/>
          <w:sz w:val="24"/>
          <w:shd w:val="clear" w:color="auto" w:fill="FFFFFF"/>
        </w:rPr>
        <w:t xml:space="preserve"> da 3,65 ton olarak hesaplanmıştır.</w:t>
      </w:r>
    </w:p>
    <w:p w14:paraId="5129759C" w14:textId="77777777" w:rsidR="00C727AA" w:rsidRDefault="00C727AA" w:rsidP="00C727AA">
      <w:pPr>
        <w:pStyle w:val="TableParagraph"/>
        <w:ind w:right="56"/>
        <w:rPr>
          <w:b/>
          <w:bCs/>
          <w:sz w:val="24"/>
          <w:szCs w:val="24"/>
        </w:rPr>
      </w:pPr>
      <w:bookmarkStart w:id="6" w:name="_Hlk212121323"/>
    </w:p>
    <w:p w14:paraId="571B3664" w14:textId="029B9B3F" w:rsidR="00586D81" w:rsidRPr="00E457FD" w:rsidRDefault="00C727AA" w:rsidP="00C727AA">
      <w:pPr>
        <w:pStyle w:val="TableParagraph"/>
        <w:ind w:right="56"/>
        <w:rPr>
          <w:sz w:val="24"/>
          <w:szCs w:val="24"/>
        </w:rPr>
      </w:pPr>
      <w:r>
        <w:rPr>
          <w:b/>
          <w:bCs/>
          <w:sz w:val="24"/>
          <w:szCs w:val="24"/>
        </w:rPr>
        <w:t xml:space="preserve">  </w:t>
      </w:r>
      <w:r w:rsidR="00635C99">
        <w:rPr>
          <w:b/>
          <w:bCs/>
          <w:sz w:val="24"/>
          <w:szCs w:val="24"/>
        </w:rPr>
        <w:t xml:space="preserve">  </w:t>
      </w:r>
      <w:r w:rsidR="00E457FD" w:rsidRPr="000D295A">
        <w:rPr>
          <w:b/>
          <w:bCs/>
          <w:sz w:val="24"/>
          <w:szCs w:val="24"/>
        </w:rPr>
        <w:t xml:space="preserve">Tablo </w:t>
      </w:r>
      <w:r w:rsidR="00E457FD">
        <w:rPr>
          <w:b/>
          <w:bCs/>
          <w:sz w:val="24"/>
          <w:szCs w:val="24"/>
        </w:rPr>
        <w:t>2</w:t>
      </w:r>
      <w:r w:rsidR="005A6025">
        <w:rPr>
          <w:b/>
          <w:bCs/>
          <w:sz w:val="24"/>
          <w:szCs w:val="24"/>
        </w:rPr>
        <w:t>1</w:t>
      </w:r>
      <w:r w:rsidR="00E457FD" w:rsidRPr="00901482">
        <w:rPr>
          <w:sz w:val="24"/>
          <w:szCs w:val="24"/>
        </w:rPr>
        <w:t xml:space="preserve">. Kılavuza göre </w:t>
      </w:r>
      <w:r w:rsidR="00E457FD">
        <w:rPr>
          <w:sz w:val="24"/>
          <w:szCs w:val="24"/>
        </w:rPr>
        <w:t xml:space="preserve">Sanayi </w:t>
      </w:r>
      <w:r w:rsidR="004C6356">
        <w:rPr>
          <w:sz w:val="24"/>
          <w:szCs w:val="24"/>
        </w:rPr>
        <w:t>ve İmalathaneler</w:t>
      </w:r>
      <w:r w:rsidR="00E457FD">
        <w:rPr>
          <w:sz w:val="24"/>
          <w:szCs w:val="24"/>
        </w:rPr>
        <w:t xml:space="preserve"> </w:t>
      </w:r>
      <w:r w:rsidR="00E457FD" w:rsidRPr="00901482">
        <w:rPr>
          <w:sz w:val="24"/>
          <w:szCs w:val="24"/>
        </w:rPr>
        <w:t>Atık Miktarı</w:t>
      </w:r>
    </w:p>
    <w:bookmarkEnd w:id="6"/>
    <w:tbl>
      <w:tblPr>
        <w:tblStyle w:val="TableNormal"/>
        <w:tblW w:w="9090"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9"/>
        <w:gridCol w:w="1277"/>
        <w:gridCol w:w="1275"/>
        <w:gridCol w:w="1561"/>
        <w:gridCol w:w="1136"/>
        <w:gridCol w:w="1842"/>
      </w:tblGrid>
      <w:tr w:rsidR="00586D81" w14:paraId="6A6B7E3B" w14:textId="77777777" w:rsidTr="00586D81">
        <w:trPr>
          <w:trHeight w:val="1773"/>
        </w:trPr>
        <w:tc>
          <w:tcPr>
            <w:tcW w:w="1999" w:type="dxa"/>
            <w:shd w:val="clear" w:color="auto" w:fill="D8D8D8"/>
          </w:tcPr>
          <w:p w14:paraId="2629C265" w14:textId="77777777" w:rsidR="008B33A3" w:rsidRDefault="008B33A3" w:rsidP="008B33A3">
            <w:pPr>
              <w:pStyle w:val="TableParagraph"/>
              <w:spacing w:before="1"/>
              <w:ind w:left="69" w:right="140"/>
              <w:jc w:val="center"/>
              <w:rPr>
                <w:b/>
                <w:sz w:val="20"/>
              </w:rPr>
            </w:pPr>
          </w:p>
          <w:p w14:paraId="3DDB86DA" w14:textId="77777777" w:rsidR="008B33A3" w:rsidRDefault="008B33A3" w:rsidP="008B33A3">
            <w:pPr>
              <w:pStyle w:val="TableParagraph"/>
              <w:spacing w:before="1"/>
              <w:ind w:left="69" w:right="140"/>
              <w:jc w:val="center"/>
              <w:rPr>
                <w:b/>
                <w:sz w:val="20"/>
              </w:rPr>
            </w:pPr>
          </w:p>
          <w:p w14:paraId="40F982E2" w14:textId="2327830E" w:rsidR="006D1809" w:rsidRDefault="006D1809" w:rsidP="008B33A3">
            <w:pPr>
              <w:pStyle w:val="TableParagraph"/>
              <w:spacing w:before="1"/>
              <w:ind w:left="69" w:right="140"/>
              <w:jc w:val="center"/>
              <w:rPr>
                <w:b/>
                <w:sz w:val="20"/>
              </w:rPr>
            </w:pPr>
            <w:r>
              <w:rPr>
                <w:b/>
                <w:sz w:val="20"/>
              </w:rPr>
              <w:t>Sanayi ve İmalathaneler</w:t>
            </w:r>
          </w:p>
          <w:p w14:paraId="5E57BF40" w14:textId="2B136C1E" w:rsidR="008B33A3" w:rsidRDefault="008B33A3" w:rsidP="008B33A3">
            <w:pPr>
              <w:pStyle w:val="TableParagraph"/>
              <w:spacing w:before="1"/>
              <w:ind w:left="69" w:right="140"/>
              <w:jc w:val="center"/>
              <w:rPr>
                <w:b/>
                <w:sz w:val="20"/>
              </w:rPr>
            </w:pPr>
          </w:p>
          <w:p w14:paraId="5B4671B9" w14:textId="2C8AA7E5" w:rsidR="00586D81" w:rsidRDefault="00586D81" w:rsidP="008B33A3">
            <w:pPr>
              <w:pStyle w:val="TableParagraph"/>
              <w:spacing w:before="1"/>
              <w:ind w:left="69" w:right="140"/>
              <w:jc w:val="center"/>
              <w:rPr>
                <w:b/>
                <w:sz w:val="20"/>
              </w:rPr>
            </w:pPr>
            <w:r>
              <w:rPr>
                <w:b/>
                <w:sz w:val="20"/>
              </w:rPr>
              <w:t>(Personel Sayısı)</w:t>
            </w:r>
          </w:p>
        </w:tc>
        <w:tc>
          <w:tcPr>
            <w:tcW w:w="1277" w:type="dxa"/>
            <w:shd w:val="clear" w:color="auto" w:fill="D8D8D8"/>
          </w:tcPr>
          <w:p w14:paraId="38859CFA" w14:textId="77777777" w:rsidR="00586D81" w:rsidRDefault="00586D81" w:rsidP="00A470A3">
            <w:pPr>
              <w:pStyle w:val="TableParagraph"/>
              <w:rPr>
                <w:sz w:val="20"/>
              </w:rPr>
            </w:pPr>
          </w:p>
          <w:p w14:paraId="78E3E355" w14:textId="77777777" w:rsidR="00586D81" w:rsidRDefault="00586D81" w:rsidP="00A470A3">
            <w:pPr>
              <w:pStyle w:val="TableParagraph"/>
              <w:spacing w:before="80"/>
              <w:rPr>
                <w:sz w:val="20"/>
              </w:rPr>
            </w:pPr>
          </w:p>
          <w:p w14:paraId="59951CC7" w14:textId="77777777" w:rsidR="00586D81" w:rsidRDefault="00586D81" w:rsidP="00A470A3">
            <w:pPr>
              <w:pStyle w:val="TableParagraph"/>
              <w:ind w:left="53" w:right="47"/>
              <w:jc w:val="center"/>
              <w:rPr>
                <w:b/>
                <w:sz w:val="20"/>
              </w:rPr>
            </w:pPr>
            <w:r>
              <w:rPr>
                <w:b/>
                <w:spacing w:val="-2"/>
                <w:sz w:val="20"/>
              </w:rPr>
              <w:t>Ortalama Personel Sayısı</w:t>
            </w:r>
          </w:p>
        </w:tc>
        <w:tc>
          <w:tcPr>
            <w:tcW w:w="1275" w:type="dxa"/>
            <w:shd w:val="clear" w:color="auto" w:fill="D8D8D8"/>
          </w:tcPr>
          <w:p w14:paraId="487DE385" w14:textId="77777777" w:rsidR="00586D81" w:rsidRDefault="00586D81" w:rsidP="00A470A3">
            <w:pPr>
              <w:pStyle w:val="TableParagraph"/>
              <w:rPr>
                <w:sz w:val="20"/>
              </w:rPr>
            </w:pPr>
          </w:p>
          <w:p w14:paraId="208E4E5E" w14:textId="77777777" w:rsidR="00586D81" w:rsidRDefault="00586D81" w:rsidP="00A470A3">
            <w:pPr>
              <w:pStyle w:val="TableParagraph"/>
              <w:spacing w:before="80"/>
              <w:rPr>
                <w:sz w:val="20"/>
              </w:rPr>
            </w:pPr>
          </w:p>
          <w:p w14:paraId="0E6138F4" w14:textId="77777777" w:rsidR="00586D81" w:rsidRDefault="00586D81" w:rsidP="00A470A3">
            <w:pPr>
              <w:pStyle w:val="TableParagraph"/>
              <w:ind w:left="124" w:right="111"/>
              <w:jc w:val="center"/>
              <w:rPr>
                <w:b/>
                <w:sz w:val="20"/>
              </w:rPr>
            </w:pPr>
            <w:r>
              <w:rPr>
                <w:b/>
                <w:sz w:val="20"/>
              </w:rPr>
              <w:t>Birim</w:t>
            </w:r>
            <w:r>
              <w:rPr>
                <w:b/>
                <w:spacing w:val="-13"/>
                <w:sz w:val="20"/>
              </w:rPr>
              <w:t xml:space="preserve"> </w:t>
            </w:r>
            <w:r>
              <w:rPr>
                <w:b/>
                <w:sz w:val="20"/>
              </w:rPr>
              <w:t xml:space="preserve">Atık </w:t>
            </w:r>
            <w:r>
              <w:rPr>
                <w:b/>
                <w:spacing w:val="-2"/>
                <w:sz w:val="20"/>
              </w:rPr>
              <w:t>Miktarı (Ton/Yıl)</w:t>
            </w:r>
          </w:p>
        </w:tc>
        <w:tc>
          <w:tcPr>
            <w:tcW w:w="1561" w:type="dxa"/>
            <w:shd w:val="clear" w:color="auto" w:fill="D8D8D8"/>
          </w:tcPr>
          <w:p w14:paraId="42D2A316" w14:textId="77777777" w:rsidR="00586D81" w:rsidRDefault="00586D81" w:rsidP="00A470A3">
            <w:pPr>
              <w:pStyle w:val="TableParagraph"/>
              <w:spacing w:before="195"/>
              <w:rPr>
                <w:sz w:val="20"/>
              </w:rPr>
            </w:pPr>
          </w:p>
          <w:p w14:paraId="25C7508B" w14:textId="77777777" w:rsidR="00586D81" w:rsidRDefault="00586D81" w:rsidP="00A470A3">
            <w:pPr>
              <w:pStyle w:val="TableParagraph"/>
              <w:ind w:left="130" w:right="124"/>
              <w:jc w:val="center"/>
              <w:rPr>
                <w:b/>
                <w:sz w:val="20"/>
              </w:rPr>
            </w:pPr>
            <w:r>
              <w:rPr>
                <w:b/>
                <w:spacing w:val="-5"/>
                <w:sz w:val="20"/>
              </w:rPr>
              <w:t>(A)</w:t>
            </w:r>
          </w:p>
          <w:p w14:paraId="6A69BE42" w14:textId="77777777" w:rsidR="00586D81" w:rsidRDefault="00586D81" w:rsidP="00A470A3">
            <w:pPr>
              <w:pStyle w:val="TableParagraph"/>
              <w:ind w:left="137" w:right="124"/>
              <w:jc w:val="center"/>
              <w:rPr>
                <w:b/>
                <w:sz w:val="20"/>
              </w:rPr>
            </w:pPr>
            <w:r>
              <w:rPr>
                <w:b/>
                <w:sz w:val="20"/>
              </w:rPr>
              <w:t>Grup</w:t>
            </w:r>
            <w:r>
              <w:rPr>
                <w:b/>
                <w:spacing w:val="-13"/>
                <w:sz w:val="20"/>
              </w:rPr>
              <w:t xml:space="preserve"> </w:t>
            </w:r>
            <w:r>
              <w:rPr>
                <w:b/>
                <w:sz w:val="20"/>
              </w:rPr>
              <w:t xml:space="preserve">Atık </w:t>
            </w:r>
            <w:r>
              <w:rPr>
                <w:b/>
                <w:spacing w:val="-2"/>
                <w:sz w:val="20"/>
              </w:rPr>
              <w:t>Miktarı (Ton/Yıl)</w:t>
            </w:r>
          </w:p>
        </w:tc>
        <w:tc>
          <w:tcPr>
            <w:tcW w:w="1136" w:type="dxa"/>
            <w:shd w:val="clear" w:color="auto" w:fill="D8D8D8"/>
            <w:textDirection w:val="btLr"/>
          </w:tcPr>
          <w:p w14:paraId="675E716B" w14:textId="77777777" w:rsidR="006D1809" w:rsidRDefault="00586D81" w:rsidP="006D1809">
            <w:pPr>
              <w:pStyle w:val="TableParagraph"/>
              <w:spacing w:before="126"/>
              <w:ind w:right="3"/>
              <w:jc w:val="center"/>
              <w:rPr>
                <w:b/>
                <w:sz w:val="20"/>
              </w:rPr>
            </w:pPr>
            <w:r>
              <w:rPr>
                <w:b/>
                <w:spacing w:val="-5"/>
                <w:sz w:val="20"/>
              </w:rPr>
              <w:t>(B)</w:t>
            </w:r>
          </w:p>
          <w:p w14:paraId="36441282" w14:textId="71FF39EF" w:rsidR="00586D81" w:rsidRDefault="006D1809" w:rsidP="006D1809">
            <w:pPr>
              <w:pStyle w:val="TableParagraph"/>
              <w:spacing w:before="126"/>
              <w:ind w:right="3"/>
              <w:jc w:val="center"/>
              <w:rPr>
                <w:b/>
                <w:sz w:val="20"/>
              </w:rPr>
            </w:pPr>
            <w:r>
              <w:rPr>
                <w:b/>
                <w:spacing w:val="-2"/>
                <w:sz w:val="20"/>
              </w:rPr>
              <w:t xml:space="preserve">Kahramankazan </w:t>
            </w:r>
            <w:r w:rsidR="00586D81">
              <w:rPr>
                <w:b/>
                <w:spacing w:val="-4"/>
                <w:sz w:val="20"/>
              </w:rPr>
              <w:t xml:space="preserve">Sayı </w:t>
            </w:r>
            <w:r w:rsidR="00586D81">
              <w:rPr>
                <w:b/>
                <w:spacing w:val="-2"/>
                <w:sz w:val="20"/>
              </w:rPr>
              <w:t>(Adet)</w:t>
            </w:r>
          </w:p>
        </w:tc>
        <w:tc>
          <w:tcPr>
            <w:tcW w:w="1842" w:type="dxa"/>
            <w:shd w:val="clear" w:color="auto" w:fill="D8D8D8"/>
          </w:tcPr>
          <w:p w14:paraId="6C86D313" w14:textId="77777777" w:rsidR="00586D81" w:rsidRDefault="00586D81" w:rsidP="00A470A3">
            <w:pPr>
              <w:pStyle w:val="TableParagraph"/>
              <w:spacing w:before="195"/>
              <w:rPr>
                <w:sz w:val="20"/>
              </w:rPr>
            </w:pPr>
          </w:p>
          <w:p w14:paraId="0B5C758B" w14:textId="77777777" w:rsidR="00586D81" w:rsidRDefault="00586D81" w:rsidP="00A470A3">
            <w:pPr>
              <w:pStyle w:val="TableParagraph"/>
              <w:ind w:left="15" w:right="17"/>
              <w:jc w:val="center"/>
              <w:rPr>
                <w:b/>
                <w:sz w:val="20"/>
              </w:rPr>
            </w:pPr>
            <w:r>
              <w:rPr>
                <w:b/>
                <w:spacing w:val="-5"/>
                <w:sz w:val="20"/>
              </w:rPr>
              <w:t>(C)</w:t>
            </w:r>
          </w:p>
          <w:p w14:paraId="75160FDD" w14:textId="77777777" w:rsidR="00586D81" w:rsidRDefault="00586D81" w:rsidP="00A470A3">
            <w:pPr>
              <w:pStyle w:val="TableParagraph"/>
              <w:ind w:left="15" w:right="15"/>
              <w:jc w:val="center"/>
              <w:rPr>
                <w:b/>
                <w:sz w:val="20"/>
              </w:rPr>
            </w:pPr>
            <w:r>
              <w:rPr>
                <w:b/>
                <w:sz w:val="20"/>
              </w:rPr>
              <w:t>Kılavuza Göre Toplam</w:t>
            </w:r>
            <w:r>
              <w:rPr>
                <w:b/>
                <w:spacing w:val="-13"/>
                <w:sz w:val="20"/>
              </w:rPr>
              <w:t xml:space="preserve"> </w:t>
            </w:r>
            <w:r>
              <w:rPr>
                <w:b/>
                <w:sz w:val="20"/>
              </w:rPr>
              <w:t>Grup</w:t>
            </w:r>
            <w:r>
              <w:rPr>
                <w:b/>
                <w:spacing w:val="-12"/>
                <w:sz w:val="20"/>
              </w:rPr>
              <w:t xml:space="preserve"> </w:t>
            </w:r>
            <w:r>
              <w:rPr>
                <w:b/>
                <w:sz w:val="20"/>
              </w:rPr>
              <w:t>Atık Miktarı (AxB)</w:t>
            </w:r>
          </w:p>
        </w:tc>
      </w:tr>
      <w:tr w:rsidR="00586D81" w14:paraId="4B4A1620" w14:textId="77777777" w:rsidTr="00586D81">
        <w:trPr>
          <w:trHeight w:val="374"/>
        </w:trPr>
        <w:tc>
          <w:tcPr>
            <w:tcW w:w="1999" w:type="dxa"/>
          </w:tcPr>
          <w:p w14:paraId="38D67B78" w14:textId="2AC67C66" w:rsidR="00586D81" w:rsidRDefault="00586D81" w:rsidP="00A470A3">
            <w:pPr>
              <w:pStyle w:val="TableParagraph"/>
              <w:spacing w:before="65"/>
              <w:ind w:left="69"/>
              <w:rPr>
                <w:sz w:val="20"/>
              </w:rPr>
            </w:pPr>
            <w:r>
              <w:rPr>
                <w:sz w:val="20"/>
              </w:rPr>
              <w:t>1001 DEN FAZLA</w:t>
            </w:r>
          </w:p>
        </w:tc>
        <w:tc>
          <w:tcPr>
            <w:tcW w:w="1277" w:type="dxa"/>
          </w:tcPr>
          <w:p w14:paraId="174B82DD" w14:textId="2DBA0820" w:rsidR="00586D81" w:rsidRDefault="00A32399" w:rsidP="00A470A3">
            <w:pPr>
              <w:pStyle w:val="TableParagraph"/>
              <w:spacing w:before="65"/>
              <w:ind w:right="59"/>
              <w:jc w:val="right"/>
              <w:rPr>
                <w:sz w:val="20"/>
              </w:rPr>
            </w:pPr>
            <w:r>
              <w:rPr>
                <w:sz w:val="20"/>
              </w:rPr>
              <w:t>1001</w:t>
            </w:r>
          </w:p>
        </w:tc>
        <w:tc>
          <w:tcPr>
            <w:tcW w:w="1275" w:type="dxa"/>
            <w:vMerge w:val="restart"/>
          </w:tcPr>
          <w:p w14:paraId="46E80AB6" w14:textId="77777777" w:rsidR="00586D81" w:rsidRDefault="00586D81" w:rsidP="00A470A3">
            <w:pPr>
              <w:pStyle w:val="TableParagraph"/>
              <w:rPr>
                <w:sz w:val="20"/>
              </w:rPr>
            </w:pPr>
          </w:p>
          <w:p w14:paraId="4EEFCB52" w14:textId="77777777" w:rsidR="00586D81" w:rsidRDefault="00586D81" w:rsidP="00A470A3">
            <w:pPr>
              <w:pStyle w:val="TableParagraph"/>
              <w:rPr>
                <w:sz w:val="20"/>
              </w:rPr>
            </w:pPr>
          </w:p>
          <w:p w14:paraId="6057F582" w14:textId="77777777" w:rsidR="00586D81" w:rsidRDefault="00586D81" w:rsidP="00A470A3">
            <w:pPr>
              <w:pStyle w:val="TableParagraph"/>
              <w:rPr>
                <w:sz w:val="20"/>
              </w:rPr>
            </w:pPr>
          </w:p>
          <w:p w14:paraId="29726B92" w14:textId="77777777" w:rsidR="00586D81" w:rsidRDefault="00586D81" w:rsidP="00A470A3">
            <w:pPr>
              <w:pStyle w:val="TableParagraph"/>
              <w:rPr>
                <w:sz w:val="20"/>
              </w:rPr>
            </w:pPr>
          </w:p>
          <w:p w14:paraId="259596BC" w14:textId="77777777" w:rsidR="00586D81" w:rsidRDefault="00586D81" w:rsidP="00A470A3">
            <w:pPr>
              <w:pStyle w:val="TableParagraph"/>
              <w:spacing w:before="223"/>
              <w:rPr>
                <w:sz w:val="20"/>
              </w:rPr>
            </w:pPr>
          </w:p>
          <w:p w14:paraId="76C463D7" w14:textId="54B9BCD6" w:rsidR="00586D81" w:rsidRDefault="00586D81" w:rsidP="00A470A3">
            <w:pPr>
              <w:pStyle w:val="TableParagraph"/>
              <w:ind w:left="119" w:right="111"/>
              <w:jc w:val="center"/>
              <w:rPr>
                <w:sz w:val="20"/>
              </w:rPr>
            </w:pPr>
            <w:r>
              <w:rPr>
                <w:sz w:val="20"/>
              </w:rPr>
              <w:t>3,65</w:t>
            </w:r>
          </w:p>
        </w:tc>
        <w:tc>
          <w:tcPr>
            <w:tcW w:w="1561" w:type="dxa"/>
          </w:tcPr>
          <w:p w14:paraId="67371C20" w14:textId="4E2D64A9" w:rsidR="00586D81" w:rsidRDefault="00A32399" w:rsidP="00A470A3">
            <w:pPr>
              <w:pStyle w:val="TableParagraph"/>
              <w:spacing w:before="65"/>
              <w:ind w:right="57"/>
              <w:jc w:val="right"/>
              <w:rPr>
                <w:sz w:val="20"/>
              </w:rPr>
            </w:pPr>
            <w:r>
              <w:rPr>
                <w:sz w:val="20"/>
              </w:rPr>
              <w:t>3650,00</w:t>
            </w:r>
          </w:p>
        </w:tc>
        <w:tc>
          <w:tcPr>
            <w:tcW w:w="1136" w:type="dxa"/>
          </w:tcPr>
          <w:p w14:paraId="483EDC8E" w14:textId="2FC90FE1" w:rsidR="00586D81" w:rsidRDefault="00A32399" w:rsidP="00A32399">
            <w:pPr>
              <w:pStyle w:val="TableParagraph"/>
              <w:spacing w:before="65"/>
              <w:ind w:right="60"/>
              <w:jc w:val="center"/>
              <w:rPr>
                <w:sz w:val="20"/>
              </w:rPr>
            </w:pPr>
            <w:r>
              <w:rPr>
                <w:sz w:val="20"/>
              </w:rPr>
              <w:t>1</w:t>
            </w:r>
          </w:p>
        </w:tc>
        <w:tc>
          <w:tcPr>
            <w:tcW w:w="1842" w:type="dxa"/>
          </w:tcPr>
          <w:p w14:paraId="2EA000C3" w14:textId="6726D1C5" w:rsidR="00586D81" w:rsidRDefault="004B1630" w:rsidP="00A470A3">
            <w:pPr>
              <w:pStyle w:val="TableParagraph"/>
              <w:spacing w:before="65"/>
              <w:ind w:right="63"/>
              <w:jc w:val="right"/>
              <w:rPr>
                <w:sz w:val="20"/>
              </w:rPr>
            </w:pPr>
            <w:r>
              <w:rPr>
                <w:sz w:val="20"/>
              </w:rPr>
              <w:t>3.650,00</w:t>
            </w:r>
          </w:p>
        </w:tc>
      </w:tr>
      <w:tr w:rsidR="00586D81" w14:paraId="128C919C" w14:textId="77777777" w:rsidTr="00586D81">
        <w:trPr>
          <w:trHeight w:val="374"/>
        </w:trPr>
        <w:tc>
          <w:tcPr>
            <w:tcW w:w="1999" w:type="dxa"/>
          </w:tcPr>
          <w:p w14:paraId="0CD0ED58" w14:textId="592EB95D" w:rsidR="00586D81" w:rsidRDefault="00586D81" w:rsidP="00A470A3">
            <w:pPr>
              <w:pStyle w:val="TableParagraph"/>
              <w:spacing w:before="65"/>
              <w:ind w:left="69"/>
              <w:rPr>
                <w:sz w:val="20"/>
              </w:rPr>
            </w:pPr>
            <w:r>
              <w:rPr>
                <w:sz w:val="20"/>
              </w:rPr>
              <w:t>500-1000</w:t>
            </w:r>
          </w:p>
        </w:tc>
        <w:tc>
          <w:tcPr>
            <w:tcW w:w="1277" w:type="dxa"/>
          </w:tcPr>
          <w:p w14:paraId="462E0EBA" w14:textId="0230DAC3" w:rsidR="00586D81" w:rsidRDefault="00A32399" w:rsidP="00A470A3">
            <w:pPr>
              <w:pStyle w:val="TableParagraph"/>
              <w:spacing w:before="65"/>
              <w:ind w:right="59"/>
              <w:jc w:val="right"/>
              <w:rPr>
                <w:spacing w:val="-2"/>
                <w:sz w:val="20"/>
              </w:rPr>
            </w:pPr>
            <w:r>
              <w:rPr>
                <w:spacing w:val="-2"/>
                <w:sz w:val="20"/>
              </w:rPr>
              <w:t>750</w:t>
            </w:r>
          </w:p>
        </w:tc>
        <w:tc>
          <w:tcPr>
            <w:tcW w:w="1275" w:type="dxa"/>
            <w:vMerge/>
          </w:tcPr>
          <w:p w14:paraId="6FF7D387" w14:textId="77777777" w:rsidR="00586D81" w:rsidRDefault="00586D81" w:rsidP="00A470A3">
            <w:pPr>
              <w:pStyle w:val="TableParagraph"/>
              <w:rPr>
                <w:sz w:val="20"/>
              </w:rPr>
            </w:pPr>
          </w:p>
        </w:tc>
        <w:tc>
          <w:tcPr>
            <w:tcW w:w="1561" w:type="dxa"/>
          </w:tcPr>
          <w:p w14:paraId="117AD9B5" w14:textId="0FFEC724" w:rsidR="00586D81" w:rsidRDefault="00A32399" w:rsidP="00A470A3">
            <w:pPr>
              <w:pStyle w:val="TableParagraph"/>
              <w:spacing w:before="65"/>
              <w:ind w:right="57"/>
              <w:jc w:val="right"/>
              <w:rPr>
                <w:sz w:val="20"/>
              </w:rPr>
            </w:pPr>
            <w:r>
              <w:rPr>
                <w:sz w:val="20"/>
              </w:rPr>
              <w:t>2737,50</w:t>
            </w:r>
          </w:p>
        </w:tc>
        <w:tc>
          <w:tcPr>
            <w:tcW w:w="1136" w:type="dxa"/>
          </w:tcPr>
          <w:p w14:paraId="30FEAB61" w14:textId="3F90C457" w:rsidR="00586D81" w:rsidRDefault="00A32399" w:rsidP="00A32399">
            <w:pPr>
              <w:pStyle w:val="TableParagraph"/>
              <w:spacing w:before="65"/>
              <w:ind w:right="60"/>
              <w:jc w:val="center"/>
              <w:rPr>
                <w:sz w:val="20"/>
              </w:rPr>
            </w:pPr>
            <w:r>
              <w:rPr>
                <w:sz w:val="20"/>
              </w:rPr>
              <w:t>0</w:t>
            </w:r>
          </w:p>
        </w:tc>
        <w:tc>
          <w:tcPr>
            <w:tcW w:w="1842" w:type="dxa"/>
          </w:tcPr>
          <w:p w14:paraId="35016BAD" w14:textId="574A58D8" w:rsidR="00586D81" w:rsidRDefault="004B1630" w:rsidP="00A470A3">
            <w:pPr>
              <w:pStyle w:val="TableParagraph"/>
              <w:spacing w:before="65"/>
              <w:ind w:right="63"/>
              <w:jc w:val="right"/>
              <w:rPr>
                <w:sz w:val="20"/>
              </w:rPr>
            </w:pPr>
            <w:r>
              <w:rPr>
                <w:sz w:val="20"/>
              </w:rPr>
              <w:t>0</w:t>
            </w:r>
          </w:p>
        </w:tc>
      </w:tr>
      <w:tr w:rsidR="00586D81" w14:paraId="1B395183" w14:textId="77777777" w:rsidTr="00586D81">
        <w:trPr>
          <w:trHeight w:val="374"/>
        </w:trPr>
        <w:tc>
          <w:tcPr>
            <w:tcW w:w="1999" w:type="dxa"/>
          </w:tcPr>
          <w:p w14:paraId="743FA8EE" w14:textId="7B8AA3ED" w:rsidR="00586D81" w:rsidRDefault="00586D81" w:rsidP="00A470A3">
            <w:pPr>
              <w:pStyle w:val="TableParagraph"/>
              <w:spacing w:before="65"/>
              <w:ind w:left="69"/>
              <w:rPr>
                <w:sz w:val="20"/>
              </w:rPr>
            </w:pPr>
            <w:r>
              <w:rPr>
                <w:spacing w:val="-2"/>
                <w:sz w:val="20"/>
              </w:rPr>
              <w:t>200-499</w:t>
            </w:r>
          </w:p>
        </w:tc>
        <w:tc>
          <w:tcPr>
            <w:tcW w:w="1277" w:type="dxa"/>
          </w:tcPr>
          <w:p w14:paraId="4940B476" w14:textId="6EBAEF62" w:rsidR="00586D81" w:rsidRDefault="00A32399" w:rsidP="00A470A3">
            <w:pPr>
              <w:pStyle w:val="TableParagraph"/>
              <w:spacing w:before="65"/>
              <w:ind w:right="59"/>
              <w:jc w:val="right"/>
              <w:rPr>
                <w:sz w:val="20"/>
              </w:rPr>
            </w:pPr>
            <w:r>
              <w:rPr>
                <w:sz w:val="20"/>
              </w:rPr>
              <w:t>349,50</w:t>
            </w:r>
          </w:p>
        </w:tc>
        <w:tc>
          <w:tcPr>
            <w:tcW w:w="1275" w:type="dxa"/>
            <w:vMerge/>
            <w:tcBorders>
              <w:top w:val="nil"/>
            </w:tcBorders>
          </w:tcPr>
          <w:p w14:paraId="5257F266" w14:textId="77777777" w:rsidR="00586D81" w:rsidRDefault="00586D81" w:rsidP="00A470A3">
            <w:pPr>
              <w:rPr>
                <w:sz w:val="2"/>
                <w:szCs w:val="2"/>
              </w:rPr>
            </w:pPr>
          </w:p>
        </w:tc>
        <w:tc>
          <w:tcPr>
            <w:tcW w:w="1561" w:type="dxa"/>
          </w:tcPr>
          <w:p w14:paraId="12FB239A" w14:textId="618F3C8C" w:rsidR="00586D81" w:rsidRDefault="00A32399" w:rsidP="00A470A3">
            <w:pPr>
              <w:pStyle w:val="TableParagraph"/>
              <w:spacing w:before="65"/>
              <w:ind w:right="57"/>
              <w:jc w:val="right"/>
              <w:rPr>
                <w:sz w:val="20"/>
              </w:rPr>
            </w:pPr>
            <w:r>
              <w:rPr>
                <w:sz w:val="20"/>
              </w:rPr>
              <w:t>1275,67</w:t>
            </w:r>
          </w:p>
        </w:tc>
        <w:tc>
          <w:tcPr>
            <w:tcW w:w="1136" w:type="dxa"/>
          </w:tcPr>
          <w:p w14:paraId="479177AD" w14:textId="077F73F9" w:rsidR="00586D81" w:rsidRDefault="00A32399" w:rsidP="00A32399">
            <w:pPr>
              <w:pStyle w:val="TableParagraph"/>
              <w:spacing w:before="65"/>
              <w:ind w:right="60"/>
              <w:jc w:val="center"/>
              <w:rPr>
                <w:sz w:val="20"/>
              </w:rPr>
            </w:pPr>
            <w:r>
              <w:rPr>
                <w:sz w:val="20"/>
              </w:rPr>
              <w:t>6</w:t>
            </w:r>
          </w:p>
        </w:tc>
        <w:tc>
          <w:tcPr>
            <w:tcW w:w="1842" w:type="dxa"/>
          </w:tcPr>
          <w:p w14:paraId="32A9128C" w14:textId="78A1946B" w:rsidR="00586D81" w:rsidRDefault="004B1630" w:rsidP="00A470A3">
            <w:pPr>
              <w:pStyle w:val="TableParagraph"/>
              <w:spacing w:before="65"/>
              <w:ind w:right="62"/>
              <w:jc w:val="right"/>
              <w:rPr>
                <w:sz w:val="20"/>
              </w:rPr>
            </w:pPr>
            <w:r>
              <w:rPr>
                <w:sz w:val="20"/>
              </w:rPr>
              <w:t>7.654,02</w:t>
            </w:r>
          </w:p>
        </w:tc>
      </w:tr>
      <w:tr w:rsidR="00586D81" w14:paraId="2C333BA6" w14:textId="77777777" w:rsidTr="00586D81">
        <w:trPr>
          <w:trHeight w:val="376"/>
        </w:trPr>
        <w:tc>
          <w:tcPr>
            <w:tcW w:w="1999" w:type="dxa"/>
          </w:tcPr>
          <w:p w14:paraId="00F8E177" w14:textId="612C969C" w:rsidR="00586D81" w:rsidRDefault="00586D81" w:rsidP="00A470A3">
            <w:pPr>
              <w:pStyle w:val="TableParagraph"/>
              <w:spacing w:before="67"/>
              <w:ind w:left="69"/>
              <w:rPr>
                <w:sz w:val="20"/>
              </w:rPr>
            </w:pPr>
            <w:r>
              <w:rPr>
                <w:spacing w:val="-2"/>
                <w:sz w:val="20"/>
              </w:rPr>
              <w:t>100-199</w:t>
            </w:r>
          </w:p>
        </w:tc>
        <w:tc>
          <w:tcPr>
            <w:tcW w:w="1277" w:type="dxa"/>
          </w:tcPr>
          <w:p w14:paraId="66EE41A8" w14:textId="5A82EBF8" w:rsidR="00586D81" w:rsidRDefault="00A32399" w:rsidP="00A470A3">
            <w:pPr>
              <w:pStyle w:val="TableParagraph"/>
              <w:spacing w:before="67"/>
              <w:ind w:right="59"/>
              <w:jc w:val="right"/>
              <w:rPr>
                <w:sz w:val="20"/>
              </w:rPr>
            </w:pPr>
            <w:r>
              <w:rPr>
                <w:sz w:val="20"/>
              </w:rPr>
              <w:t>149,50</w:t>
            </w:r>
          </w:p>
        </w:tc>
        <w:tc>
          <w:tcPr>
            <w:tcW w:w="1275" w:type="dxa"/>
            <w:vMerge/>
            <w:tcBorders>
              <w:top w:val="nil"/>
            </w:tcBorders>
          </w:tcPr>
          <w:p w14:paraId="5D59C969" w14:textId="77777777" w:rsidR="00586D81" w:rsidRDefault="00586D81" w:rsidP="00A470A3">
            <w:pPr>
              <w:rPr>
                <w:sz w:val="2"/>
                <w:szCs w:val="2"/>
              </w:rPr>
            </w:pPr>
          </w:p>
        </w:tc>
        <w:tc>
          <w:tcPr>
            <w:tcW w:w="1561" w:type="dxa"/>
          </w:tcPr>
          <w:p w14:paraId="58909E5B" w14:textId="223DC8B4" w:rsidR="00586D81" w:rsidRDefault="00A32399" w:rsidP="00A470A3">
            <w:pPr>
              <w:pStyle w:val="TableParagraph"/>
              <w:spacing w:before="67"/>
              <w:ind w:right="57"/>
              <w:jc w:val="right"/>
              <w:rPr>
                <w:sz w:val="20"/>
              </w:rPr>
            </w:pPr>
            <w:r>
              <w:rPr>
                <w:sz w:val="20"/>
              </w:rPr>
              <w:t>545,67</w:t>
            </w:r>
          </w:p>
        </w:tc>
        <w:tc>
          <w:tcPr>
            <w:tcW w:w="1136" w:type="dxa"/>
          </w:tcPr>
          <w:p w14:paraId="3F17E166" w14:textId="7ED9E051" w:rsidR="00586D81" w:rsidRDefault="00A32399" w:rsidP="00A32399">
            <w:pPr>
              <w:pStyle w:val="TableParagraph"/>
              <w:spacing w:before="67"/>
              <w:ind w:right="60"/>
              <w:jc w:val="center"/>
              <w:rPr>
                <w:sz w:val="20"/>
              </w:rPr>
            </w:pPr>
            <w:r>
              <w:rPr>
                <w:sz w:val="20"/>
              </w:rPr>
              <w:t>13</w:t>
            </w:r>
          </w:p>
        </w:tc>
        <w:tc>
          <w:tcPr>
            <w:tcW w:w="1842" w:type="dxa"/>
          </w:tcPr>
          <w:p w14:paraId="122EE5D1" w14:textId="5BC364A5" w:rsidR="00586D81" w:rsidRDefault="004B1630" w:rsidP="00A470A3">
            <w:pPr>
              <w:pStyle w:val="TableParagraph"/>
              <w:spacing w:before="67"/>
              <w:ind w:right="63"/>
              <w:jc w:val="right"/>
              <w:rPr>
                <w:sz w:val="20"/>
              </w:rPr>
            </w:pPr>
            <w:r>
              <w:rPr>
                <w:sz w:val="20"/>
              </w:rPr>
              <w:t>7.093,71</w:t>
            </w:r>
          </w:p>
        </w:tc>
      </w:tr>
      <w:tr w:rsidR="00586D81" w14:paraId="00B6B57A" w14:textId="77777777" w:rsidTr="00586D81">
        <w:trPr>
          <w:trHeight w:val="374"/>
        </w:trPr>
        <w:tc>
          <w:tcPr>
            <w:tcW w:w="1999" w:type="dxa"/>
          </w:tcPr>
          <w:p w14:paraId="44841609" w14:textId="3B041158" w:rsidR="00586D81" w:rsidRDefault="00586D81" w:rsidP="00A470A3">
            <w:pPr>
              <w:pStyle w:val="TableParagraph"/>
              <w:spacing w:before="65"/>
              <w:ind w:left="69"/>
              <w:rPr>
                <w:sz w:val="20"/>
              </w:rPr>
            </w:pPr>
            <w:r>
              <w:rPr>
                <w:spacing w:val="-2"/>
                <w:sz w:val="20"/>
              </w:rPr>
              <w:t>50-99</w:t>
            </w:r>
          </w:p>
        </w:tc>
        <w:tc>
          <w:tcPr>
            <w:tcW w:w="1277" w:type="dxa"/>
          </w:tcPr>
          <w:p w14:paraId="1A4E4318" w14:textId="32684DEB" w:rsidR="00586D81" w:rsidRDefault="00A32399" w:rsidP="00A470A3">
            <w:pPr>
              <w:pStyle w:val="TableParagraph"/>
              <w:spacing w:before="65"/>
              <w:ind w:right="59"/>
              <w:jc w:val="right"/>
              <w:rPr>
                <w:sz w:val="20"/>
              </w:rPr>
            </w:pPr>
            <w:r>
              <w:rPr>
                <w:sz w:val="20"/>
              </w:rPr>
              <w:t>74,50</w:t>
            </w:r>
          </w:p>
        </w:tc>
        <w:tc>
          <w:tcPr>
            <w:tcW w:w="1275" w:type="dxa"/>
            <w:vMerge/>
            <w:tcBorders>
              <w:top w:val="nil"/>
            </w:tcBorders>
          </w:tcPr>
          <w:p w14:paraId="4770B1CE" w14:textId="77777777" w:rsidR="00586D81" w:rsidRDefault="00586D81" w:rsidP="00A470A3">
            <w:pPr>
              <w:rPr>
                <w:sz w:val="2"/>
                <w:szCs w:val="2"/>
              </w:rPr>
            </w:pPr>
          </w:p>
        </w:tc>
        <w:tc>
          <w:tcPr>
            <w:tcW w:w="1561" w:type="dxa"/>
          </w:tcPr>
          <w:p w14:paraId="49620D9E" w14:textId="686DB904" w:rsidR="00586D81" w:rsidRDefault="00A32399" w:rsidP="00A470A3">
            <w:pPr>
              <w:pStyle w:val="TableParagraph"/>
              <w:spacing w:before="65"/>
              <w:ind w:right="57"/>
              <w:jc w:val="right"/>
              <w:rPr>
                <w:sz w:val="20"/>
              </w:rPr>
            </w:pPr>
            <w:r>
              <w:rPr>
                <w:sz w:val="20"/>
              </w:rPr>
              <w:t>271,92</w:t>
            </w:r>
          </w:p>
        </w:tc>
        <w:tc>
          <w:tcPr>
            <w:tcW w:w="1136" w:type="dxa"/>
          </w:tcPr>
          <w:p w14:paraId="51B141CF" w14:textId="78B1D012" w:rsidR="00586D81" w:rsidRDefault="00A32399" w:rsidP="00A32399">
            <w:pPr>
              <w:pStyle w:val="TableParagraph"/>
              <w:spacing w:before="65"/>
              <w:ind w:right="61"/>
              <w:jc w:val="center"/>
              <w:rPr>
                <w:sz w:val="20"/>
              </w:rPr>
            </w:pPr>
            <w:r>
              <w:rPr>
                <w:sz w:val="20"/>
              </w:rPr>
              <w:t>49</w:t>
            </w:r>
          </w:p>
        </w:tc>
        <w:tc>
          <w:tcPr>
            <w:tcW w:w="1842" w:type="dxa"/>
          </w:tcPr>
          <w:p w14:paraId="1836931E" w14:textId="1DE014DF" w:rsidR="00586D81" w:rsidRDefault="004B1630" w:rsidP="00A470A3">
            <w:pPr>
              <w:pStyle w:val="TableParagraph"/>
              <w:spacing w:before="65"/>
              <w:ind w:right="63"/>
              <w:jc w:val="right"/>
              <w:rPr>
                <w:sz w:val="20"/>
              </w:rPr>
            </w:pPr>
            <w:r>
              <w:rPr>
                <w:sz w:val="20"/>
              </w:rPr>
              <w:t>13.324,08</w:t>
            </w:r>
          </w:p>
        </w:tc>
      </w:tr>
      <w:tr w:rsidR="00586D81" w14:paraId="42F73F45" w14:textId="77777777" w:rsidTr="00586D81">
        <w:trPr>
          <w:trHeight w:val="376"/>
        </w:trPr>
        <w:tc>
          <w:tcPr>
            <w:tcW w:w="1999" w:type="dxa"/>
          </w:tcPr>
          <w:p w14:paraId="7C5CB90C" w14:textId="2A29C5C3" w:rsidR="00586D81" w:rsidRDefault="00586D81" w:rsidP="00A470A3">
            <w:pPr>
              <w:pStyle w:val="TableParagraph"/>
              <w:spacing w:before="67"/>
              <w:ind w:left="69"/>
              <w:rPr>
                <w:sz w:val="20"/>
              </w:rPr>
            </w:pPr>
            <w:r>
              <w:rPr>
                <w:spacing w:val="-2"/>
                <w:sz w:val="20"/>
              </w:rPr>
              <w:t>25-49</w:t>
            </w:r>
          </w:p>
        </w:tc>
        <w:tc>
          <w:tcPr>
            <w:tcW w:w="1277" w:type="dxa"/>
          </w:tcPr>
          <w:p w14:paraId="0C33F641" w14:textId="35A24A22" w:rsidR="00586D81" w:rsidRDefault="00A32399" w:rsidP="00A470A3">
            <w:pPr>
              <w:pStyle w:val="TableParagraph"/>
              <w:spacing w:before="67"/>
              <w:ind w:right="59"/>
              <w:jc w:val="right"/>
              <w:rPr>
                <w:sz w:val="20"/>
              </w:rPr>
            </w:pPr>
            <w:r>
              <w:rPr>
                <w:sz w:val="20"/>
              </w:rPr>
              <w:t>37</w:t>
            </w:r>
          </w:p>
        </w:tc>
        <w:tc>
          <w:tcPr>
            <w:tcW w:w="1275" w:type="dxa"/>
            <w:vMerge/>
            <w:tcBorders>
              <w:top w:val="nil"/>
            </w:tcBorders>
          </w:tcPr>
          <w:p w14:paraId="407AC20D" w14:textId="77777777" w:rsidR="00586D81" w:rsidRDefault="00586D81" w:rsidP="00A470A3">
            <w:pPr>
              <w:rPr>
                <w:sz w:val="2"/>
                <w:szCs w:val="2"/>
              </w:rPr>
            </w:pPr>
          </w:p>
        </w:tc>
        <w:tc>
          <w:tcPr>
            <w:tcW w:w="1561" w:type="dxa"/>
          </w:tcPr>
          <w:p w14:paraId="40734D88" w14:textId="62317BD0" w:rsidR="00586D81" w:rsidRDefault="00A32399" w:rsidP="00A470A3">
            <w:pPr>
              <w:pStyle w:val="TableParagraph"/>
              <w:spacing w:before="67"/>
              <w:ind w:right="58"/>
              <w:jc w:val="right"/>
              <w:rPr>
                <w:sz w:val="20"/>
              </w:rPr>
            </w:pPr>
            <w:r>
              <w:rPr>
                <w:sz w:val="20"/>
              </w:rPr>
              <w:t>135,05</w:t>
            </w:r>
          </w:p>
        </w:tc>
        <w:tc>
          <w:tcPr>
            <w:tcW w:w="1136" w:type="dxa"/>
          </w:tcPr>
          <w:p w14:paraId="227227F6" w14:textId="0698C4DD" w:rsidR="00586D81" w:rsidRDefault="00A32399" w:rsidP="00A32399">
            <w:pPr>
              <w:pStyle w:val="TableParagraph"/>
              <w:spacing w:before="67"/>
              <w:ind w:right="61"/>
              <w:jc w:val="center"/>
              <w:rPr>
                <w:sz w:val="20"/>
              </w:rPr>
            </w:pPr>
            <w:r>
              <w:rPr>
                <w:sz w:val="20"/>
              </w:rPr>
              <w:t>221</w:t>
            </w:r>
          </w:p>
        </w:tc>
        <w:tc>
          <w:tcPr>
            <w:tcW w:w="1842" w:type="dxa"/>
          </w:tcPr>
          <w:p w14:paraId="1073BBC5" w14:textId="71C7C5A2" w:rsidR="00586D81" w:rsidRDefault="004B1630" w:rsidP="00A470A3">
            <w:pPr>
              <w:pStyle w:val="TableParagraph"/>
              <w:spacing w:before="67"/>
              <w:ind w:right="62"/>
              <w:jc w:val="right"/>
              <w:rPr>
                <w:sz w:val="20"/>
              </w:rPr>
            </w:pPr>
            <w:r>
              <w:rPr>
                <w:sz w:val="20"/>
              </w:rPr>
              <w:t>29.846,05</w:t>
            </w:r>
          </w:p>
        </w:tc>
      </w:tr>
      <w:tr w:rsidR="00586D81" w14:paraId="097E3DE8" w14:textId="77777777" w:rsidTr="00586D81">
        <w:trPr>
          <w:trHeight w:val="374"/>
        </w:trPr>
        <w:tc>
          <w:tcPr>
            <w:tcW w:w="1999" w:type="dxa"/>
          </w:tcPr>
          <w:p w14:paraId="22431794" w14:textId="0275BF5B" w:rsidR="00586D81" w:rsidRDefault="00586D81" w:rsidP="00A470A3">
            <w:pPr>
              <w:pStyle w:val="TableParagraph"/>
              <w:spacing w:before="65"/>
              <w:ind w:left="69"/>
              <w:rPr>
                <w:sz w:val="20"/>
              </w:rPr>
            </w:pPr>
            <w:r>
              <w:rPr>
                <w:spacing w:val="-2"/>
                <w:sz w:val="20"/>
              </w:rPr>
              <w:t>0-24</w:t>
            </w:r>
          </w:p>
        </w:tc>
        <w:tc>
          <w:tcPr>
            <w:tcW w:w="1277" w:type="dxa"/>
          </w:tcPr>
          <w:p w14:paraId="02EC569F" w14:textId="5007438E" w:rsidR="00586D81" w:rsidRDefault="00A32399" w:rsidP="00A470A3">
            <w:pPr>
              <w:pStyle w:val="TableParagraph"/>
              <w:spacing w:before="65"/>
              <w:ind w:right="58"/>
              <w:jc w:val="right"/>
              <w:rPr>
                <w:sz w:val="20"/>
              </w:rPr>
            </w:pPr>
            <w:r>
              <w:rPr>
                <w:sz w:val="20"/>
              </w:rPr>
              <w:t>12</w:t>
            </w:r>
          </w:p>
        </w:tc>
        <w:tc>
          <w:tcPr>
            <w:tcW w:w="1275" w:type="dxa"/>
            <w:vMerge/>
            <w:tcBorders>
              <w:top w:val="nil"/>
            </w:tcBorders>
          </w:tcPr>
          <w:p w14:paraId="3FC3BAAC" w14:textId="77777777" w:rsidR="00586D81" w:rsidRDefault="00586D81" w:rsidP="00A470A3">
            <w:pPr>
              <w:rPr>
                <w:sz w:val="2"/>
                <w:szCs w:val="2"/>
              </w:rPr>
            </w:pPr>
          </w:p>
        </w:tc>
        <w:tc>
          <w:tcPr>
            <w:tcW w:w="1561" w:type="dxa"/>
          </w:tcPr>
          <w:p w14:paraId="52DD3912" w14:textId="60A5929F" w:rsidR="00586D81" w:rsidRDefault="00A32399" w:rsidP="00A470A3">
            <w:pPr>
              <w:pStyle w:val="TableParagraph"/>
              <w:spacing w:before="65"/>
              <w:ind w:right="57"/>
              <w:jc w:val="right"/>
              <w:rPr>
                <w:sz w:val="20"/>
              </w:rPr>
            </w:pPr>
            <w:r>
              <w:rPr>
                <w:sz w:val="20"/>
              </w:rPr>
              <w:t>43,80</w:t>
            </w:r>
          </w:p>
        </w:tc>
        <w:tc>
          <w:tcPr>
            <w:tcW w:w="1136" w:type="dxa"/>
          </w:tcPr>
          <w:p w14:paraId="0BE33731" w14:textId="588B9E09" w:rsidR="00586D81" w:rsidRDefault="00A32399" w:rsidP="00A32399">
            <w:pPr>
              <w:pStyle w:val="TableParagraph"/>
              <w:spacing w:before="65"/>
              <w:ind w:right="61"/>
              <w:jc w:val="center"/>
              <w:rPr>
                <w:sz w:val="20"/>
              </w:rPr>
            </w:pPr>
            <w:r>
              <w:rPr>
                <w:sz w:val="20"/>
              </w:rPr>
              <w:t>1758</w:t>
            </w:r>
          </w:p>
        </w:tc>
        <w:tc>
          <w:tcPr>
            <w:tcW w:w="1842" w:type="dxa"/>
          </w:tcPr>
          <w:p w14:paraId="26C90980" w14:textId="49393EE7" w:rsidR="00586D81" w:rsidRDefault="004B1630" w:rsidP="00A470A3">
            <w:pPr>
              <w:pStyle w:val="TableParagraph"/>
              <w:spacing w:before="65"/>
              <w:ind w:right="62"/>
              <w:jc w:val="right"/>
              <w:rPr>
                <w:sz w:val="20"/>
              </w:rPr>
            </w:pPr>
            <w:r>
              <w:rPr>
                <w:sz w:val="20"/>
              </w:rPr>
              <w:t>77.000,40</w:t>
            </w:r>
          </w:p>
        </w:tc>
      </w:tr>
      <w:tr w:rsidR="00586D81" w14:paraId="5A8225B6" w14:textId="77777777" w:rsidTr="00586D81">
        <w:trPr>
          <w:trHeight w:val="376"/>
        </w:trPr>
        <w:tc>
          <w:tcPr>
            <w:tcW w:w="6112" w:type="dxa"/>
            <w:gridSpan w:val="4"/>
          </w:tcPr>
          <w:p w14:paraId="4B19AEEB" w14:textId="77777777" w:rsidR="00586D81" w:rsidRDefault="00586D81" w:rsidP="00A470A3">
            <w:pPr>
              <w:pStyle w:val="TableParagraph"/>
              <w:spacing w:before="70"/>
              <w:ind w:left="69"/>
              <w:rPr>
                <w:b/>
                <w:sz w:val="20"/>
              </w:rPr>
            </w:pPr>
            <w:r>
              <w:rPr>
                <w:b/>
                <w:spacing w:val="-2"/>
                <w:sz w:val="20"/>
              </w:rPr>
              <w:t>TOPLAM</w:t>
            </w:r>
          </w:p>
        </w:tc>
        <w:tc>
          <w:tcPr>
            <w:tcW w:w="1136" w:type="dxa"/>
          </w:tcPr>
          <w:p w14:paraId="33584BB5" w14:textId="28C64AAC" w:rsidR="00586D81" w:rsidRDefault="00A32399" w:rsidP="00A470A3">
            <w:pPr>
              <w:pStyle w:val="TableParagraph"/>
              <w:spacing w:before="70"/>
              <w:ind w:right="61"/>
              <w:jc w:val="right"/>
              <w:rPr>
                <w:b/>
                <w:sz w:val="20"/>
              </w:rPr>
            </w:pPr>
            <w:r>
              <w:rPr>
                <w:b/>
                <w:sz w:val="20"/>
              </w:rPr>
              <w:t>2048</w:t>
            </w:r>
          </w:p>
        </w:tc>
        <w:tc>
          <w:tcPr>
            <w:tcW w:w="1842" w:type="dxa"/>
          </w:tcPr>
          <w:p w14:paraId="5D5D2C87" w14:textId="75EEE2DD" w:rsidR="00586D81" w:rsidRDefault="004B1630" w:rsidP="00A470A3">
            <w:pPr>
              <w:pStyle w:val="TableParagraph"/>
              <w:spacing w:before="70"/>
              <w:ind w:right="62"/>
              <w:jc w:val="right"/>
              <w:rPr>
                <w:b/>
                <w:sz w:val="20"/>
              </w:rPr>
            </w:pPr>
            <w:r>
              <w:rPr>
                <w:b/>
                <w:sz w:val="20"/>
              </w:rPr>
              <w:t>138.568,26</w:t>
            </w:r>
          </w:p>
        </w:tc>
      </w:tr>
    </w:tbl>
    <w:p w14:paraId="5CCD272C" w14:textId="3E2C0D50" w:rsidR="002F2529" w:rsidRDefault="0022347D" w:rsidP="000302FB">
      <w:pPr>
        <w:spacing w:after="0" w:line="36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lastRenderedPageBreak/>
        <w:t>5.</w:t>
      </w:r>
      <w:r w:rsidR="00226349">
        <w:rPr>
          <w:rFonts w:ascii="Times New Roman" w:eastAsia="Times New Roman" w:hAnsi="Times New Roman" w:cs="Times New Roman"/>
          <w:b/>
          <w:sz w:val="24"/>
          <w:shd w:val="clear" w:color="auto" w:fill="FFFFFF"/>
        </w:rPr>
        <w:t>2</w:t>
      </w:r>
      <w:r>
        <w:rPr>
          <w:rFonts w:ascii="Times New Roman" w:eastAsia="Times New Roman" w:hAnsi="Times New Roman" w:cs="Times New Roman"/>
          <w:b/>
          <w:sz w:val="24"/>
          <w:shd w:val="clear" w:color="auto" w:fill="FFFFFF"/>
        </w:rPr>
        <w:t>.</w:t>
      </w:r>
      <w:r w:rsidR="00772957">
        <w:rPr>
          <w:rFonts w:ascii="Times New Roman" w:eastAsia="Times New Roman" w:hAnsi="Times New Roman" w:cs="Times New Roman"/>
          <w:b/>
          <w:sz w:val="24"/>
          <w:shd w:val="clear" w:color="auto" w:fill="FFFFFF"/>
        </w:rPr>
        <w:t>1.</w:t>
      </w:r>
      <w:r>
        <w:rPr>
          <w:rFonts w:ascii="Times New Roman" w:eastAsia="Times New Roman" w:hAnsi="Times New Roman" w:cs="Times New Roman"/>
          <w:b/>
          <w:sz w:val="24"/>
          <w:shd w:val="clear" w:color="auto" w:fill="FFFFFF"/>
        </w:rPr>
        <w:t>7 Bürolar Evsel Atık Miktarı Hesabı (Grup 7)</w:t>
      </w:r>
    </w:p>
    <w:p w14:paraId="4564A13F" w14:textId="77777777" w:rsidR="002F2529" w:rsidRDefault="0022347D" w:rsidP="000302FB">
      <w:pPr>
        <w:spacing w:after="0" w:line="36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Bürolar, dernekler ve sivil toplum kuruluşu gibi yerlerde evsel atık miktarı hesabında birim başına düşen evsel katı atık miktarı kılavuzun 71. inci sayfadaki verilere göre bürolar grubu için 10 personel yılda 2,5 ton evsel katı atık belirlenmiş olup, 1 pe</w:t>
      </w:r>
      <w:r>
        <w:rPr>
          <w:rFonts w:ascii="Times New Roman" w:eastAsia="Times New Roman" w:hAnsi="Times New Roman" w:cs="Times New Roman"/>
          <w:sz w:val="24"/>
          <w:shd w:val="clear" w:color="auto" w:fill="FFFFFF"/>
        </w:rPr>
        <w:t xml:space="preserve">rsonele düşen evsel katı atık miktarı </w:t>
      </w:r>
      <w:r w:rsidRPr="00912981">
        <w:rPr>
          <w:rFonts w:ascii="Times New Roman" w:eastAsia="Times New Roman" w:hAnsi="Times New Roman" w:cs="Times New Roman"/>
          <w:b/>
          <w:bCs/>
          <w:sz w:val="24"/>
          <w:shd w:val="clear" w:color="auto" w:fill="FFFFFF"/>
        </w:rPr>
        <w:t>(2,5/10=0,25 ton/yıl)</w:t>
      </w:r>
      <w:r>
        <w:rPr>
          <w:rFonts w:ascii="Times New Roman" w:eastAsia="Times New Roman" w:hAnsi="Times New Roman" w:cs="Times New Roman"/>
          <w:sz w:val="24"/>
          <w:shd w:val="clear" w:color="auto" w:fill="FFFFFF"/>
        </w:rPr>
        <w:t xml:space="preserve"> da 0,25 ton olarak hesaplanmıştır.</w:t>
      </w:r>
    </w:p>
    <w:p w14:paraId="078FA2AF" w14:textId="77777777" w:rsidR="0092791E" w:rsidRDefault="0092791E" w:rsidP="0092791E">
      <w:pPr>
        <w:pStyle w:val="TableParagraph"/>
        <w:ind w:left="69" w:right="56"/>
        <w:rPr>
          <w:b/>
          <w:bCs/>
          <w:sz w:val="24"/>
          <w:szCs w:val="24"/>
        </w:rPr>
      </w:pPr>
    </w:p>
    <w:p w14:paraId="6F33C923" w14:textId="5F1AFBAC" w:rsidR="00577F37" w:rsidRDefault="0092791E" w:rsidP="0092791E">
      <w:pPr>
        <w:pStyle w:val="TableParagraph"/>
        <w:ind w:left="69" w:right="56"/>
        <w:rPr>
          <w:sz w:val="24"/>
          <w:szCs w:val="24"/>
        </w:rPr>
      </w:pPr>
      <w:r>
        <w:rPr>
          <w:b/>
          <w:bCs/>
          <w:sz w:val="24"/>
          <w:szCs w:val="24"/>
        </w:rPr>
        <w:t xml:space="preserve">   </w:t>
      </w:r>
      <w:r w:rsidRPr="000D295A">
        <w:rPr>
          <w:b/>
          <w:bCs/>
          <w:sz w:val="24"/>
          <w:szCs w:val="24"/>
        </w:rPr>
        <w:t xml:space="preserve">Tablo </w:t>
      </w:r>
      <w:r>
        <w:rPr>
          <w:b/>
          <w:bCs/>
          <w:sz w:val="24"/>
          <w:szCs w:val="24"/>
        </w:rPr>
        <w:t>22</w:t>
      </w:r>
      <w:r w:rsidRPr="00901482">
        <w:rPr>
          <w:sz w:val="24"/>
          <w:szCs w:val="24"/>
        </w:rPr>
        <w:t xml:space="preserve">. Kılavuza göre </w:t>
      </w:r>
      <w:r w:rsidR="0088019D">
        <w:rPr>
          <w:sz w:val="24"/>
          <w:szCs w:val="24"/>
        </w:rPr>
        <w:t>Büro, Dernek</w:t>
      </w:r>
      <w:r>
        <w:rPr>
          <w:sz w:val="24"/>
          <w:szCs w:val="24"/>
        </w:rPr>
        <w:t xml:space="preserve"> ve Sivil Toplum Kuruluşları </w:t>
      </w:r>
      <w:r w:rsidRPr="00901482">
        <w:rPr>
          <w:sz w:val="24"/>
          <w:szCs w:val="24"/>
        </w:rPr>
        <w:t>Atık Miktarı</w:t>
      </w:r>
    </w:p>
    <w:p w14:paraId="026F1C07" w14:textId="77777777" w:rsidR="009614DF" w:rsidRPr="0092791E" w:rsidRDefault="009614DF" w:rsidP="0092791E">
      <w:pPr>
        <w:pStyle w:val="TableParagraph"/>
        <w:ind w:left="69" w:right="56"/>
        <w:rPr>
          <w:sz w:val="24"/>
          <w:szCs w:val="24"/>
        </w:rPr>
      </w:pPr>
    </w:p>
    <w:tbl>
      <w:tblPr>
        <w:tblStyle w:val="TableNormal"/>
        <w:tblW w:w="9090"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9"/>
        <w:gridCol w:w="1277"/>
        <w:gridCol w:w="1275"/>
        <w:gridCol w:w="1561"/>
        <w:gridCol w:w="1136"/>
        <w:gridCol w:w="1842"/>
      </w:tblGrid>
      <w:tr w:rsidR="00577F37" w14:paraId="042DF2D3" w14:textId="77777777" w:rsidTr="00AC49AF">
        <w:trPr>
          <w:trHeight w:val="1773"/>
        </w:trPr>
        <w:tc>
          <w:tcPr>
            <w:tcW w:w="1999" w:type="dxa"/>
            <w:shd w:val="clear" w:color="auto" w:fill="D8D8D8"/>
          </w:tcPr>
          <w:p w14:paraId="72256794" w14:textId="4717332D" w:rsidR="00577F37" w:rsidRDefault="00577F37" w:rsidP="00A470A3">
            <w:pPr>
              <w:pStyle w:val="TableParagraph"/>
              <w:spacing w:before="1"/>
              <w:ind w:left="69" w:right="140"/>
              <w:rPr>
                <w:b/>
                <w:sz w:val="20"/>
              </w:rPr>
            </w:pPr>
            <w:r>
              <w:rPr>
                <w:b/>
                <w:sz w:val="20"/>
              </w:rPr>
              <w:t>Bürolar,Dernekler ve Sivil Toplum Kuruluşları</w:t>
            </w:r>
          </w:p>
          <w:p w14:paraId="50D7AC72" w14:textId="25CADA4C" w:rsidR="00577F37" w:rsidRDefault="00577F37" w:rsidP="00A470A3">
            <w:pPr>
              <w:pStyle w:val="TableParagraph"/>
              <w:spacing w:before="1"/>
              <w:ind w:left="69" w:right="140"/>
              <w:rPr>
                <w:b/>
                <w:sz w:val="20"/>
              </w:rPr>
            </w:pPr>
            <w:r>
              <w:rPr>
                <w:b/>
                <w:sz w:val="20"/>
              </w:rPr>
              <w:t xml:space="preserve"> (Personel Sayısı)</w:t>
            </w:r>
          </w:p>
        </w:tc>
        <w:tc>
          <w:tcPr>
            <w:tcW w:w="1277" w:type="dxa"/>
            <w:shd w:val="clear" w:color="auto" w:fill="D8D8D8"/>
          </w:tcPr>
          <w:p w14:paraId="7CFF6E9F" w14:textId="77777777" w:rsidR="00577F37" w:rsidRDefault="00577F37" w:rsidP="00A470A3">
            <w:pPr>
              <w:pStyle w:val="TableParagraph"/>
              <w:rPr>
                <w:sz w:val="20"/>
              </w:rPr>
            </w:pPr>
          </w:p>
          <w:p w14:paraId="6E43C877" w14:textId="77777777" w:rsidR="00577F37" w:rsidRDefault="00577F37" w:rsidP="00A470A3">
            <w:pPr>
              <w:pStyle w:val="TableParagraph"/>
              <w:spacing w:before="80"/>
              <w:rPr>
                <w:sz w:val="20"/>
              </w:rPr>
            </w:pPr>
          </w:p>
          <w:p w14:paraId="396E5D11" w14:textId="77777777" w:rsidR="00577F37" w:rsidRDefault="00577F37" w:rsidP="00A470A3">
            <w:pPr>
              <w:pStyle w:val="TableParagraph"/>
              <w:ind w:left="53" w:right="47"/>
              <w:jc w:val="center"/>
              <w:rPr>
                <w:b/>
                <w:sz w:val="20"/>
              </w:rPr>
            </w:pPr>
            <w:r>
              <w:rPr>
                <w:b/>
                <w:spacing w:val="-2"/>
                <w:sz w:val="20"/>
              </w:rPr>
              <w:t>Ortalama Personel Sayısı</w:t>
            </w:r>
          </w:p>
        </w:tc>
        <w:tc>
          <w:tcPr>
            <w:tcW w:w="1275" w:type="dxa"/>
            <w:shd w:val="clear" w:color="auto" w:fill="D8D8D8"/>
          </w:tcPr>
          <w:p w14:paraId="59F514F0" w14:textId="77777777" w:rsidR="00577F37" w:rsidRDefault="00577F37" w:rsidP="00A470A3">
            <w:pPr>
              <w:pStyle w:val="TableParagraph"/>
              <w:rPr>
                <w:sz w:val="20"/>
              </w:rPr>
            </w:pPr>
          </w:p>
          <w:p w14:paraId="2A312B22" w14:textId="77777777" w:rsidR="00577F37" w:rsidRDefault="00577F37" w:rsidP="00A470A3">
            <w:pPr>
              <w:pStyle w:val="TableParagraph"/>
              <w:spacing w:before="80"/>
              <w:rPr>
                <w:sz w:val="20"/>
              </w:rPr>
            </w:pPr>
          </w:p>
          <w:p w14:paraId="3B507910" w14:textId="77777777" w:rsidR="00577F37" w:rsidRDefault="00577F37" w:rsidP="00A470A3">
            <w:pPr>
              <w:pStyle w:val="TableParagraph"/>
              <w:ind w:left="124" w:right="111"/>
              <w:jc w:val="center"/>
              <w:rPr>
                <w:b/>
                <w:sz w:val="20"/>
              </w:rPr>
            </w:pPr>
            <w:r>
              <w:rPr>
                <w:b/>
                <w:sz w:val="20"/>
              </w:rPr>
              <w:t>Birim</w:t>
            </w:r>
            <w:r>
              <w:rPr>
                <w:b/>
                <w:spacing w:val="-13"/>
                <w:sz w:val="20"/>
              </w:rPr>
              <w:t xml:space="preserve"> </w:t>
            </w:r>
            <w:r>
              <w:rPr>
                <w:b/>
                <w:sz w:val="20"/>
              </w:rPr>
              <w:t xml:space="preserve">Atık </w:t>
            </w:r>
            <w:r>
              <w:rPr>
                <w:b/>
                <w:spacing w:val="-2"/>
                <w:sz w:val="20"/>
              </w:rPr>
              <w:t>Miktarı (Ton/Yıl)</w:t>
            </w:r>
          </w:p>
        </w:tc>
        <w:tc>
          <w:tcPr>
            <w:tcW w:w="1561" w:type="dxa"/>
            <w:shd w:val="clear" w:color="auto" w:fill="D8D8D8"/>
          </w:tcPr>
          <w:p w14:paraId="1941401E" w14:textId="77777777" w:rsidR="00577F37" w:rsidRDefault="00577F37" w:rsidP="00A470A3">
            <w:pPr>
              <w:pStyle w:val="TableParagraph"/>
              <w:spacing w:before="195"/>
              <w:rPr>
                <w:sz w:val="20"/>
              </w:rPr>
            </w:pPr>
          </w:p>
          <w:p w14:paraId="7745888D" w14:textId="77777777" w:rsidR="00577F37" w:rsidRDefault="00577F37" w:rsidP="00A470A3">
            <w:pPr>
              <w:pStyle w:val="TableParagraph"/>
              <w:ind w:left="130" w:right="124"/>
              <w:jc w:val="center"/>
              <w:rPr>
                <w:b/>
                <w:sz w:val="20"/>
              </w:rPr>
            </w:pPr>
            <w:r>
              <w:rPr>
                <w:b/>
                <w:spacing w:val="-5"/>
                <w:sz w:val="20"/>
              </w:rPr>
              <w:t>(A)</w:t>
            </w:r>
          </w:p>
          <w:p w14:paraId="41947844" w14:textId="77777777" w:rsidR="00577F37" w:rsidRDefault="00577F37" w:rsidP="00A470A3">
            <w:pPr>
              <w:pStyle w:val="TableParagraph"/>
              <w:ind w:left="137" w:right="124"/>
              <w:jc w:val="center"/>
              <w:rPr>
                <w:b/>
                <w:sz w:val="20"/>
              </w:rPr>
            </w:pPr>
            <w:r>
              <w:rPr>
                <w:b/>
                <w:sz w:val="20"/>
              </w:rPr>
              <w:t>Grup</w:t>
            </w:r>
            <w:r>
              <w:rPr>
                <w:b/>
                <w:spacing w:val="-13"/>
                <w:sz w:val="20"/>
              </w:rPr>
              <w:t xml:space="preserve"> </w:t>
            </w:r>
            <w:r>
              <w:rPr>
                <w:b/>
                <w:sz w:val="20"/>
              </w:rPr>
              <w:t xml:space="preserve">Atık </w:t>
            </w:r>
            <w:r>
              <w:rPr>
                <w:b/>
                <w:spacing w:val="-2"/>
                <w:sz w:val="20"/>
              </w:rPr>
              <w:t>Miktarı (Ton/Yıl)</w:t>
            </w:r>
          </w:p>
        </w:tc>
        <w:tc>
          <w:tcPr>
            <w:tcW w:w="1136" w:type="dxa"/>
            <w:shd w:val="clear" w:color="auto" w:fill="D8D8D8"/>
            <w:textDirection w:val="btLr"/>
          </w:tcPr>
          <w:p w14:paraId="4A533201" w14:textId="77777777" w:rsidR="00684AE7" w:rsidRDefault="00577F37" w:rsidP="00684AE7">
            <w:pPr>
              <w:pStyle w:val="TableParagraph"/>
              <w:spacing w:before="126"/>
              <w:ind w:right="3"/>
              <w:jc w:val="center"/>
              <w:rPr>
                <w:b/>
                <w:sz w:val="20"/>
              </w:rPr>
            </w:pPr>
            <w:r>
              <w:rPr>
                <w:b/>
                <w:spacing w:val="-5"/>
                <w:sz w:val="20"/>
              </w:rPr>
              <w:t>(B)</w:t>
            </w:r>
          </w:p>
          <w:p w14:paraId="7445E4D3" w14:textId="77777777" w:rsidR="00684AE7" w:rsidRDefault="00684AE7" w:rsidP="00684AE7">
            <w:pPr>
              <w:pStyle w:val="TableParagraph"/>
              <w:spacing w:before="126"/>
              <w:ind w:right="3"/>
              <w:jc w:val="center"/>
              <w:rPr>
                <w:b/>
                <w:spacing w:val="-2"/>
                <w:sz w:val="20"/>
              </w:rPr>
            </w:pPr>
            <w:r>
              <w:rPr>
                <w:b/>
                <w:spacing w:val="-2"/>
                <w:sz w:val="20"/>
              </w:rPr>
              <w:t>Kahramankazan</w:t>
            </w:r>
          </w:p>
          <w:p w14:paraId="0145F33D" w14:textId="74B2391C" w:rsidR="00577F37" w:rsidRDefault="00577F37" w:rsidP="00684AE7">
            <w:pPr>
              <w:pStyle w:val="TableParagraph"/>
              <w:spacing w:before="126"/>
              <w:ind w:right="3"/>
              <w:jc w:val="center"/>
              <w:rPr>
                <w:b/>
                <w:sz w:val="20"/>
              </w:rPr>
            </w:pPr>
            <w:r>
              <w:rPr>
                <w:b/>
                <w:spacing w:val="-4"/>
                <w:sz w:val="20"/>
              </w:rPr>
              <w:t xml:space="preserve">Sayı </w:t>
            </w:r>
            <w:r>
              <w:rPr>
                <w:b/>
                <w:spacing w:val="-2"/>
                <w:sz w:val="20"/>
              </w:rPr>
              <w:t>(Adet)</w:t>
            </w:r>
          </w:p>
        </w:tc>
        <w:tc>
          <w:tcPr>
            <w:tcW w:w="1842" w:type="dxa"/>
            <w:shd w:val="clear" w:color="auto" w:fill="D8D8D8"/>
          </w:tcPr>
          <w:p w14:paraId="73912839" w14:textId="77777777" w:rsidR="00577F37" w:rsidRDefault="00577F37" w:rsidP="00A470A3">
            <w:pPr>
              <w:pStyle w:val="TableParagraph"/>
              <w:spacing w:before="195"/>
              <w:rPr>
                <w:sz w:val="20"/>
              </w:rPr>
            </w:pPr>
          </w:p>
          <w:p w14:paraId="22C11456" w14:textId="77777777" w:rsidR="00577F37" w:rsidRDefault="00577F37" w:rsidP="00A470A3">
            <w:pPr>
              <w:pStyle w:val="TableParagraph"/>
              <w:ind w:left="15" w:right="17"/>
              <w:jc w:val="center"/>
              <w:rPr>
                <w:b/>
                <w:sz w:val="20"/>
              </w:rPr>
            </w:pPr>
            <w:r>
              <w:rPr>
                <w:b/>
                <w:spacing w:val="-5"/>
                <w:sz w:val="20"/>
              </w:rPr>
              <w:t>(C)</w:t>
            </w:r>
          </w:p>
          <w:p w14:paraId="6435EF65" w14:textId="77777777" w:rsidR="00577F37" w:rsidRDefault="00577F37" w:rsidP="00A470A3">
            <w:pPr>
              <w:pStyle w:val="TableParagraph"/>
              <w:ind w:left="15" w:right="15"/>
              <w:jc w:val="center"/>
              <w:rPr>
                <w:b/>
                <w:sz w:val="20"/>
              </w:rPr>
            </w:pPr>
            <w:r>
              <w:rPr>
                <w:b/>
                <w:sz w:val="20"/>
              </w:rPr>
              <w:t>Kılavuza Göre Toplam</w:t>
            </w:r>
            <w:r>
              <w:rPr>
                <w:b/>
                <w:spacing w:val="-13"/>
                <w:sz w:val="20"/>
              </w:rPr>
              <w:t xml:space="preserve"> </w:t>
            </w:r>
            <w:r>
              <w:rPr>
                <w:b/>
                <w:sz w:val="20"/>
              </w:rPr>
              <w:t>Grup</w:t>
            </w:r>
            <w:r>
              <w:rPr>
                <w:b/>
                <w:spacing w:val="-12"/>
                <w:sz w:val="20"/>
              </w:rPr>
              <w:t xml:space="preserve"> </w:t>
            </w:r>
            <w:r>
              <w:rPr>
                <w:b/>
                <w:sz w:val="20"/>
              </w:rPr>
              <w:t>Atık Miktarı (AxB)</w:t>
            </w:r>
          </w:p>
        </w:tc>
      </w:tr>
      <w:tr w:rsidR="00577F37" w14:paraId="6ABCD3E5" w14:textId="77777777" w:rsidTr="00AC49AF">
        <w:trPr>
          <w:trHeight w:val="374"/>
        </w:trPr>
        <w:tc>
          <w:tcPr>
            <w:tcW w:w="1999" w:type="dxa"/>
          </w:tcPr>
          <w:p w14:paraId="71C9492A" w14:textId="5EFF9BF6" w:rsidR="00577F37" w:rsidRDefault="00684AE7" w:rsidP="00A470A3">
            <w:pPr>
              <w:pStyle w:val="TableParagraph"/>
              <w:spacing w:before="65"/>
              <w:ind w:left="69"/>
              <w:rPr>
                <w:sz w:val="20"/>
              </w:rPr>
            </w:pPr>
            <w:r>
              <w:rPr>
                <w:sz w:val="20"/>
              </w:rPr>
              <w:t>500 DEN FAZLA</w:t>
            </w:r>
          </w:p>
        </w:tc>
        <w:tc>
          <w:tcPr>
            <w:tcW w:w="1277" w:type="dxa"/>
          </w:tcPr>
          <w:p w14:paraId="5208B928" w14:textId="34E2375D" w:rsidR="00577F37" w:rsidRDefault="00684AE7" w:rsidP="00A470A3">
            <w:pPr>
              <w:pStyle w:val="TableParagraph"/>
              <w:spacing w:before="65"/>
              <w:ind w:right="59"/>
              <w:jc w:val="right"/>
              <w:rPr>
                <w:sz w:val="20"/>
              </w:rPr>
            </w:pPr>
            <w:r>
              <w:rPr>
                <w:sz w:val="20"/>
              </w:rPr>
              <w:t>501</w:t>
            </w:r>
          </w:p>
        </w:tc>
        <w:tc>
          <w:tcPr>
            <w:tcW w:w="1275" w:type="dxa"/>
            <w:vMerge w:val="restart"/>
          </w:tcPr>
          <w:p w14:paraId="33B418C3" w14:textId="77777777" w:rsidR="00577F37" w:rsidRDefault="00577F37" w:rsidP="00A470A3">
            <w:pPr>
              <w:pStyle w:val="TableParagraph"/>
              <w:rPr>
                <w:sz w:val="20"/>
              </w:rPr>
            </w:pPr>
          </w:p>
          <w:p w14:paraId="1F26B387" w14:textId="77777777" w:rsidR="00577F37" w:rsidRDefault="00577F37" w:rsidP="00A470A3">
            <w:pPr>
              <w:pStyle w:val="TableParagraph"/>
              <w:rPr>
                <w:sz w:val="20"/>
              </w:rPr>
            </w:pPr>
          </w:p>
          <w:p w14:paraId="2AC20ED9" w14:textId="77777777" w:rsidR="00577F37" w:rsidRDefault="00577F37" w:rsidP="00A470A3">
            <w:pPr>
              <w:pStyle w:val="TableParagraph"/>
              <w:rPr>
                <w:sz w:val="20"/>
              </w:rPr>
            </w:pPr>
          </w:p>
          <w:p w14:paraId="71C05546" w14:textId="77777777" w:rsidR="00577F37" w:rsidRDefault="00577F37" w:rsidP="00A470A3">
            <w:pPr>
              <w:pStyle w:val="TableParagraph"/>
              <w:rPr>
                <w:sz w:val="20"/>
              </w:rPr>
            </w:pPr>
          </w:p>
          <w:p w14:paraId="7A945257" w14:textId="77777777" w:rsidR="00577F37" w:rsidRDefault="00577F37" w:rsidP="00A470A3">
            <w:pPr>
              <w:pStyle w:val="TableParagraph"/>
              <w:spacing w:before="223"/>
              <w:rPr>
                <w:sz w:val="20"/>
              </w:rPr>
            </w:pPr>
          </w:p>
          <w:p w14:paraId="2727D3CF" w14:textId="48E1FD9F" w:rsidR="00577F37" w:rsidRDefault="00684AE7" w:rsidP="00A470A3">
            <w:pPr>
              <w:pStyle w:val="TableParagraph"/>
              <w:ind w:left="119" w:right="111"/>
              <w:jc w:val="center"/>
              <w:rPr>
                <w:sz w:val="20"/>
              </w:rPr>
            </w:pPr>
            <w:r>
              <w:rPr>
                <w:sz w:val="20"/>
              </w:rPr>
              <w:t>0,25</w:t>
            </w:r>
          </w:p>
        </w:tc>
        <w:tc>
          <w:tcPr>
            <w:tcW w:w="1561" w:type="dxa"/>
          </w:tcPr>
          <w:p w14:paraId="3DF57DF2" w14:textId="4F99D479" w:rsidR="00577F37" w:rsidRDefault="00684AE7" w:rsidP="00A470A3">
            <w:pPr>
              <w:pStyle w:val="TableParagraph"/>
              <w:spacing w:before="65"/>
              <w:ind w:right="57"/>
              <w:jc w:val="right"/>
              <w:rPr>
                <w:sz w:val="20"/>
              </w:rPr>
            </w:pPr>
            <w:r>
              <w:rPr>
                <w:sz w:val="20"/>
              </w:rPr>
              <w:t>125,25</w:t>
            </w:r>
          </w:p>
        </w:tc>
        <w:tc>
          <w:tcPr>
            <w:tcW w:w="1136" w:type="dxa"/>
          </w:tcPr>
          <w:p w14:paraId="0DED8D46" w14:textId="5209D223" w:rsidR="00577F37" w:rsidRDefault="00684AE7" w:rsidP="00A470A3">
            <w:pPr>
              <w:pStyle w:val="TableParagraph"/>
              <w:spacing w:before="65"/>
              <w:ind w:right="60"/>
              <w:jc w:val="right"/>
              <w:rPr>
                <w:sz w:val="20"/>
              </w:rPr>
            </w:pPr>
            <w:r>
              <w:rPr>
                <w:sz w:val="20"/>
              </w:rPr>
              <w:t>0</w:t>
            </w:r>
          </w:p>
        </w:tc>
        <w:tc>
          <w:tcPr>
            <w:tcW w:w="1842" w:type="dxa"/>
          </w:tcPr>
          <w:p w14:paraId="6D518088" w14:textId="68822142" w:rsidR="00577F37" w:rsidRDefault="004B1630" w:rsidP="00A470A3">
            <w:pPr>
              <w:pStyle w:val="TableParagraph"/>
              <w:spacing w:before="65"/>
              <w:ind w:right="63"/>
              <w:jc w:val="right"/>
              <w:rPr>
                <w:sz w:val="20"/>
              </w:rPr>
            </w:pPr>
            <w:r>
              <w:rPr>
                <w:sz w:val="20"/>
              </w:rPr>
              <w:t>0</w:t>
            </w:r>
          </w:p>
        </w:tc>
      </w:tr>
      <w:tr w:rsidR="00AC49AF" w14:paraId="4C621C59" w14:textId="77777777" w:rsidTr="00AC49AF">
        <w:trPr>
          <w:trHeight w:val="374"/>
        </w:trPr>
        <w:tc>
          <w:tcPr>
            <w:tcW w:w="1999" w:type="dxa"/>
          </w:tcPr>
          <w:p w14:paraId="49AA42AB" w14:textId="24E33935" w:rsidR="00AC49AF" w:rsidRDefault="00AC49AF" w:rsidP="00A470A3">
            <w:pPr>
              <w:pStyle w:val="TableParagraph"/>
              <w:spacing w:before="65"/>
              <w:ind w:left="69"/>
              <w:rPr>
                <w:sz w:val="20"/>
              </w:rPr>
            </w:pPr>
            <w:r>
              <w:rPr>
                <w:sz w:val="20"/>
              </w:rPr>
              <w:t>250-499</w:t>
            </w:r>
          </w:p>
        </w:tc>
        <w:tc>
          <w:tcPr>
            <w:tcW w:w="1277" w:type="dxa"/>
          </w:tcPr>
          <w:p w14:paraId="23CC64FA" w14:textId="7EA85449" w:rsidR="00AC49AF" w:rsidRDefault="00684AE7" w:rsidP="00A470A3">
            <w:pPr>
              <w:pStyle w:val="TableParagraph"/>
              <w:spacing w:before="65"/>
              <w:ind w:right="59"/>
              <w:jc w:val="right"/>
              <w:rPr>
                <w:spacing w:val="-2"/>
                <w:sz w:val="20"/>
              </w:rPr>
            </w:pPr>
            <w:r>
              <w:rPr>
                <w:spacing w:val="-2"/>
                <w:sz w:val="20"/>
              </w:rPr>
              <w:t>374,50</w:t>
            </w:r>
          </w:p>
        </w:tc>
        <w:tc>
          <w:tcPr>
            <w:tcW w:w="1275" w:type="dxa"/>
            <w:vMerge/>
          </w:tcPr>
          <w:p w14:paraId="734A8FE7" w14:textId="77777777" w:rsidR="00AC49AF" w:rsidRDefault="00AC49AF" w:rsidP="00A470A3">
            <w:pPr>
              <w:pStyle w:val="TableParagraph"/>
              <w:rPr>
                <w:sz w:val="20"/>
              </w:rPr>
            </w:pPr>
          </w:p>
        </w:tc>
        <w:tc>
          <w:tcPr>
            <w:tcW w:w="1561" w:type="dxa"/>
          </w:tcPr>
          <w:p w14:paraId="0E7F7CE5" w14:textId="166B7289" w:rsidR="00AC49AF" w:rsidRDefault="00684AE7" w:rsidP="00A470A3">
            <w:pPr>
              <w:pStyle w:val="TableParagraph"/>
              <w:spacing w:before="65"/>
              <w:ind w:right="57"/>
              <w:jc w:val="right"/>
              <w:rPr>
                <w:spacing w:val="-2"/>
                <w:sz w:val="20"/>
              </w:rPr>
            </w:pPr>
            <w:r>
              <w:rPr>
                <w:spacing w:val="-2"/>
                <w:sz w:val="20"/>
              </w:rPr>
              <w:t>93,62</w:t>
            </w:r>
          </w:p>
        </w:tc>
        <w:tc>
          <w:tcPr>
            <w:tcW w:w="1136" w:type="dxa"/>
          </w:tcPr>
          <w:p w14:paraId="4BE706ED" w14:textId="35AD3CFF" w:rsidR="00AC49AF" w:rsidRDefault="00684AE7" w:rsidP="00A470A3">
            <w:pPr>
              <w:pStyle w:val="TableParagraph"/>
              <w:spacing w:before="65"/>
              <w:ind w:right="60"/>
              <w:jc w:val="right"/>
              <w:rPr>
                <w:spacing w:val="-5"/>
                <w:sz w:val="20"/>
              </w:rPr>
            </w:pPr>
            <w:r>
              <w:rPr>
                <w:spacing w:val="-5"/>
                <w:sz w:val="20"/>
              </w:rPr>
              <w:t>0</w:t>
            </w:r>
          </w:p>
        </w:tc>
        <w:tc>
          <w:tcPr>
            <w:tcW w:w="1842" w:type="dxa"/>
          </w:tcPr>
          <w:p w14:paraId="7901929A" w14:textId="6342CD3F" w:rsidR="00AC49AF" w:rsidRDefault="004B1630" w:rsidP="00A470A3">
            <w:pPr>
              <w:pStyle w:val="TableParagraph"/>
              <w:spacing w:before="65"/>
              <w:ind w:right="63"/>
              <w:jc w:val="right"/>
              <w:rPr>
                <w:spacing w:val="-2"/>
                <w:sz w:val="20"/>
              </w:rPr>
            </w:pPr>
            <w:r>
              <w:rPr>
                <w:spacing w:val="-2"/>
                <w:sz w:val="20"/>
              </w:rPr>
              <w:t>0</w:t>
            </w:r>
          </w:p>
        </w:tc>
      </w:tr>
      <w:tr w:rsidR="00577F37" w14:paraId="06D93647" w14:textId="77777777" w:rsidTr="00AC49AF">
        <w:trPr>
          <w:trHeight w:val="374"/>
        </w:trPr>
        <w:tc>
          <w:tcPr>
            <w:tcW w:w="1999" w:type="dxa"/>
          </w:tcPr>
          <w:p w14:paraId="6919E702" w14:textId="234D2D4F" w:rsidR="00577F37" w:rsidRDefault="00AC49AF" w:rsidP="00A470A3">
            <w:pPr>
              <w:pStyle w:val="TableParagraph"/>
              <w:spacing w:before="65"/>
              <w:ind w:left="69"/>
              <w:rPr>
                <w:sz w:val="20"/>
              </w:rPr>
            </w:pPr>
            <w:r>
              <w:rPr>
                <w:spacing w:val="-2"/>
                <w:sz w:val="20"/>
              </w:rPr>
              <w:t>150-249</w:t>
            </w:r>
          </w:p>
        </w:tc>
        <w:tc>
          <w:tcPr>
            <w:tcW w:w="1277" w:type="dxa"/>
          </w:tcPr>
          <w:p w14:paraId="21C02A5E" w14:textId="77777777" w:rsidR="00577F37" w:rsidRDefault="00577F37" w:rsidP="00A470A3">
            <w:pPr>
              <w:pStyle w:val="TableParagraph"/>
              <w:spacing w:before="65"/>
              <w:ind w:right="59"/>
              <w:jc w:val="right"/>
              <w:rPr>
                <w:sz w:val="20"/>
              </w:rPr>
            </w:pPr>
            <w:r>
              <w:rPr>
                <w:spacing w:val="-2"/>
                <w:sz w:val="20"/>
              </w:rPr>
              <w:t>250,00</w:t>
            </w:r>
          </w:p>
        </w:tc>
        <w:tc>
          <w:tcPr>
            <w:tcW w:w="1275" w:type="dxa"/>
            <w:vMerge/>
            <w:tcBorders>
              <w:top w:val="nil"/>
            </w:tcBorders>
          </w:tcPr>
          <w:p w14:paraId="64262E8A" w14:textId="77777777" w:rsidR="00577F37" w:rsidRDefault="00577F37" w:rsidP="00A470A3">
            <w:pPr>
              <w:rPr>
                <w:sz w:val="2"/>
                <w:szCs w:val="2"/>
              </w:rPr>
            </w:pPr>
          </w:p>
        </w:tc>
        <w:tc>
          <w:tcPr>
            <w:tcW w:w="1561" w:type="dxa"/>
          </w:tcPr>
          <w:p w14:paraId="27D44E88" w14:textId="0FC30B58" w:rsidR="00577F37" w:rsidRDefault="00684AE7" w:rsidP="00A470A3">
            <w:pPr>
              <w:pStyle w:val="TableParagraph"/>
              <w:spacing w:before="65"/>
              <w:ind w:right="57"/>
              <w:jc w:val="right"/>
              <w:rPr>
                <w:sz w:val="20"/>
              </w:rPr>
            </w:pPr>
            <w:r>
              <w:rPr>
                <w:sz w:val="20"/>
              </w:rPr>
              <w:t>62,50</w:t>
            </w:r>
          </w:p>
        </w:tc>
        <w:tc>
          <w:tcPr>
            <w:tcW w:w="1136" w:type="dxa"/>
          </w:tcPr>
          <w:p w14:paraId="16D58E8D" w14:textId="70563146" w:rsidR="00577F37" w:rsidRDefault="00684AE7" w:rsidP="00A470A3">
            <w:pPr>
              <w:pStyle w:val="TableParagraph"/>
              <w:spacing w:before="65"/>
              <w:ind w:right="60"/>
              <w:jc w:val="right"/>
              <w:rPr>
                <w:sz w:val="20"/>
              </w:rPr>
            </w:pPr>
            <w:r>
              <w:rPr>
                <w:sz w:val="20"/>
              </w:rPr>
              <w:t>0</w:t>
            </w:r>
          </w:p>
        </w:tc>
        <w:tc>
          <w:tcPr>
            <w:tcW w:w="1842" w:type="dxa"/>
          </w:tcPr>
          <w:p w14:paraId="19CA7438" w14:textId="14C8D5C9" w:rsidR="00577F37" w:rsidRDefault="004B1630" w:rsidP="00A470A3">
            <w:pPr>
              <w:pStyle w:val="TableParagraph"/>
              <w:spacing w:before="65"/>
              <w:ind w:right="62"/>
              <w:jc w:val="right"/>
              <w:rPr>
                <w:sz w:val="20"/>
              </w:rPr>
            </w:pPr>
            <w:r>
              <w:rPr>
                <w:sz w:val="20"/>
              </w:rPr>
              <w:t>0</w:t>
            </w:r>
          </w:p>
        </w:tc>
      </w:tr>
      <w:tr w:rsidR="00577F37" w14:paraId="524887BA" w14:textId="77777777" w:rsidTr="00AC49AF">
        <w:trPr>
          <w:trHeight w:val="376"/>
        </w:trPr>
        <w:tc>
          <w:tcPr>
            <w:tcW w:w="1999" w:type="dxa"/>
          </w:tcPr>
          <w:p w14:paraId="56040288" w14:textId="263A4986" w:rsidR="00577F37" w:rsidRDefault="00577F37" w:rsidP="00A470A3">
            <w:pPr>
              <w:pStyle w:val="TableParagraph"/>
              <w:spacing w:before="67"/>
              <w:ind w:left="69"/>
              <w:rPr>
                <w:sz w:val="20"/>
              </w:rPr>
            </w:pPr>
            <w:r>
              <w:rPr>
                <w:spacing w:val="-2"/>
                <w:sz w:val="20"/>
              </w:rPr>
              <w:t>100-</w:t>
            </w:r>
            <w:r>
              <w:rPr>
                <w:spacing w:val="-5"/>
                <w:sz w:val="20"/>
              </w:rPr>
              <w:t>1</w:t>
            </w:r>
            <w:r w:rsidR="00AC49AF">
              <w:rPr>
                <w:spacing w:val="-5"/>
                <w:sz w:val="20"/>
              </w:rPr>
              <w:t>49</w:t>
            </w:r>
          </w:p>
        </w:tc>
        <w:tc>
          <w:tcPr>
            <w:tcW w:w="1277" w:type="dxa"/>
          </w:tcPr>
          <w:p w14:paraId="72E1F2D8" w14:textId="77777777" w:rsidR="00577F37" w:rsidRDefault="00577F37" w:rsidP="00A470A3">
            <w:pPr>
              <w:pStyle w:val="TableParagraph"/>
              <w:spacing w:before="67"/>
              <w:ind w:right="59"/>
              <w:jc w:val="right"/>
              <w:rPr>
                <w:sz w:val="20"/>
              </w:rPr>
            </w:pPr>
            <w:r>
              <w:rPr>
                <w:spacing w:val="-2"/>
                <w:sz w:val="20"/>
              </w:rPr>
              <w:t>149,50</w:t>
            </w:r>
          </w:p>
        </w:tc>
        <w:tc>
          <w:tcPr>
            <w:tcW w:w="1275" w:type="dxa"/>
            <w:vMerge/>
            <w:tcBorders>
              <w:top w:val="nil"/>
            </w:tcBorders>
          </w:tcPr>
          <w:p w14:paraId="612E47B2" w14:textId="77777777" w:rsidR="00577F37" w:rsidRDefault="00577F37" w:rsidP="00A470A3">
            <w:pPr>
              <w:rPr>
                <w:sz w:val="2"/>
                <w:szCs w:val="2"/>
              </w:rPr>
            </w:pPr>
          </w:p>
        </w:tc>
        <w:tc>
          <w:tcPr>
            <w:tcW w:w="1561" w:type="dxa"/>
          </w:tcPr>
          <w:p w14:paraId="478161FD" w14:textId="72DDA33A" w:rsidR="00577F37" w:rsidRDefault="00684AE7" w:rsidP="00A470A3">
            <w:pPr>
              <w:pStyle w:val="TableParagraph"/>
              <w:spacing w:before="67"/>
              <w:ind w:right="57"/>
              <w:jc w:val="right"/>
              <w:rPr>
                <w:sz w:val="20"/>
              </w:rPr>
            </w:pPr>
            <w:r>
              <w:rPr>
                <w:sz w:val="20"/>
              </w:rPr>
              <w:t>37,37</w:t>
            </w:r>
          </w:p>
        </w:tc>
        <w:tc>
          <w:tcPr>
            <w:tcW w:w="1136" w:type="dxa"/>
          </w:tcPr>
          <w:p w14:paraId="4998F715" w14:textId="6EFCB91B" w:rsidR="00577F37" w:rsidRDefault="00684AE7" w:rsidP="00A470A3">
            <w:pPr>
              <w:pStyle w:val="TableParagraph"/>
              <w:spacing w:before="67"/>
              <w:ind w:right="60"/>
              <w:jc w:val="right"/>
              <w:rPr>
                <w:sz w:val="20"/>
              </w:rPr>
            </w:pPr>
            <w:r>
              <w:rPr>
                <w:sz w:val="20"/>
              </w:rPr>
              <w:t>0</w:t>
            </w:r>
          </w:p>
        </w:tc>
        <w:tc>
          <w:tcPr>
            <w:tcW w:w="1842" w:type="dxa"/>
          </w:tcPr>
          <w:p w14:paraId="0C4BC81C" w14:textId="77BE4912" w:rsidR="00577F37" w:rsidRDefault="004B1630" w:rsidP="00A470A3">
            <w:pPr>
              <w:pStyle w:val="TableParagraph"/>
              <w:spacing w:before="67"/>
              <w:ind w:right="63"/>
              <w:jc w:val="right"/>
              <w:rPr>
                <w:sz w:val="20"/>
              </w:rPr>
            </w:pPr>
            <w:r>
              <w:rPr>
                <w:sz w:val="20"/>
              </w:rPr>
              <w:t>0</w:t>
            </w:r>
          </w:p>
        </w:tc>
      </w:tr>
      <w:tr w:rsidR="00577F37" w14:paraId="3CC3A919" w14:textId="77777777" w:rsidTr="00AC49AF">
        <w:trPr>
          <w:trHeight w:val="374"/>
        </w:trPr>
        <w:tc>
          <w:tcPr>
            <w:tcW w:w="1999" w:type="dxa"/>
          </w:tcPr>
          <w:p w14:paraId="438BD532" w14:textId="77777777" w:rsidR="00577F37" w:rsidRDefault="00577F37" w:rsidP="00A470A3">
            <w:pPr>
              <w:pStyle w:val="TableParagraph"/>
              <w:spacing w:before="65"/>
              <w:ind w:left="69"/>
              <w:rPr>
                <w:sz w:val="20"/>
              </w:rPr>
            </w:pPr>
            <w:r>
              <w:rPr>
                <w:spacing w:val="-2"/>
                <w:sz w:val="20"/>
              </w:rPr>
              <w:t>50-</w:t>
            </w:r>
            <w:r>
              <w:rPr>
                <w:spacing w:val="-5"/>
                <w:sz w:val="20"/>
              </w:rPr>
              <w:t>99</w:t>
            </w:r>
          </w:p>
        </w:tc>
        <w:tc>
          <w:tcPr>
            <w:tcW w:w="1277" w:type="dxa"/>
          </w:tcPr>
          <w:p w14:paraId="667EA4D8" w14:textId="77777777" w:rsidR="00577F37" w:rsidRDefault="00577F37" w:rsidP="00A470A3">
            <w:pPr>
              <w:pStyle w:val="TableParagraph"/>
              <w:spacing w:before="65"/>
              <w:ind w:right="59"/>
              <w:jc w:val="right"/>
              <w:rPr>
                <w:sz w:val="20"/>
              </w:rPr>
            </w:pPr>
            <w:r>
              <w:rPr>
                <w:spacing w:val="-2"/>
                <w:sz w:val="20"/>
              </w:rPr>
              <w:t>74,50</w:t>
            </w:r>
          </w:p>
        </w:tc>
        <w:tc>
          <w:tcPr>
            <w:tcW w:w="1275" w:type="dxa"/>
            <w:vMerge/>
            <w:tcBorders>
              <w:top w:val="nil"/>
            </w:tcBorders>
          </w:tcPr>
          <w:p w14:paraId="2386EFD3" w14:textId="77777777" w:rsidR="00577F37" w:rsidRDefault="00577F37" w:rsidP="00A470A3">
            <w:pPr>
              <w:rPr>
                <w:sz w:val="2"/>
                <w:szCs w:val="2"/>
              </w:rPr>
            </w:pPr>
          </w:p>
        </w:tc>
        <w:tc>
          <w:tcPr>
            <w:tcW w:w="1561" w:type="dxa"/>
          </w:tcPr>
          <w:p w14:paraId="0AAB4713" w14:textId="1D409608" w:rsidR="00577F37" w:rsidRDefault="00684AE7" w:rsidP="00A470A3">
            <w:pPr>
              <w:pStyle w:val="TableParagraph"/>
              <w:spacing w:before="65"/>
              <w:ind w:right="57"/>
              <w:jc w:val="right"/>
              <w:rPr>
                <w:sz w:val="20"/>
              </w:rPr>
            </w:pPr>
            <w:r>
              <w:rPr>
                <w:sz w:val="20"/>
              </w:rPr>
              <w:t>18,62</w:t>
            </w:r>
          </w:p>
        </w:tc>
        <w:tc>
          <w:tcPr>
            <w:tcW w:w="1136" w:type="dxa"/>
          </w:tcPr>
          <w:p w14:paraId="67D25A13" w14:textId="23682FC1" w:rsidR="00577F37" w:rsidRDefault="00684AE7" w:rsidP="00A470A3">
            <w:pPr>
              <w:pStyle w:val="TableParagraph"/>
              <w:spacing w:before="65"/>
              <w:ind w:right="61"/>
              <w:jc w:val="right"/>
              <w:rPr>
                <w:sz w:val="20"/>
              </w:rPr>
            </w:pPr>
            <w:r>
              <w:rPr>
                <w:sz w:val="20"/>
              </w:rPr>
              <w:t>1</w:t>
            </w:r>
          </w:p>
        </w:tc>
        <w:tc>
          <w:tcPr>
            <w:tcW w:w="1842" w:type="dxa"/>
          </w:tcPr>
          <w:p w14:paraId="0BD67142" w14:textId="1F38CB0B" w:rsidR="00577F37" w:rsidRDefault="004B1630" w:rsidP="00A470A3">
            <w:pPr>
              <w:pStyle w:val="TableParagraph"/>
              <w:spacing w:before="65"/>
              <w:ind w:right="63"/>
              <w:jc w:val="right"/>
              <w:rPr>
                <w:sz w:val="20"/>
              </w:rPr>
            </w:pPr>
            <w:r>
              <w:rPr>
                <w:sz w:val="20"/>
              </w:rPr>
              <w:t>18,62</w:t>
            </w:r>
          </w:p>
        </w:tc>
      </w:tr>
      <w:tr w:rsidR="00577F37" w14:paraId="31885828" w14:textId="77777777" w:rsidTr="00AC49AF">
        <w:trPr>
          <w:trHeight w:val="376"/>
        </w:trPr>
        <w:tc>
          <w:tcPr>
            <w:tcW w:w="1999" w:type="dxa"/>
          </w:tcPr>
          <w:p w14:paraId="393AFFCC" w14:textId="77777777" w:rsidR="00577F37" w:rsidRDefault="00577F37" w:rsidP="00A470A3">
            <w:pPr>
              <w:pStyle w:val="TableParagraph"/>
              <w:spacing w:before="67"/>
              <w:ind w:left="69"/>
              <w:rPr>
                <w:sz w:val="20"/>
              </w:rPr>
            </w:pPr>
            <w:r>
              <w:rPr>
                <w:spacing w:val="-2"/>
                <w:sz w:val="20"/>
              </w:rPr>
              <w:t>10-</w:t>
            </w:r>
            <w:r>
              <w:rPr>
                <w:spacing w:val="-5"/>
                <w:sz w:val="20"/>
              </w:rPr>
              <w:t>49</w:t>
            </w:r>
          </w:p>
        </w:tc>
        <w:tc>
          <w:tcPr>
            <w:tcW w:w="1277" w:type="dxa"/>
          </w:tcPr>
          <w:p w14:paraId="2773F52D" w14:textId="77777777" w:rsidR="00577F37" w:rsidRDefault="00577F37" w:rsidP="00A470A3">
            <w:pPr>
              <w:pStyle w:val="TableParagraph"/>
              <w:spacing w:before="67"/>
              <w:ind w:right="59"/>
              <w:jc w:val="right"/>
              <w:rPr>
                <w:sz w:val="20"/>
              </w:rPr>
            </w:pPr>
            <w:r>
              <w:rPr>
                <w:spacing w:val="-2"/>
                <w:sz w:val="20"/>
              </w:rPr>
              <w:t>29,50</w:t>
            </w:r>
          </w:p>
        </w:tc>
        <w:tc>
          <w:tcPr>
            <w:tcW w:w="1275" w:type="dxa"/>
            <w:vMerge/>
            <w:tcBorders>
              <w:top w:val="nil"/>
            </w:tcBorders>
          </w:tcPr>
          <w:p w14:paraId="26917E70" w14:textId="77777777" w:rsidR="00577F37" w:rsidRDefault="00577F37" w:rsidP="00A470A3">
            <w:pPr>
              <w:rPr>
                <w:sz w:val="2"/>
                <w:szCs w:val="2"/>
              </w:rPr>
            </w:pPr>
          </w:p>
        </w:tc>
        <w:tc>
          <w:tcPr>
            <w:tcW w:w="1561" w:type="dxa"/>
          </w:tcPr>
          <w:p w14:paraId="36AC6648" w14:textId="46D09188" w:rsidR="00577F37" w:rsidRDefault="00684AE7" w:rsidP="00A470A3">
            <w:pPr>
              <w:pStyle w:val="TableParagraph"/>
              <w:spacing w:before="67"/>
              <w:ind w:right="58"/>
              <w:jc w:val="right"/>
              <w:rPr>
                <w:sz w:val="20"/>
              </w:rPr>
            </w:pPr>
            <w:r>
              <w:rPr>
                <w:sz w:val="20"/>
              </w:rPr>
              <w:t>7,37</w:t>
            </w:r>
          </w:p>
        </w:tc>
        <w:tc>
          <w:tcPr>
            <w:tcW w:w="1136" w:type="dxa"/>
          </w:tcPr>
          <w:p w14:paraId="0EDC9899" w14:textId="5178D3F5" w:rsidR="00577F37" w:rsidRDefault="00684AE7" w:rsidP="00A470A3">
            <w:pPr>
              <w:pStyle w:val="TableParagraph"/>
              <w:spacing w:before="67"/>
              <w:ind w:right="61"/>
              <w:jc w:val="right"/>
              <w:rPr>
                <w:sz w:val="20"/>
              </w:rPr>
            </w:pPr>
            <w:r>
              <w:rPr>
                <w:sz w:val="20"/>
              </w:rPr>
              <w:t>22</w:t>
            </w:r>
          </w:p>
        </w:tc>
        <w:tc>
          <w:tcPr>
            <w:tcW w:w="1842" w:type="dxa"/>
          </w:tcPr>
          <w:p w14:paraId="3FD6E126" w14:textId="20223FEC" w:rsidR="00577F37" w:rsidRDefault="004B1630" w:rsidP="00A470A3">
            <w:pPr>
              <w:pStyle w:val="TableParagraph"/>
              <w:spacing w:before="67"/>
              <w:ind w:right="62"/>
              <w:jc w:val="right"/>
              <w:rPr>
                <w:sz w:val="20"/>
              </w:rPr>
            </w:pPr>
            <w:r>
              <w:rPr>
                <w:sz w:val="20"/>
              </w:rPr>
              <w:t>162,14</w:t>
            </w:r>
          </w:p>
        </w:tc>
      </w:tr>
      <w:tr w:rsidR="00577F37" w14:paraId="6D023139" w14:textId="77777777" w:rsidTr="00AC49AF">
        <w:trPr>
          <w:trHeight w:val="374"/>
        </w:trPr>
        <w:tc>
          <w:tcPr>
            <w:tcW w:w="1999" w:type="dxa"/>
          </w:tcPr>
          <w:p w14:paraId="56AAB8D7" w14:textId="77777777" w:rsidR="00577F37" w:rsidRDefault="00577F37" w:rsidP="00A470A3">
            <w:pPr>
              <w:pStyle w:val="TableParagraph"/>
              <w:spacing w:before="65"/>
              <w:ind w:left="69"/>
              <w:rPr>
                <w:sz w:val="20"/>
              </w:rPr>
            </w:pPr>
            <w:r>
              <w:rPr>
                <w:spacing w:val="-2"/>
                <w:sz w:val="20"/>
              </w:rPr>
              <w:t>0-</w:t>
            </w:r>
            <w:r>
              <w:rPr>
                <w:spacing w:val="-10"/>
                <w:sz w:val="20"/>
              </w:rPr>
              <w:t>9</w:t>
            </w:r>
          </w:p>
        </w:tc>
        <w:tc>
          <w:tcPr>
            <w:tcW w:w="1277" w:type="dxa"/>
          </w:tcPr>
          <w:p w14:paraId="6E8206CA" w14:textId="77777777" w:rsidR="00577F37" w:rsidRDefault="00577F37" w:rsidP="00A470A3">
            <w:pPr>
              <w:pStyle w:val="TableParagraph"/>
              <w:spacing w:before="65"/>
              <w:ind w:right="58"/>
              <w:jc w:val="right"/>
              <w:rPr>
                <w:sz w:val="20"/>
              </w:rPr>
            </w:pPr>
            <w:r>
              <w:rPr>
                <w:spacing w:val="-4"/>
                <w:sz w:val="20"/>
              </w:rPr>
              <w:t>4,50</w:t>
            </w:r>
          </w:p>
        </w:tc>
        <w:tc>
          <w:tcPr>
            <w:tcW w:w="1275" w:type="dxa"/>
            <w:vMerge/>
            <w:tcBorders>
              <w:top w:val="nil"/>
            </w:tcBorders>
          </w:tcPr>
          <w:p w14:paraId="0D4B68CD" w14:textId="77777777" w:rsidR="00577F37" w:rsidRDefault="00577F37" w:rsidP="00A470A3">
            <w:pPr>
              <w:rPr>
                <w:sz w:val="2"/>
                <w:szCs w:val="2"/>
              </w:rPr>
            </w:pPr>
          </w:p>
        </w:tc>
        <w:tc>
          <w:tcPr>
            <w:tcW w:w="1561" w:type="dxa"/>
          </w:tcPr>
          <w:p w14:paraId="210025DD" w14:textId="480EE6A4" w:rsidR="00577F37" w:rsidRDefault="00684AE7" w:rsidP="00A470A3">
            <w:pPr>
              <w:pStyle w:val="TableParagraph"/>
              <w:spacing w:before="65"/>
              <w:ind w:right="57"/>
              <w:jc w:val="right"/>
              <w:rPr>
                <w:sz w:val="20"/>
              </w:rPr>
            </w:pPr>
            <w:r>
              <w:rPr>
                <w:sz w:val="20"/>
              </w:rPr>
              <w:t>1,12</w:t>
            </w:r>
          </w:p>
        </w:tc>
        <w:tc>
          <w:tcPr>
            <w:tcW w:w="1136" w:type="dxa"/>
          </w:tcPr>
          <w:p w14:paraId="1DB95B44" w14:textId="6795EDA1" w:rsidR="00577F37" w:rsidRDefault="00684AE7" w:rsidP="00A470A3">
            <w:pPr>
              <w:pStyle w:val="TableParagraph"/>
              <w:spacing w:before="65"/>
              <w:ind w:right="61"/>
              <w:jc w:val="right"/>
              <w:rPr>
                <w:sz w:val="20"/>
              </w:rPr>
            </w:pPr>
            <w:r>
              <w:rPr>
                <w:sz w:val="20"/>
              </w:rPr>
              <w:t>569</w:t>
            </w:r>
          </w:p>
        </w:tc>
        <w:tc>
          <w:tcPr>
            <w:tcW w:w="1842" w:type="dxa"/>
          </w:tcPr>
          <w:p w14:paraId="6AEEFA38" w14:textId="63664730" w:rsidR="00577F37" w:rsidRDefault="00916C43" w:rsidP="00A470A3">
            <w:pPr>
              <w:pStyle w:val="TableParagraph"/>
              <w:spacing w:before="65"/>
              <w:ind w:right="62"/>
              <w:jc w:val="right"/>
              <w:rPr>
                <w:sz w:val="20"/>
              </w:rPr>
            </w:pPr>
            <w:r>
              <w:rPr>
                <w:sz w:val="20"/>
              </w:rPr>
              <w:t>637,28</w:t>
            </w:r>
          </w:p>
        </w:tc>
      </w:tr>
      <w:tr w:rsidR="00577F37" w14:paraId="523FD9B0" w14:textId="77777777" w:rsidTr="00AC49AF">
        <w:trPr>
          <w:trHeight w:val="376"/>
        </w:trPr>
        <w:tc>
          <w:tcPr>
            <w:tcW w:w="6112" w:type="dxa"/>
            <w:gridSpan w:val="4"/>
          </w:tcPr>
          <w:p w14:paraId="082753B8" w14:textId="77777777" w:rsidR="00577F37" w:rsidRDefault="00577F37" w:rsidP="00A470A3">
            <w:pPr>
              <w:pStyle w:val="TableParagraph"/>
              <w:spacing w:before="70"/>
              <w:ind w:left="69"/>
              <w:rPr>
                <w:b/>
                <w:sz w:val="20"/>
              </w:rPr>
            </w:pPr>
            <w:r>
              <w:rPr>
                <w:b/>
                <w:spacing w:val="-2"/>
                <w:sz w:val="20"/>
              </w:rPr>
              <w:t>TOPLAM</w:t>
            </w:r>
          </w:p>
        </w:tc>
        <w:tc>
          <w:tcPr>
            <w:tcW w:w="1136" w:type="dxa"/>
          </w:tcPr>
          <w:p w14:paraId="67C35EA2" w14:textId="4E089E00" w:rsidR="00577F37" w:rsidRDefault="00684AE7" w:rsidP="00A470A3">
            <w:pPr>
              <w:pStyle w:val="TableParagraph"/>
              <w:spacing w:before="70"/>
              <w:ind w:right="61"/>
              <w:jc w:val="right"/>
              <w:rPr>
                <w:b/>
                <w:sz w:val="20"/>
              </w:rPr>
            </w:pPr>
            <w:r>
              <w:rPr>
                <w:b/>
                <w:sz w:val="20"/>
              </w:rPr>
              <w:t>592</w:t>
            </w:r>
          </w:p>
        </w:tc>
        <w:tc>
          <w:tcPr>
            <w:tcW w:w="1842" w:type="dxa"/>
          </w:tcPr>
          <w:p w14:paraId="4D124DCF" w14:textId="1B498A00" w:rsidR="00577F37" w:rsidRDefault="00916C43" w:rsidP="00A470A3">
            <w:pPr>
              <w:pStyle w:val="TableParagraph"/>
              <w:spacing w:before="70"/>
              <w:ind w:right="62"/>
              <w:jc w:val="right"/>
              <w:rPr>
                <w:b/>
                <w:sz w:val="20"/>
              </w:rPr>
            </w:pPr>
            <w:r>
              <w:rPr>
                <w:b/>
                <w:sz w:val="20"/>
              </w:rPr>
              <w:t>818</w:t>
            </w:r>
            <w:r w:rsidR="002C7294">
              <w:rPr>
                <w:b/>
                <w:sz w:val="20"/>
              </w:rPr>
              <w:t>,0</w:t>
            </w:r>
            <w:r>
              <w:rPr>
                <w:b/>
                <w:sz w:val="20"/>
              </w:rPr>
              <w:t>4</w:t>
            </w:r>
          </w:p>
        </w:tc>
      </w:tr>
    </w:tbl>
    <w:p w14:paraId="462F0861" w14:textId="77777777" w:rsidR="00577F37" w:rsidRDefault="00577F37" w:rsidP="000302FB">
      <w:pPr>
        <w:spacing w:after="0" w:line="360" w:lineRule="auto"/>
        <w:jc w:val="both"/>
        <w:rPr>
          <w:rFonts w:ascii="Times New Roman" w:eastAsia="Times New Roman" w:hAnsi="Times New Roman" w:cs="Times New Roman"/>
          <w:sz w:val="24"/>
          <w:shd w:val="clear" w:color="auto" w:fill="FFFFFF"/>
        </w:rPr>
      </w:pPr>
    </w:p>
    <w:p w14:paraId="55A431BA" w14:textId="77777777" w:rsidR="000302FB" w:rsidRDefault="000302FB" w:rsidP="000302FB">
      <w:pPr>
        <w:spacing w:after="0" w:line="360" w:lineRule="auto"/>
        <w:jc w:val="both"/>
        <w:rPr>
          <w:rFonts w:ascii="Times New Roman" w:eastAsia="Times New Roman" w:hAnsi="Times New Roman" w:cs="Times New Roman"/>
          <w:sz w:val="24"/>
          <w:shd w:val="clear" w:color="auto" w:fill="FFFFFF"/>
        </w:rPr>
      </w:pPr>
    </w:p>
    <w:p w14:paraId="3A5C14FD" w14:textId="1709075D" w:rsidR="002F2529" w:rsidRPr="00772957" w:rsidRDefault="0022347D" w:rsidP="0092791E">
      <w:pPr>
        <w:spacing w:after="180" w:line="285" w:lineRule="auto"/>
        <w:jc w:val="both"/>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 5.</w:t>
      </w:r>
      <w:r w:rsidR="00226349">
        <w:rPr>
          <w:rFonts w:ascii="Times New Roman" w:eastAsia="Times New Roman" w:hAnsi="Times New Roman" w:cs="Times New Roman"/>
          <w:b/>
          <w:sz w:val="24"/>
          <w:shd w:val="clear" w:color="auto" w:fill="FFFFFF"/>
        </w:rPr>
        <w:t>2</w:t>
      </w:r>
      <w:r>
        <w:rPr>
          <w:rFonts w:ascii="Times New Roman" w:eastAsia="Times New Roman" w:hAnsi="Times New Roman" w:cs="Times New Roman"/>
          <w:b/>
          <w:sz w:val="24"/>
          <w:shd w:val="clear" w:color="auto" w:fill="FFFFFF"/>
        </w:rPr>
        <w:t>.</w:t>
      </w:r>
      <w:r w:rsidR="00772957">
        <w:rPr>
          <w:rFonts w:ascii="Times New Roman" w:eastAsia="Times New Roman" w:hAnsi="Times New Roman" w:cs="Times New Roman"/>
          <w:b/>
          <w:sz w:val="24"/>
          <w:shd w:val="clear" w:color="auto" w:fill="FFFFFF"/>
        </w:rPr>
        <w:t>1.</w:t>
      </w:r>
      <w:r>
        <w:rPr>
          <w:rFonts w:ascii="Times New Roman" w:eastAsia="Times New Roman" w:hAnsi="Times New Roman" w:cs="Times New Roman"/>
          <w:b/>
          <w:sz w:val="24"/>
          <w:shd w:val="clear" w:color="auto" w:fill="FFFFFF"/>
        </w:rPr>
        <w:t>8. Diğer Ticarethaneler Evsel Atık Miktarı Hesabı işyeri (Grup 8)</w:t>
      </w:r>
    </w:p>
    <w:p w14:paraId="799E032D" w14:textId="77777777" w:rsidR="002F2529" w:rsidRDefault="0022347D" w:rsidP="000302FB">
      <w:pPr>
        <w:spacing w:after="0" w:line="36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Yukarıdaki grupların kapsamına girmeyen ticari, sınai, zirai ve mesleki faaliyetlerde bulunanlar ile bunların dışında faaliyet gösteren yerler evsel atık miktarı hesabında birim başına düşen evsel katı atık miktarı kılavuzun 71. inci sayfadaki verilere gör</w:t>
      </w:r>
      <w:r>
        <w:rPr>
          <w:rFonts w:ascii="Times New Roman" w:eastAsia="Times New Roman" w:hAnsi="Times New Roman" w:cs="Times New Roman"/>
          <w:sz w:val="24"/>
          <w:shd w:val="clear" w:color="auto" w:fill="FFFFFF"/>
        </w:rPr>
        <w:t xml:space="preserve">e diğer ticarethaneler grubu için 10 personel yılda 13,6 ton evsel katı atık belirlenmiş olup, 1 personele düşen evsel katı atık miktarı </w:t>
      </w:r>
      <w:r w:rsidRPr="00912981">
        <w:rPr>
          <w:rFonts w:ascii="Times New Roman" w:eastAsia="Times New Roman" w:hAnsi="Times New Roman" w:cs="Times New Roman"/>
          <w:b/>
          <w:bCs/>
          <w:sz w:val="24"/>
          <w:shd w:val="clear" w:color="auto" w:fill="FFFFFF"/>
        </w:rPr>
        <w:t>(13,6/10=1,36 ton/yıl)</w:t>
      </w:r>
      <w:r>
        <w:rPr>
          <w:rFonts w:ascii="Times New Roman" w:eastAsia="Times New Roman" w:hAnsi="Times New Roman" w:cs="Times New Roman"/>
          <w:sz w:val="24"/>
          <w:shd w:val="clear" w:color="auto" w:fill="FFFFFF"/>
        </w:rPr>
        <w:t xml:space="preserve"> da 1,36 ton olarak hesaplanmıştır.</w:t>
      </w:r>
    </w:p>
    <w:p w14:paraId="4FF39C4A" w14:textId="77777777" w:rsidR="009614DF" w:rsidRDefault="009614DF" w:rsidP="000302FB">
      <w:pPr>
        <w:spacing w:after="0" w:line="360" w:lineRule="auto"/>
        <w:jc w:val="both"/>
        <w:rPr>
          <w:rFonts w:ascii="Times New Roman" w:eastAsia="Times New Roman" w:hAnsi="Times New Roman" w:cs="Times New Roman"/>
          <w:sz w:val="24"/>
          <w:shd w:val="clear" w:color="auto" w:fill="FFFFFF"/>
        </w:rPr>
      </w:pPr>
    </w:p>
    <w:p w14:paraId="06A6E2F7" w14:textId="77777777" w:rsidR="009614DF" w:rsidRDefault="009614DF" w:rsidP="000302FB">
      <w:pPr>
        <w:spacing w:after="0" w:line="360" w:lineRule="auto"/>
        <w:jc w:val="both"/>
        <w:rPr>
          <w:rFonts w:ascii="Times New Roman" w:eastAsia="Times New Roman" w:hAnsi="Times New Roman" w:cs="Times New Roman"/>
          <w:sz w:val="24"/>
          <w:shd w:val="clear" w:color="auto" w:fill="FFFFFF"/>
        </w:rPr>
      </w:pPr>
    </w:p>
    <w:p w14:paraId="6BBF1270" w14:textId="77777777" w:rsidR="009614DF" w:rsidRDefault="009614DF" w:rsidP="000302FB">
      <w:pPr>
        <w:spacing w:after="0" w:line="360" w:lineRule="auto"/>
        <w:jc w:val="both"/>
        <w:rPr>
          <w:rFonts w:ascii="Times New Roman" w:eastAsia="Times New Roman" w:hAnsi="Times New Roman" w:cs="Times New Roman"/>
          <w:sz w:val="24"/>
          <w:shd w:val="clear" w:color="auto" w:fill="FFFFFF"/>
        </w:rPr>
      </w:pPr>
    </w:p>
    <w:p w14:paraId="751A27F0" w14:textId="77777777" w:rsidR="009614DF" w:rsidRDefault="009614DF" w:rsidP="000302FB">
      <w:pPr>
        <w:spacing w:after="0" w:line="360" w:lineRule="auto"/>
        <w:jc w:val="both"/>
        <w:rPr>
          <w:rFonts w:ascii="Times New Roman" w:eastAsia="Times New Roman" w:hAnsi="Times New Roman" w:cs="Times New Roman"/>
          <w:sz w:val="24"/>
          <w:shd w:val="clear" w:color="auto" w:fill="FFFFFF"/>
        </w:rPr>
      </w:pPr>
    </w:p>
    <w:p w14:paraId="0714C005" w14:textId="77777777" w:rsidR="00897DA1" w:rsidRDefault="00897DA1" w:rsidP="00635C99">
      <w:pPr>
        <w:pStyle w:val="TableParagraph"/>
        <w:ind w:right="56"/>
        <w:rPr>
          <w:b/>
          <w:bCs/>
          <w:sz w:val="24"/>
          <w:szCs w:val="24"/>
        </w:rPr>
      </w:pPr>
    </w:p>
    <w:p w14:paraId="769F07E8" w14:textId="1C9E7C56" w:rsidR="0092791E" w:rsidRDefault="009614DF" w:rsidP="00635C99">
      <w:pPr>
        <w:pStyle w:val="TableParagraph"/>
        <w:ind w:right="56"/>
        <w:rPr>
          <w:sz w:val="24"/>
          <w:szCs w:val="24"/>
        </w:rPr>
      </w:pPr>
      <w:r>
        <w:rPr>
          <w:b/>
          <w:bCs/>
          <w:sz w:val="24"/>
          <w:szCs w:val="24"/>
        </w:rPr>
        <w:lastRenderedPageBreak/>
        <w:t xml:space="preserve">   </w:t>
      </w:r>
      <w:r w:rsidR="0092791E" w:rsidRPr="000D295A">
        <w:rPr>
          <w:b/>
          <w:bCs/>
          <w:sz w:val="24"/>
          <w:szCs w:val="24"/>
        </w:rPr>
        <w:t xml:space="preserve">Tablo </w:t>
      </w:r>
      <w:r w:rsidR="0092791E">
        <w:rPr>
          <w:b/>
          <w:bCs/>
          <w:sz w:val="24"/>
          <w:szCs w:val="24"/>
        </w:rPr>
        <w:t>23</w:t>
      </w:r>
      <w:r w:rsidR="0092791E" w:rsidRPr="00901482">
        <w:rPr>
          <w:sz w:val="24"/>
          <w:szCs w:val="24"/>
        </w:rPr>
        <w:t xml:space="preserve">. Kılavuza göre </w:t>
      </w:r>
      <w:r w:rsidR="0092791E">
        <w:rPr>
          <w:sz w:val="24"/>
          <w:szCs w:val="24"/>
        </w:rPr>
        <w:t xml:space="preserve">Diğer </w:t>
      </w:r>
      <w:r w:rsidR="004C6356">
        <w:rPr>
          <w:sz w:val="24"/>
          <w:szCs w:val="24"/>
        </w:rPr>
        <w:t>Ticarethaneler, Depolar</w:t>
      </w:r>
      <w:r w:rsidR="0092791E">
        <w:rPr>
          <w:sz w:val="24"/>
          <w:szCs w:val="24"/>
        </w:rPr>
        <w:t xml:space="preserve"> </w:t>
      </w:r>
      <w:r w:rsidR="0092791E" w:rsidRPr="00901482">
        <w:rPr>
          <w:sz w:val="24"/>
          <w:szCs w:val="24"/>
        </w:rPr>
        <w:t>Atık Miktarı</w:t>
      </w:r>
    </w:p>
    <w:p w14:paraId="7D57C394" w14:textId="77777777" w:rsidR="0088019D" w:rsidRPr="0092791E" w:rsidRDefault="0088019D" w:rsidP="00635C99">
      <w:pPr>
        <w:pStyle w:val="TableParagraph"/>
        <w:ind w:right="56"/>
        <w:rPr>
          <w:sz w:val="24"/>
          <w:szCs w:val="24"/>
        </w:rPr>
      </w:pPr>
    </w:p>
    <w:tbl>
      <w:tblPr>
        <w:tblStyle w:val="TableNormal"/>
        <w:tblW w:w="9090"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9"/>
        <w:gridCol w:w="1277"/>
        <w:gridCol w:w="1275"/>
        <w:gridCol w:w="1561"/>
        <w:gridCol w:w="1136"/>
        <w:gridCol w:w="1842"/>
      </w:tblGrid>
      <w:tr w:rsidR="00A618E2" w14:paraId="714C92DA" w14:textId="77777777" w:rsidTr="00A618E2">
        <w:trPr>
          <w:trHeight w:val="1833"/>
        </w:trPr>
        <w:tc>
          <w:tcPr>
            <w:tcW w:w="1999" w:type="dxa"/>
            <w:shd w:val="clear" w:color="auto" w:fill="D8D8D8"/>
          </w:tcPr>
          <w:p w14:paraId="4D4B5C5B" w14:textId="77777777" w:rsidR="00A618E2" w:rsidRDefault="00A618E2" w:rsidP="00A470A3">
            <w:pPr>
              <w:pStyle w:val="TableParagraph"/>
              <w:spacing w:before="1"/>
              <w:ind w:left="69" w:right="140"/>
              <w:rPr>
                <w:b/>
                <w:sz w:val="20"/>
              </w:rPr>
            </w:pPr>
          </w:p>
          <w:p w14:paraId="2C78E2C0" w14:textId="17EA7AF4" w:rsidR="00A618E2" w:rsidRDefault="00A618E2" w:rsidP="00A618E2">
            <w:pPr>
              <w:pStyle w:val="TableParagraph"/>
              <w:spacing w:before="1"/>
              <w:ind w:left="69" w:right="140"/>
              <w:jc w:val="center"/>
              <w:rPr>
                <w:b/>
                <w:sz w:val="20"/>
              </w:rPr>
            </w:pPr>
            <w:r>
              <w:rPr>
                <w:b/>
                <w:sz w:val="20"/>
              </w:rPr>
              <w:t>Diğer Ticarethaneler ve Depolar</w:t>
            </w:r>
            <w:r w:rsidR="00225A83">
              <w:rPr>
                <w:b/>
                <w:sz w:val="20"/>
              </w:rPr>
              <w:t>*</w:t>
            </w:r>
          </w:p>
          <w:p w14:paraId="249071DA" w14:textId="178D8D78" w:rsidR="00A618E2" w:rsidRDefault="00A618E2" w:rsidP="00A618E2">
            <w:pPr>
              <w:pStyle w:val="TableParagraph"/>
              <w:spacing w:before="1"/>
              <w:ind w:left="69" w:right="140"/>
              <w:jc w:val="center"/>
              <w:rPr>
                <w:b/>
                <w:sz w:val="20"/>
              </w:rPr>
            </w:pPr>
            <w:r>
              <w:rPr>
                <w:b/>
                <w:sz w:val="20"/>
              </w:rPr>
              <w:t>(Personel Sayısı)</w:t>
            </w:r>
          </w:p>
        </w:tc>
        <w:tc>
          <w:tcPr>
            <w:tcW w:w="1277" w:type="dxa"/>
            <w:shd w:val="clear" w:color="auto" w:fill="D8D8D8"/>
          </w:tcPr>
          <w:p w14:paraId="546C8200" w14:textId="77777777" w:rsidR="00A618E2" w:rsidRDefault="00A618E2" w:rsidP="00A470A3">
            <w:pPr>
              <w:pStyle w:val="TableParagraph"/>
              <w:rPr>
                <w:sz w:val="20"/>
              </w:rPr>
            </w:pPr>
          </w:p>
          <w:p w14:paraId="61C4109E" w14:textId="77777777" w:rsidR="00A618E2" w:rsidRDefault="00A618E2" w:rsidP="00A470A3">
            <w:pPr>
              <w:pStyle w:val="TableParagraph"/>
              <w:spacing w:before="80"/>
              <w:rPr>
                <w:sz w:val="20"/>
              </w:rPr>
            </w:pPr>
          </w:p>
          <w:p w14:paraId="39BE5657" w14:textId="77777777" w:rsidR="00A618E2" w:rsidRDefault="00A618E2" w:rsidP="00A470A3">
            <w:pPr>
              <w:pStyle w:val="TableParagraph"/>
              <w:ind w:left="53" w:right="47"/>
              <w:jc w:val="center"/>
              <w:rPr>
                <w:b/>
                <w:sz w:val="20"/>
              </w:rPr>
            </w:pPr>
            <w:r>
              <w:rPr>
                <w:b/>
                <w:spacing w:val="-2"/>
                <w:sz w:val="20"/>
              </w:rPr>
              <w:t>Ortalama Personel Sayısı</w:t>
            </w:r>
          </w:p>
        </w:tc>
        <w:tc>
          <w:tcPr>
            <w:tcW w:w="1275" w:type="dxa"/>
            <w:shd w:val="clear" w:color="auto" w:fill="D8D8D8"/>
          </w:tcPr>
          <w:p w14:paraId="56031262" w14:textId="77777777" w:rsidR="00A618E2" w:rsidRDefault="00A618E2" w:rsidP="00A470A3">
            <w:pPr>
              <w:pStyle w:val="TableParagraph"/>
              <w:rPr>
                <w:sz w:val="20"/>
              </w:rPr>
            </w:pPr>
          </w:p>
          <w:p w14:paraId="4EE51E14" w14:textId="77777777" w:rsidR="00A618E2" w:rsidRDefault="00A618E2" w:rsidP="00A470A3">
            <w:pPr>
              <w:pStyle w:val="TableParagraph"/>
              <w:spacing w:before="80"/>
              <w:rPr>
                <w:sz w:val="20"/>
              </w:rPr>
            </w:pPr>
          </w:p>
          <w:p w14:paraId="46BFD55C" w14:textId="77777777" w:rsidR="00A618E2" w:rsidRDefault="00A618E2" w:rsidP="00A470A3">
            <w:pPr>
              <w:pStyle w:val="TableParagraph"/>
              <w:ind w:left="124" w:right="111"/>
              <w:jc w:val="center"/>
              <w:rPr>
                <w:b/>
                <w:sz w:val="20"/>
              </w:rPr>
            </w:pPr>
            <w:r>
              <w:rPr>
                <w:b/>
                <w:sz w:val="20"/>
              </w:rPr>
              <w:t>Birim</w:t>
            </w:r>
            <w:r>
              <w:rPr>
                <w:b/>
                <w:spacing w:val="-13"/>
                <w:sz w:val="20"/>
              </w:rPr>
              <w:t xml:space="preserve"> </w:t>
            </w:r>
            <w:r>
              <w:rPr>
                <w:b/>
                <w:sz w:val="20"/>
              </w:rPr>
              <w:t xml:space="preserve">Atık </w:t>
            </w:r>
            <w:r>
              <w:rPr>
                <w:b/>
                <w:spacing w:val="-2"/>
                <w:sz w:val="20"/>
              </w:rPr>
              <w:t>Miktarı (Ton/Yıl)</w:t>
            </w:r>
          </w:p>
        </w:tc>
        <w:tc>
          <w:tcPr>
            <w:tcW w:w="1561" w:type="dxa"/>
            <w:shd w:val="clear" w:color="auto" w:fill="D8D8D8"/>
          </w:tcPr>
          <w:p w14:paraId="4868FA12" w14:textId="77777777" w:rsidR="00A618E2" w:rsidRDefault="00A618E2" w:rsidP="00A470A3">
            <w:pPr>
              <w:pStyle w:val="TableParagraph"/>
              <w:spacing w:before="195"/>
              <w:rPr>
                <w:sz w:val="20"/>
              </w:rPr>
            </w:pPr>
          </w:p>
          <w:p w14:paraId="7E4E6199" w14:textId="77777777" w:rsidR="00A618E2" w:rsidRDefault="00A618E2" w:rsidP="00A470A3">
            <w:pPr>
              <w:pStyle w:val="TableParagraph"/>
              <w:ind w:left="130" w:right="124"/>
              <w:jc w:val="center"/>
              <w:rPr>
                <w:b/>
                <w:sz w:val="20"/>
              </w:rPr>
            </w:pPr>
            <w:r>
              <w:rPr>
                <w:b/>
                <w:spacing w:val="-5"/>
                <w:sz w:val="20"/>
              </w:rPr>
              <w:t>(A)</w:t>
            </w:r>
          </w:p>
          <w:p w14:paraId="20031B5A" w14:textId="77777777" w:rsidR="00A618E2" w:rsidRDefault="00A618E2" w:rsidP="00A470A3">
            <w:pPr>
              <w:pStyle w:val="TableParagraph"/>
              <w:ind w:left="137" w:right="124"/>
              <w:jc w:val="center"/>
              <w:rPr>
                <w:b/>
                <w:sz w:val="20"/>
              </w:rPr>
            </w:pPr>
            <w:r>
              <w:rPr>
                <w:b/>
                <w:sz w:val="20"/>
              </w:rPr>
              <w:t>Grup</w:t>
            </w:r>
            <w:r>
              <w:rPr>
                <w:b/>
                <w:spacing w:val="-13"/>
                <w:sz w:val="20"/>
              </w:rPr>
              <w:t xml:space="preserve"> </w:t>
            </w:r>
            <w:r>
              <w:rPr>
                <w:b/>
                <w:sz w:val="20"/>
              </w:rPr>
              <w:t xml:space="preserve">Atık </w:t>
            </w:r>
            <w:r>
              <w:rPr>
                <w:b/>
                <w:spacing w:val="-2"/>
                <w:sz w:val="20"/>
              </w:rPr>
              <w:t>Miktarı (Ton/Yıl)</w:t>
            </w:r>
          </w:p>
        </w:tc>
        <w:tc>
          <w:tcPr>
            <w:tcW w:w="1136" w:type="dxa"/>
            <w:shd w:val="clear" w:color="auto" w:fill="D8D8D8"/>
            <w:textDirection w:val="btLr"/>
          </w:tcPr>
          <w:p w14:paraId="323D0D69" w14:textId="77777777" w:rsidR="00A618E2" w:rsidRDefault="00A618E2" w:rsidP="00A618E2">
            <w:pPr>
              <w:pStyle w:val="TableParagraph"/>
              <w:spacing w:before="126"/>
              <w:ind w:right="3"/>
              <w:jc w:val="center"/>
              <w:rPr>
                <w:b/>
                <w:sz w:val="20"/>
              </w:rPr>
            </w:pPr>
            <w:r>
              <w:rPr>
                <w:b/>
                <w:spacing w:val="-5"/>
                <w:sz w:val="20"/>
              </w:rPr>
              <w:t>(B)</w:t>
            </w:r>
          </w:p>
          <w:p w14:paraId="6B383415" w14:textId="0DDE0BA9" w:rsidR="00A618E2" w:rsidRDefault="00A618E2" w:rsidP="00A618E2">
            <w:pPr>
              <w:pStyle w:val="TableParagraph"/>
              <w:spacing w:before="5" w:line="247" w:lineRule="auto"/>
              <w:ind w:left="113" w:right="272"/>
              <w:jc w:val="center"/>
              <w:rPr>
                <w:b/>
                <w:sz w:val="20"/>
              </w:rPr>
            </w:pPr>
            <w:r>
              <w:rPr>
                <w:b/>
                <w:spacing w:val="-2"/>
                <w:sz w:val="20"/>
              </w:rPr>
              <w:t xml:space="preserve">Kahramankazan   </w:t>
            </w:r>
            <w:r>
              <w:rPr>
                <w:b/>
                <w:spacing w:val="-4"/>
                <w:sz w:val="20"/>
              </w:rPr>
              <w:t xml:space="preserve">Sayı </w:t>
            </w:r>
            <w:r>
              <w:rPr>
                <w:b/>
                <w:spacing w:val="-2"/>
                <w:sz w:val="20"/>
              </w:rPr>
              <w:t>(Adet)</w:t>
            </w:r>
          </w:p>
        </w:tc>
        <w:tc>
          <w:tcPr>
            <w:tcW w:w="1842" w:type="dxa"/>
            <w:shd w:val="clear" w:color="auto" w:fill="D8D8D8"/>
          </w:tcPr>
          <w:p w14:paraId="6632F9A5" w14:textId="77777777" w:rsidR="00A618E2" w:rsidRDefault="00A618E2" w:rsidP="00A470A3">
            <w:pPr>
              <w:pStyle w:val="TableParagraph"/>
              <w:spacing w:before="195"/>
              <w:rPr>
                <w:sz w:val="20"/>
              </w:rPr>
            </w:pPr>
          </w:p>
          <w:p w14:paraId="4CA01E0F" w14:textId="77777777" w:rsidR="00A618E2" w:rsidRDefault="00A618E2" w:rsidP="00A470A3">
            <w:pPr>
              <w:pStyle w:val="TableParagraph"/>
              <w:ind w:left="15" w:right="17"/>
              <w:jc w:val="center"/>
              <w:rPr>
                <w:b/>
                <w:sz w:val="20"/>
              </w:rPr>
            </w:pPr>
            <w:r>
              <w:rPr>
                <w:b/>
                <w:spacing w:val="-5"/>
                <w:sz w:val="20"/>
              </w:rPr>
              <w:t>(C)</w:t>
            </w:r>
          </w:p>
          <w:p w14:paraId="35AE0D9A" w14:textId="77777777" w:rsidR="00A618E2" w:rsidRDefault="00A618E2" w:rsidP="00A470A3">
            <w:pPr>
              <w:pStyle w:val="TableParagraph"/>
              <w:ind w:left="15" w:right="15"/>
              <w:jc w:val="center"/>
              <w:rPr>
                <w:b/>
                <w:sz w:val="20"/>
              </w:rPr>
            </w:pPr>
            <w:r>
              <w:rPr>
                <w:b/>
                <w:sz w:val="20"/>
              </w:rPr>
              <w:t>Kılavuza Göre Toplam</w:t>
            </w:r>
            <w:r>
              <w:rPr>
                <w:b/>
                <w:spacing w:val="-13"/>
                <w:sz w:val="20"/>
              </w:rPr>
              <w:t xml:space="preserve"> </w:t>
            </w:r>
            <w:r>
              <w:rPr>
                <w:b/>
                <w:sz w:val="20"/>
              </w:rPr>
              <w:t>Grup</w:t>
            </w:r>
            <w:r>
              <w:rPr>
                <w:b/>
                <w:spacing w:val="-12"/>
                <w:sz w:val="20"/>
              </w:rPr>
              <w:t xml:space="preserve"> </w:t>
            </w:r>
            <w:r>
              <w:rPr>
                <w:b/>
                <w:sz w:val="20"/>
              </w:rPr>
              <w:t>Atık Miktarı (AxB)</w:t>
            </w:r>
          </w:p>
        </w:tc>
      </w:tr>
      <w:tr w:rsidR="00A618E2" w14:paraId="60E816D9" w14:textId="77777777" w:rsidTr="00A618E2">
        <w:trPr>
          <w:trHeight w:val="374"/>
        </w:trPr>
        <w:tc>
          <w:tcPr>
            <w:tcW w:w="1999" w:type="dxa"/>
          </w:tcPr>
          <w:p w14:paraId="21AAA118" w14:textId="018DCB0C" w:rsidR="00A618E2" w:rsidRDefault="00A618E2" w:rsidP="00A470A3">
            <w:pPr>
              <w:pStyle w:val="TableParagraph"/>
              <w:spacing w:before="65"/>
              <w:ind w:left="69"/>
              <w:rPr>
                <w:sz w:val="20"/>
              </w:rPr>
            </w:pPr>
            <w:r>
              <w:rPr>
                <w:sz w:val="20"/>
              </w:rPr>
              <w:t>701 DEN</w:t>
            </w:r>
            <w:r>
              <w:rPr>
                <w:spacing w:val="-8"/>
                <w:sz w:val="20"/>
              </w:rPr>
              <w:t xml:space="preserve"> </w:t>
            </w:r>
            <w:r>
              <w:rPr>
                <w:spacing w:val="-2"/>
                <w:sz w:val="20"/>
              </w:rPr>
              <w:t>FAZLA</w:t>
            </w:r>
          </w:p>
        </w:tc>
        <w:tc>
          <w:tcPr>
            <w:tcW w:w="1277" w:type="dxa"/>
          </w:tcPr>
          <w:p w14:paraId="29F2DEC7" w14:textId="0D132548" w:rsidR="00A618E2" w:rsidRDefault="00225A83" w:rsidP="00A470A3">
            <w:pPr>
              <w:pStyle w:val="TableParagraph"/>
              <w:spacing w:before="65"/>
              <w:ind w:right="59"/>
              <w:jc w:val="right"/>
              <w:rPr>
                <w:sz w:val="20"/>
              </w:rPr>
            </w:pPr>
            <w:r>
              <w:rPr>
                <w:sz w:val="20"/>
              </w:rPr>
              <w:t>701</w:t>
            </w:r>
          </w:p>
        </w:tc>
        <w:tc>
          <w:tcPr>
            <w:tcW w:w="1275" w:type="dxa"/>
            <w:vMerge w:val="restart"/>
          </w:tcPr>
          <w:p w14:paraId="65592F97" w14:textId="77777777" w:rsidR="00A618E2" w:rsidRDefault="00A618E2" w:rsidP="00A470A3">
            <w:pPr>
              <w:pStyle w:val="TableParagraph"/>
              <w:rPr>
                <w:sz w:val="20"/>
              </w:rPr>
            </w:pPr>
          </w:p>
          <w:p w14:paraId="29838FA5" w14:textId="77777777" w:rsidR="00A618E2" w:rsidRDefault="00A618E2" w:rsidP="00A470A3">
            <w:pPr>
              <w:pStyle w:val="TableParagraph"/>
              <w:rPr>
                <w:sz w:val="20"/>
              </w:rPr>
            </w:pPr>
          </w:p>
          <w:p w14:paraId="372A73F9" w14:textId="77777777" w:rsidR="00A618E2" w:rsidRDefault="00A618E2" w:rsidP="00A470A3">
            <w:pPr>
              <w:pStyle w:val="TableParagraph"/>
              <w:rPr>
                <w:sz w:val="20"/>
              </w:rPr>
            </w:pPr>
          </w:p>
          <w:p w14:paraId="72AFF8C9" w14:textId="77777777" w:rsidR="00A618E2" w:rsidRDefault="00A618E2" w:rsidP="00A470A3">
            <w:pPr>
              <w:pStyle w:val="TableParagraph"/>
              <w:rPr>
                <w:sz w:val="20"/>
              </w:rPr>
            </w:pPr>
          </w:p>
          <w:p w14:paraId="63E83559" w14:textId="77777777" w:rsidR="00A618E2" w:rsidRDefault="00A618E2" w:rsidP="00A470A3">
            <w:pPr>
              <w:pStyle w:val="TableParagraph"/>
              <w:spacing w:before="223"/>
              <w:rPr>
                <w:sz w:val="20"/>
              </w:rPr>
            </w:pPr>
          </w:p>
          <w:p w14:paraId="5E537AC3" w14:textId="77777777" w:rsidR="00A618E2" w:rsidRDefault="00A618E2" w:rsidP="00A470A3">
            <w:pPr>
              <w:pStyle w:val="TableParagraph"/>
              <w:ind w:left="119" w:right="111"/>
              <w:jc w:val="center"/>
              <w:rPr>
                <w:sz w:val="20"/>
              </w:rPr>
            </w:pPr>
            <w:r>
              <w:rPr>
                <w:spacing w:val="-4"/>
                <w:sz w:val="20"/>
              </w:rPr>
              <w:t>1,36</w:t>
            </w:r>
          </w:p>
        </w:tc>
        <w:tc>
          <w:tcPr>
            <w:tcW w:w="1561" w:type="dxa"/>
          </w:tcPr>
          <w:p w14:paraId="4399661A" w14:textId="3B5663ED" w:rsidR="00A618E2" w:rsidRDefault="00225A83" w:rsidP="00A470A3">
            <w:pPr>
              <w:pStyle w:val="TableParagraph"/>
              <w:spacing w:before="65"/>
              <w:ind w:right="57"/>
              <w:jc w:val="right"/>
              <w:rPr>
                <w:sz w:val="20"/>
              </w:rPr>
            </w:pPr>
            <w:r>
              <w:rPr>
                <w:sz w:val="20"/>
              </w:rPr>
              <w:t>953,36</w:t>
            </w:r>
          </w:p>
        </w:tc>
        <w:tc>
          <w:tcPr>
            <w:tcW w:w="1136" w:type="dxa"/>
          </w:tcPr>
          <w:p w14:paraId="6EEED66C" w14:textId="21F29F8B" w:rsidR="00A618E2" w:rsidRDefault="000076ED" w:rsidP="00A470A3">
            <w:pPr>
              <w:pStyle w:val="TableParagraph"/>
              <w:spacing w:before="65"/>
              <w:ind w:right="60"/>
              <w:jc w:val="right"/>
              <w:rPr>
                <w:sz w:val="20"/>
              </w:rPr>
            </w:pPr>
            <w:r>
              <w:rPr>
                <w:sz w:val="20"/>
              </w:rPr>
              <w:t>0</w:t>
            </w:r>
          </w:p>
        </w:tc>
        <w:tc>
          <w:tcPr>
            <w:tcW w:w="1842" w:type="dxa"/>
          </w:tcPr>
          <w:p w14:paraId="5BA4EB6A" w14:textId="1E952ED8" w:rsidR="00A618E2" w:rsidRDefault="00916C43" w:rsidP="00A470A3">
            <w:pPr>
              <w:pStyle w:val="TableParagraph"/>
              <w:spacing w:before="65"/>
              <w:ind w:right="63"/>
              <w:jc w:val="right"/>
              <w:rPr>
                <w:sz w:val="20"/>
              </w:rPr>
            </w:pPr>
            <w:r>
              <w:rPr>
                <w:sz w:val="20"/>
              </w:rPr>
              <w:t>0</w:t>
            </w:r>
          </w:p>
        </w:tc>
      </w:tr>
      <w:tr w:rsidR="00A618E2" w14:paraId="02960B34" w14:textId="77777777" w:rsidTr="00A618E2">
        <w:trPr>
          <w:trHeight w:val="374"/>
        </w:trPr>
        <w:tc>
          <w:tcPr>
            <w:tcW w:w="1999" w:type="dxa"/>
          </w:tcPr>
          <w:p w14:paraId="28CD1BAA" w14:textId="5E008605" w:rsidR="00A618E2" w:rsidRDefault="00A618E2" w:rsidP="00A470A3">
            <w:pPr>
              <w:pStyle w:val="TableParagraph"/>
              <w:spacing w:before="65"/>
              <w:ind w:left="69"/>
              <w:rPr>
                <w:sz w:val="20"/>
              </w:rPr>
            </w:pPr>
            <w:r>
              <w:rPr>
                <w:sz w:val="20"/>
              </w:rPr>
              <w:t>250-700</w:t>
            </w:r>
          </w:p>
        </w:tc>
        <w:tc>
          <w:tcPr>
            <w:tcW w:w="1277" w:type="dxa"/>
          </w:tcPr>
          <w:p w14:paraId="5FAB07D9" w14:textId="23F4FE0F" w:rsidR="00A618E2" w:rsidRDefault="00225A83" w:rsidP="00A470A3">
            <w:pPr>
              <w:pStyle w:val="TableParagraph"/>
              <w:spacing w:before="65"/>
              <w:ind w:right="59"/>
              <w:jc w:val="right"/>
              <w:rPr>
                <w:spacing w:val="-2"/>
                <w:sz w:val="20"/>
              </w:rPr>
            </w:pPr>
            <w:r>
              <w:rPr>
                <w:spacing w:val="-2"/>
                <w:sz w:val="20"/>
              </w:rPr>
              <w:t>475</w:t>
            </w:r>
          </w:p>
        </w:tc>
        <w:tc>
          <w:tcPr>
            <w:tcW w:w="1275" w:type="dxa"/>
            <w:vMerge/>
          </w:tcPr>
          <w:p w14:paraId="3F58E76C" w14:textId="77777777" w:rsidR="00A618E2" w:rsidRDefault="00A618E2" w:rsidP="00A470A3">
            <w:pPr>
              <w:pStyle w:val="TableParagraph"/>
              <w:rPr>
                <w:sz w:val="20"/>
              </w:rPr>
            </w:pPr>
          </w:p>
        </w:tc>
        <w:tc>
          <w:tcPr>
            <w:tcW w:w="1561" w:type="dxa"/>
          </w:tcPr>
          <w:p w14:paraId="50B30109" w14:textId="2421DBE8" w:rsidR="00A618E2" w:rsidRDefault="00225A83" w:rsidP="00A470A3">
            <w:pPr>
              <w:pStyle w:val="TableParagraph"/>
              <w:spacing w:before="65"/>
              <w:ind w:right="57"/>
              <w:jc w:val="right"/>
              <w:rPr>
                <w:spacing w:val="-2"/>
                <w:sz w:val="20"/>
              </w:rPr>
            </w:pPr>
            <w:r>
              <w:rPr>
                <w:spacing w:val="-2"/>
                <w:sz w:val="20"/>
              </w:rPr>
              <w:t>646</w:t>
            </w:r>
          </w:p>
        </w:tc>
        <w:tc>
          <w:tcPr>
            <w:tcW w:w="1136" w:type="dxa"/>
          </w:tcPr>
          <w:p w14:paraId="7E3B9833" w14:textId="22C95C9C" w:rsidR="00A618E2" w:rsidRDefault="000076ED" w:rsidP="00A470A3">
            <w:pPr>
              <w:pStyle w:val="TableParagraph"/>
              <w:spacing w:before="65"/>
              <w:ind w:right="60"/>
              <w:jc w:val="right"/>
              <w:rPr>
                <w:spacing w:val="-5"/>
                <w:sz w:val="20"/>
              </w:rPr>
            </w:pPr>
            <w:r>
              <w:rPr>
                <w:spacing w:val="-5"/>
                <w:sz w:val="20"/>
              </w:rPr>
              <w:t>2</w:t>
            </w:r>
          </w:p>
        </w:tc>
        <w:tc>
          <w:tcPr>
            <w:tcW w:w="1842" w:type="dxa"/>
          </w:tcPr>
          <w:p w14:paraId="4F4AC5E0" w14:textId="6BA9B72E" w:rsidR="00A618E2" w:rsidRDefault="00916C43" w:rsidP="00A470A3">
            <w:pPr>
              <w:pStyle w:val="TableParagraph"/>
              <w:spacing w:before="65"/>
              <w:ind w:right="63"/>
              <w:jc w:val="right"/>
              <w:rPr>
                <w:spacing w:val="-2"/>
                <w:sz w:val="20"/>
              </w:rPr>
            </w:pPr>
            <w:r>
              <w:rPr>
                <w:spacing w:val="-2"/>
                <w:sz w:val="20"/>
              </w:rPr>
              <w:t>1.292,00</w:t>
            </w:r>
          </w:p>
        </w:tc>
      </w:tr>
      <w:tr w:rsidR="00A618E2" w14:paraId="44F78081" w14:textId="77777777" w:rsidTr="00A618E2">
        <w:trPr>
          <w:trHeight w:val="374"/>
        </w:trPr>
        <w:tc>
          <w:tcPr>
            <w:tcW w:w="1999" w:type="dxa"/>
          </w:tcPr>
          <w:p w14:paraId="42C17EC3" w14:textId="2EF87A60" w:rsidR="00A618E2" w:rsidRDefault="00A618E2" w:rsidP="00A470A3">
            <w:pPr>
              <w:pStyle w:val="TableParagraph"/>
              <w:spacing w:before="65"/>
              <w:ind w:left="69"/>
              <w:rPr>
                <w:sz w:val="20"/>
              </w:rPr>
            </w:pPr>
            <w:r>
              <w:rPr>
                <w:spacing w:val="-2"/>
                <w:sz w:val="20"/>
              </w:rPr>
              <w:t>150-249</w:t>
            </w:r>
          </w:p>
        </w:tc>
        <w:tc>
          <w:tcPr>
            <w:tcW w:w="1277" w:type="dxa"/>
          </w:tcPr>
          <w:p w14:paraId="1428E951" w14:textId="4B2304F1" w:rsidR="00A618E2" w:rsidRDefault="00225A83" w:rsidP="00A470A3">
            <w:pPr>
              <w:pStyle w:val="TableParagraph"/>
              <w:spacing w:before="65"/>
              <w:ind w:right="59"/>
              <w:jc w:val="right"/>
              <w:rPr>
                <w:sz w:val="20"/>
              </w:rPr>
            </w:pPr>
            <w:r>
              <w:rPr>
                <w:sz w:val="20"/>
              </w:rPr>
              <w:t>199,50</w:t>
            </w:r>
          </w:p>
        </w:tc>
        <w:tc>
          <w:tcPr>
            <w:tcW w:w="1275" w:type="dxa"/>
            <w:vMerge/>
            <w:tcBorders>
              <w:top w:val="nil"/>
            </w:tcBorders>
          </w:tcPr>
          <w:p w14:paraId="008B802D" w14:textId="77777777" w:rsidR="00A618E2" w:rsidRDefault="00A618E2" w:rsidP="00A470A3">
            <w:pPr>
              <w:rPr>
                <w:sz w:val="2"/>
                <w:szCs w:val="2"/>
              </w:rPr>
            </w:pPr>
          </w:p>
        </w:tc>
        <w:tc>
          <w:tcPr>
            <w:tcW w:w="1561" w:type="dxa"/>
          </w:tcPr>
          <w:p w14:paraId="02C0F739" w14:textId="4D509029" w:rsidR="00A618E2" w:rsidRDefault="00225A83" w:rsidP="00A470A3">
            <w:pPr>
              <w:pStyle w:val="TableParagraph"/>
              <w:spacing w:before="65"/>
              <w:ind w:right="57"/>
              <w:jc w:val="right"/>
              <w:rPr>
                <w:sz w:val="20"/>
              </w:rPr>
            </w:pPr>
            <w:r>
              <w:rPr>
                <w:sz w:val="20"/>
              </w:rPr>
              <w:t>271,32</w:t>
            </w:r>
          </w:p>
        </w:tc>
        <w:tc>
          <w:tcPr>
            <w:tcW w:w="1136" w:type="dxa"/>
          </w:tcPr>
          <w:p w14:paraId="3FD8F404" w14:textId="25114679" w:rsidR="00A618E2" w:rsidRDefault="000076ED" w:rsidP="00A470A3">
            <w:pPr>
              <w:pStyle w:val="TableParagraph"/>
              <w:spacing w:before="65"/>
              <w:ind w:right="60"/>
              <w:jc w:val="right"/>
              <w:rPr>
                <w:sz w:val="20"/>
              </w:rPr>
            </w:pPr>
            <w:r>
              <w:rPr>
                <w:sz w:val="20"/>
              </w:rPr>
              <w:t>2</w:t>
            </w:r>
          </w:p>
        </w:tc>
        <w:tc>
          <w:tcPr>
            <w:tcW w:w="1842" w:type="dxa"/>
          </w:tcPr>
          <w:p w14:paraId="0116062C" w14:textId="2D37D3E0" w:rsidR="00A618E2" w:rsidRDefault="00916C43" w:rsidP="00A470A3">
            <w:pPr>
              <w:pStyle w:val="TableParagraph"/>
              <w:spacing w:before="65"/>
              <w:ind w:right="62"/>
              <w:jc w:val="right"/>
              <w:rPr>
                <w:sz w:val="20"/>
              </w:rPr>
            </w:pPr>
            <w:r>
              <w:rPr>
                <w:sz w:val="20"/>
              </w:rPr>
              <w:t>542,64</w:t>
            </w:r>
          </w:p>
        </w:tc>
      </w:tr>
      <w:tr w:rsidR="00A618E2" w14:paraId="5698098B" w14:textId="77777777" w:rsidTr="00A618E2">
        <w:trPr>
          <w:trHeight w:val="376"/>
        </w:trPr>
        <w:tc>
          <w:tcPr>
            <w:tcW w:w="1999" w:type="dxa"/>
          </w:tcPr>
          <w:p w14:paraId="6609A962" w14:textId="18CF2EB3" w:rsidR="00A618E2" w:rsidRDefault="00A618E2" w:rsidP="00A470A3">
            <w:pPr>
              <w:pStyle w:val="TableParagraph"/>
              <w:spacing w:before="67"/>
              <w:ind w:left="69"/>
              <w:rPr>
                <w:sz w:val="20"/>
              </w:rPr>
            </w:pPr>
            <w:r>
              <w:rPr>
                <w:spacing w:val="-2"/>
                <w:sz w:val="20"/>
              </w:rPr>
              <w:t>100-</w:t>
            </w:r>
            <w:r>
              <w:rPr>
                <w:spacing w:val="-5"/>
                <w:sz w:val="20"/>
              </w:rPr>
              <w:t>149</w:t>
            </w:r>
          </w:p>
        </w:tc>
        <w:tc>
          <w:tcPr>
            <w:tcW w:w="1277" w:type="dxa"/>
          </w:tcPr>
          <w:p w14:paraId="1BB3F5B6" w14:textId="76A553DB" w:rsidR="00A618E2" w:rsidRDefault="00225A83" w:rsidP="00A470A3">
            <w:pPr>
              <w:pStyle w:val="TableParagraph"/>
              <w:spacing w:before="67"/>
              <w:ind w:right="59"/>
              <w:jc w:val="right"/>
              <w:rPr>
                <w:sz w:val="20"/>
              </w:rPr>
            </w:pPr>
            <w:r>
              <w:rPr>
                <w:sz w:val="20"/>
              </w:rPr>
              <w:t>124,50</w:t>
            </w:r>
          </w:p>
        </w:tc>
        <w:tc>
          <w:tcPr>
            <w:tcW w:w="1275" w:type="dxa"/>
            <w:vMerge/>
            <w:tcBorders>
              <w:top w:val="nil"/>
            </w:tcBorders>
          </w:tcPr>
          <w:p w14:paraId="61E60A2D" w14:textId="77777777" w:rsidR="00A618E2" w:rsidRDefault="00A618E2" w:rsidP="00A470A3">
            <w:pPr>
              <w:rPr>
                <w:sz w:val="2"/>
                <w:szCs w:val="2"/>
              </w:rPr>
            </w:pPr>
          </w:p>
        </w:tc>
        <w:tc>
          <w:tcPr>
            <w:tcW w:w="1561" w:type="dxa"/>
          </w:tcPr>
          <w:p w14:paraId="51214FFD" w14:textId="41F39249" w:rsidR="00A618E2" w:rsidRDefault="00225A83" w:rsidP="00A470A3">
            <w:pPr>
              <w:pStyle w:val="TableParagraph"/>
              <w:spacing w:before="67"/>
              <w:ind w:right="57"/>
              <w:jc w:val="right"/>
              <w:rPr>
                <w:sz w:val="20"/>
              </w:rPr>
            </w:pPr>
            <w:r>
              <w:rPr>
                <w:sz w:val="20"/>
              </w:rPr>
              <w:t>169,32</w:t>
            </w:r>
          </w:p>
        </w:tc>
        <w:tc>
          <w:tcPr>
            <w:tcW w:w="1136" w:type="dxa"/>
          </w:tcPr>
          <w:p w14:paraId="06068F7B" w14:textId="6E17E0A0" w:rsidR="00A618E2" w:rsidRDefault="000076ED" w:rsidP="00A470A3">
            <w:pPr>
              <w:pStyle w:val="TableParagraph"/>
              <w:spacing w:before="67"/>
              <w:ind w:right="60"/>
              <w:jc w:val="right"/>
              <w:rPr>
                <w:sz w:val="20"/>
              </w:rPr>
            </w:pPr>
            <w:r>
              <w:rPr>
                <w:sz w:val="20"/>
              </w:rPr>
              <w:t>4</w:t>
            </w:r>
          </w:p>
        </w:tc>
        <w:tc>
          <w:tcPr>
            <w:tcW w:w="1842" w:type="dxa"/>
          </w:tcPr>
          <w:p w14:paraId="44BB0ABF" w14:textId="1ECBC2A0" w:rsidR="00A618E2" w:rsidRDefault="00916C43" w:rsidP="00A470A3">
            <w:pPr>
              <w:pStyle w:val="TableParagraph"/>
              <w:spacing w:before="67"/>
              <w:ind w:right="63"/>
              <w:jc w:val="right"/>
              <w:rPr>
                <w:sz w:val="20"/>
              </w:rPr>
            </w:pPr>
            <w:r>
              <w:rPr>
                <w:sz w:val="20"/>
              </w:rPr>
              <w:t>677,28</w:t>
            </w:r>
          </w:p>
        </w:tc>
      </w:tr>
      <w:tr w:rsidR="00A618E2" w14:paraId="07A44F35" w14:textId="77777777" w:rsidTr="00A618E2">
        <w:trPr>
          <w:trHeight w:val="374"/>
        </w:trPr>
        <w:tc>
          <w:tcPr>
            <w:tcW w:w="1999" w:type="dxa"/>
          </w:tcPr>
          <w:p w14:paraId="21B2F044" w14:textId="77777777" w:rsidR="00A618E2" w:rsidRDefault="00A618E2" w:rsidP="00A470A3">
            <w:pPr>
              <w:pStyle w:val="TableParagraph"/>
              <w:spacing w:before="65"/>
              <w:ind w:left="69"/>
              <w:rPr>
                <w:sz w:val="20"/>
              </w:rPr>
            </w:pPr>
            <w:r>
              <w:rPr>
                <w:spacing w:val="-2"/>
                <w:sz w:val="20"/>
              </w:rPr>
              <w:t>50-</w:t>
            </w:r>
            <w:r>
              <w:rPr>
                <w:spacing w:val="-5"/>
                <w:sz w:val="20"/>
              </w:rPr>
              <w:t>99</w:t>
            </w:r>
          </w:p>
        </w:tc>
        <w:tc>
          <w:tcPr>
            <w:tcW w:w="1277" w:type="dxa"/>
          </w:tcPr>
          <w:p w14:paraId="68B82137" w14:textId="0B051971" w:rsidR="00A618E2" w:rsidRDefault="00225A83" w:rsidP="00A470A3">
            <w:pPr>
              <w:pStyle w:val="TableParagraph"/>
              <w:spacing w:before="65"/>
              <w:ind w:right="59"/>
              <w:jc w:val="right"/>
              <w:rPr>
                <w:sz w:val="20"/>
              </w:rPr>
            </w:pPr>
            <w:r>
              <w:rPr>
                <w:sz w:val="20"/>
              </w:rPr>
              <w:t>74,50</w:t>
            </w:r>
          </w:p>
        </w:tc>
        <w:tc>
          <w:tcPr>
            <w:tcW w:w="1275" w:type="dxa"/>
            <w:vMerge/>
            <w:tcBorders>
              <w:top w:val="nil"/>
            </w:tcBorders>
          </w:tcPr>
          <w:p w14:paraId="7ADF23E0" w14:textId="77777777" w:rsidR="00A618E2" w:rsidRDefault="00A618E2" w:rsidP="00A470A3">
            <w:pPr>
              <w:rPr>
                <w:sz w:val="2"/>
                <w:szCs w:val="2"/>
              </w:rPr>
            </w:pPr>
          </w:p>
        </w:tc>
        <w:tc>
          <w:tcPr>
            <w:tcW w:w="1561" w:type="dxa"/>
          </w:tcPr>
          <w:p w14:paraId="5D7053F7" w14:textId="1D356F6E" w:rsidR="00A618E2" w:rsidRDefault="00225A83" w:rsidP="00A470A3">
            <w:pPr>
              <w:pStyle w:val="TableParagraph"/>
              <w:spacing w:before="65"/>
              <w:ind w:right="57"/>
              <w:jc w:val="right"/>
              <w:rPr>
                <w:sz w:val="20"/>
              </w:rPr>
            </w:pPr>
            <w:r>
              <w:rPr>
                <w:sz w:val="20"/>
              </w:rPr>
              <w:t>101,32</w:t>
            </w:r>
          </w:p>
        </w:tc>
        <w:tc>
          <w:tcPr>
            <w:tcW w:w="1136" w:type="dxa"/>
          </w:tcPr>
          <w:p w14:paraId="395213DB" w14:textId="06650FB2" w:rsidR="00A618E2" w:rsidRDefault="000076ED" w:rsidP="00A470A3">
            <w:pPr>
              <w:pStyle w:val="TableParagraph"/>
              <w:spacing w:before="65"/>
              <w:ind w:right="61"/>
              <w:jc w:val="right"/>
              <w:rPr>
                <w:sz w:val="20"/>
              </w:rPr>
            </w:pPr>
            <w:r>
              <w:rPr>
                <w:sz w:val="20"/>
              </w:rPr>
              <w:t>6</w:t>
            </w:r>
          </w:p>
        </w:tc>
        <w:tc>
          <w:tcPr>
            <w:tcW w:w="1842" w:type="dxa"/>
          </w:tcPr>
          <w:p w14:paraId="1CD08C55" w14:textId="50AAF5EF" w:rsidR="00A618E2" w:rsidRDefault="00916C43" w:rsidP="00A470A3">
            <w:pPr>
              <w:pStyle w:val="TableParagraph"/>
              <w:spacing w:before="65"/>
              <w:ind w:right="63"/>
              <w:jc w:val="right"/>
              <w:rPr>
                <w:sz w:val="20"/>
              </w:rPr>
            </w:pPr>
            <w:r>
              <w:rPr>
                <w:sz w:val="20"/>
              </w:rPr>
              <w:t>607,92</w:t>
            </w:r>
          </w:p>
        </w:tc>
      </w:tr>
      <w:tr w:rsidR="00A618E2" w14:paraId="12CE30F4" w14:textId="77777777" w:rsidTr="00A618E2">
        <w:trPr>
          <w:trHeight w:val="376"/>
        </w:trPr>
        <w:tc>
          <w:tcPr>
            <w:tcW w:w="1999" w:type="dxa"/>
          </w:tcPr>
          <w:p w14:paraId="457F4BD1" w14:textId="77777777" w:rsidR="00A618E2" w:rsidRDefault="00A618E2" w:rsidP="00A470A3">
            <w:pPr>
              <w:pStyle w:val="TableParagraph"/>
              <w:spacing w:before="67"/>
              <w:ind w:left="69"/>
              <w:rPr>
                <w:sz w:val="20"/>
              </w:rPr>
            </w:pPr>
            <w:r>
              <w:rPr>
                <w:spacing w:val="-2"/>
                <w:sz w:val="20"/>
              </w:rPr>
              <w:t>10-</w:t>
            </w:r>
            <w:r>
              <w:rPr>
                <w:spacing w:val="-5"/>
                <w:sz w:val="20"/>
              </w:rPr>
              <w:t>49</w:t>
            </w:r>
          </w:p>
        </w:tc>
        <w:tc>
          <w:tcPr>
            <w:tcW w:w="1277" w:type="dxa"/>
          </w:tcPr>
          <w:p w14:paraId="3F8C672B" w14:textId="504B5D9D" w:rsidR="00A618E2" w:rsidRDefault="00225A83" w:rsidP="00A470A3">
            <w:pPr>
              <w:pStyle w:val="TableParagraph"/>
              <w:spacing w:before="67"/>
              <w:ind w:right="59"/>
              <w:jc w:val="right"/>
              <w:rPr>
                <w:sz w:val="20"/>
              </w:rPr>
            </w:pPr>
            <w:r>
              <w:rPr>
                <w:sz w:val="20"/>
              </w:rPr>
              <w:t>29,50</w:t>
            </w:r>
          </w:p>
        </w:tc>
        <w:tc>
          <w:tcPr>
            <w:tcW w:w="1275" w:type="dxa"/>
            <w:vMerge/>
            <w:tcBorders>
              <w:top w:val="nil"/>
            </w:tcBorders>
          </w:tcPr>
          <w:p w14:paraId="085EB916" w14:textId="77777777" w:rsidR="00A618E2" w:rsidRDefault="00A618E2" w:rsidP="00A470A3">
            <w:pPr>
              <w:rPr>
                <w:sz w:val="2"/>
                <w:szCs w:val="2"/>
              </w:rPr>
            </w:pPr>
          </w:p>
        </w:tc>
        <w:tc>
          <w:tcPr>
            <w:tcW w:w="1561" w:type="dxa"/>
          </w:tcPr>
          <w:p w14:paraId="34EF3A03" w14:textId="77561AFD" w:rsidR="00A618E2" w:rsidRDefault="00225A83" w:rsidP="00A470A3">
            <w:pPr>
              <w:pStyle w:val="TableParagraph"/>
              <w:spacing w:before="67"/>
              <w:ind w:right="58"/>
              <w:jc w:val="right"/>
              <w:rPr>
                <w:sz w:val="20"/>
              </w:rPr>
            </w:pPr>
            <w:r>
              <w:rPr>
                <w:sz w:val="20"/>
              </w:rPr>
              <w:t>40,12</w:t>
            </w:r>
          </w:p>
        </w:tc>
        <w:tc>
          <w:tcPr>
            <w:tcW w:w="1136" w:type="dxa"/>
          </w:tcPr>
          <w:p w14:paraId="589167B2" w14:textId="73B1C87B" w:rsidR="00A618E2" w:rsidRDefault="000076ED" w:rsidP="00A470A3">
            <w:pPr>
              <w:pStyle w:val="TableParagraph"/>
              <w:spacing w:before="67"/>
              <w:ind w:right="61"/>
              <w:jc w:val="right"/>
              <w:rPr>
                <w:sz w:val="20"/>
              </w:rPr>
            </w:pPr>
            <w:r>
              <w:rPr>
                <w:sz w:val="20"/>
              </w:rPr>
              <w:t>122</w:t>
            </w:r>
          </w:p>
        </w:tc>
        <w:tc>
          <w:tcPr>
            <w:tcW w:w="1842" w:type="dxa"/>
          </w:tcPr>
          <w:p w14:paraId="5D43F300" w14:textId="4FD4B85A" w:rsidR="00A618E2" w:rsidRDefault="00916C43" w:rsidP="00A470A3">
            <w:pPr>
              <w:pStyle w:val="TableParagraph"/>
              <w:spacing w:before="67"/>
              <w:ind w:right="62"/>
              <w:jc w:val="right"/>
              <w:rPr>
                <w:sz w:val="20"/>
              </w:rPr>
            </w:pPr>
            <w:r>
              <w:rPr>
                <w:sz w:val="20"/>
              </w:rPr>
              <w:t>4.894,64</w:t>
            </w:r>
          </w:p>
        </w:tc>
      </w:tr>
      <w:tr w:rsidR="00A618E2" w14:paraId="65A57282" w14:textId="77777777" w:rsidTr="00A618E2">
        <w:trPr>
          <w:trHeight w:val="374"/>
        </w:trPr>
        <w:tc>
          <w:tcPr>
            <w:tcW w:w="1999" w:type="dxa"/>
          </w:tcPr>
          <w:p w14:paraId="0B38ADFA" w14:textId="77777777" w:rsidR="00A618E2" w:rsidRDefault="00A618E2" w:rsidP="00A470A3">
            <w:pPr>
              <w:pStyle w:val="TableParagraph"/>
              <w:spacing w:before="65"/>
              <w:ind w:left="69"/>
              <w:rPr>
                <w:sz w:val="20"/>
              </w:rPr>
            </w:pPr>
            <w:r>
              <w:rPr>
                <w:spacing w:val="-2"/>
                <w:sz w:val="20"/>
              </w:rPr>
              <w:t>0-</w:t>
            </w:r>
            <w:r>
              <w:rPr>
                <w:spacing w:val="-10"/>
                <w:sz w:val="20"/>
              </w:rPr>
              <w:t>9</w:t>
            </w:r>
          </w:p>
        </w:tc>
        <w:tc>
          <w:tcPr>
            <w:tcW w:w="1277" w:type="dxa"/>
          </w:tcPr>
          <w:p w14:paraId="1876FF2E" w14:textId="23ACE861" w:rsidR="00A618E2" w:rsidRDefault="00225A83" w:rsidP="00A470A3">
            <w:pPr>
              <w:pStyle w:val="TableParagraph"/>
              <w:spacing w:before="65"/>
              <w:ind w:right="58"/>
              <w:jc w:val="right"/>
              <w:rPr>
                <w:sz w:val="20"/>
              </w:rPr>
            </w:pPr>
            <w:r>
              <w:rPr>
                <w:sz w:val="20"/>
              </w:rPr>
              <w:t>4,50</w:t>
            </w:r>
          </w:p>
        </w:tc>
        <w:tc>
          <w:tcPr>
            <w:tcW w:w="1275" w:type="dxa"/>
            <w:vMerge/>
            <w:tcBorders>
              <w:top w:val="nil"/>
            </w:tcBorders>
          </w:tcPr>
          <w:p w14:paraId="28283365" w14:textId="77777777" w:rsidR="00A618E2" w:rsidRDefault="00A618E2" w:rsidP="00A470A3">
            <w:pPr>
              <w:rPr>
                <w:sz w:val="2"/>
                <w:szCs w:val="2"/>
              </w:rPr>
            </w:pPr>
          </w:p>
        </w:tc>
        <w:tc>
          <w:tcPr>
            <w:tcW w:w="1561" w:type="dxa"/>
          </w:tcPr>
          <w:p w14:paraId="29487F90" w14:textId="5CEBD1DF" w:rsidR="00A618E2" w:rsidRDefault="00225A83" w:rsidP="00A470A3">
            <w:pPr>
              <w:pStyle w:val="TableParagraph"/>
              <w:spacing w:before="65"/>
              <w:ind w:right="57"/>
              <w:jc w:val="right"/>
              <w:rPr>
                <w:sz w:val="20"/>
              </w:rPr>
            </w:pPr>
            <w:r>
              <w:rPr>
                <w:sz w:val="20"/>
              </w:rPr>
              <w:t>6,12</w:t>
            </w:r>
          </w:p>
        </w:tc>
        <w:tc>
          <w:tcPr>
            <w:tcW w:w="1136" w:type="dxa"/>
          </w:tcPr>
          <w:p w14:paraId="5D5270EE" w14:textId="621B6891" w:rsidR="00A618E2" w:rsidRDefault="000076ED" w:rsidP="00A470A3">
            <w:pPr>
              <w:pStyle w:val="TableParagraph"/>
              <w:spacing w:before="65"/>
              <w:ind w:right="61"/>
              <w:jc w:val="right"/>
              <w:rPr>
                <w:sz w:val="20"/>
              </w:rPr>
            </w:pPr>
            <w:r>
              <w:rPr>
                <w:sz w:val="20"/>
              </w:rPr>
              <w:t>1316</w:t>
            </w:r>
          </w:p>
        </w:tc>
        <w:tc>
          <w:tcPr>
            <w:tcW w:w="1842" w:type="dxa"/>
          </w:tcPr>
          <w:p w14:paraId="3EC34E73" w14:textId="05921B64" w:rsidR="00A618E2" w:rsidRDefault="00916C43" w:rsidP="00A470A3">
            <w:pPr>
              <w:pStyle w:val="TableParagraph"/>
              <w:spacing w:before="65"/>
              <w:ind w:right="62"/>
              <w:jc w:val="right"/>
              <w:rPr>
                <w:sz w:val="20"/>
              </w:rPr>
            </w:pPr>
            <w:r>
              <w:rPr>
                <w:sz w:val="20"/>
              </w:rPr>
              <w:t>8.053,92</w:t>
            </w:r>
          </w:p>
        </w:tc>
      </w:tr>
      <w:tr w:rsidR="00A618E2" w14:paraId="1F3B22A4" w14:textId="77777777" w:rsidTr="00A618E2">
        <w:trPr>
          <w:trHeight w:val="376"/>
        </w:trPr>
        <w:tc>
          <w:tcPr>
            <w:tcW w:w="6112" w:type="dxa"/>
            <w:gridSpan w:val="4"/>
          </w:tcPr>
          <w:p w14:paraId="1726D22D" w14:textId="77777777" w:rsidR="00A618E2" w:rsidRDefault="00A618E2" w:rsidP="00A470A3">
            <w:pPr>
              <w:pStyle w:val="TableParagraph"/>
              <w:spacing w:before="70"/>
              <w:ind w:left="69"/>
              <w:rPr>
                <w:b/>
                <w:sz w:val="20"/>
              </w:rPr>
            </w:pPr>
            <w:r>
              <w:rPr>
                <w:b/>
                <w:spacing w:val="-2"/>
                <w:sz w:val="20"/>
              </w:rPr>
              <w:t>TOPLAM</w:t>
            </w:r>
          </w:p>
        </w:tc>
        <w:tc>
          <w:tcPr>
            <w:tcW w:w="1136" w:type="dxa"/>
          </w:tcPr>
          <w:p w14:paraId="4759BFDF" w14:textId="69DEB754" w:rsidR="00A618E2" w:rsidRDefault="000076ED" w:rsidP="00A470A3">
            <w:pPr>
              <w:pStyle w:val="TableParagraph"/>
              <w:spacing w:before="70"/>
              <w:ind w:right="61"/>
              <w:jc w:val="right"/>
              <w:rPr>
                <w:b/>
                <w:sz w:val="20"/>
              </w:rPr>
            </w:pPr>
            <w:r>
              <w:rPr>
                <w:b/>
                <w:sz w:val="20"/>
              </w:rPr>
              <w:t>1452</w:t>
            </w:r>
          </w:p>
        </w:tc>
        <w:tc>
          <w:tcPr>
            <w:tcW w:w="1842" w:type="dxa"/>
          </w:tcPr>
          <w:p w14:paraId="59229857" w14:textId="390FD3C0" w:rsidR="00A618E2" w:rsidRDefault="00916C43" w:rsidP="00A470A3">
            <w:pPr>
              <w:pStyle w:val="TableParagraph"/>
              <w:spacing w:before="70"/>
              <w:ind w:right="62"/>
              <w:jc w:val="right"/>
              <w:rPr>
                <w:b/>
                <w:sz w:val="20"/>
              </w:rPr>
            </w:pPr>
            <w:r>
              <w:rPr>
                <w:b/>
                <w:sz w:val="20"/>
              </w:rPr>
              <w:t>16.068,40</w:t>
            </w:r>
          </w:p>
        </w:tc>
      </w:tr>
    </w:tbl>
    <w:p w14:paraId="4BA4A94F" w14:textId="372D4B99" w:rsidR="00A618E2" w:rsidRDefault="00225A83" w:rsidP="000302FB">
      <w:pPr>
        <w:spacing w:after="0" w:line="36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sz w:val="24"/>
          <w:shd w:val="clear" w:color="auto" w:fill="FFFFFF"/>
        </w:rPr>
        <w:br/>
        <w:t xml:space="preserve">    Not: * Depoların Birim Atık Miktarı diğer ticaret sınıfından alınmıştır.</w:t>
      </w:r>
    </w:p>
    <w:p w14:paraId="116D5875" w14:textId="54805926" w:rsidR="00E35E6E" w:rsidRPr="00E35E6E" w:rsidRDefault="00E35E6E" w:rsidP="001E70C7">
      <w:pPr>
        <w:jc w:val="both"/>
        <w:rPr>
          <w:rFonts w:ascii="Times New Roman" w:hAnsi="Times New Roman" w:cs="Times New Roman"/>
          <w:b/>
          <w:sz w:val="24"/>
        </w:rPr>
      </w:pPr>
      <w:r w:rsidRPr="00E35E6E">
        <w:rPr>
          <w:rFonts w:ascii="Times New Roman" w:hAnsi="Times New Roman" w:cs="Times New Roman"/>
          <w:b/>
          <w:sz w:val="24"/>
        </w:rPr>
        <w:t>5.</w:t>
      </w:r>
      <w:r>
        <w:rPr>
          <w:rFonts w:ascii="Times New Roman" w:hAnsi="Times New Roman" w:cs="Times New Roman"/>
          <w:b/>
          <w:sz w:val="24"/>
        </w:rPr>
        <w:t>2</w:t>
      </w:r>
      <w:r w:rsidRPr="00E35E6E">
        <w:rPr>
          <w:rFonts w:ascii="Times New Roman" w:hAnsi="Times New Roman" w:cs="Times New Roman"/>
          <w:b/>
          <w:sz w:val="24"/>
        </w:rPr>
        <w:t>.</w:t>
      </w:r>
      <w:r>
        <w:rPr>
          <w:rFonts w:ascii="Times New Roman" w:hAnsi="Times New Roman" w:cs="Times New Roman"/>
          <w:b/>
          <w:sz w:val="24"/>
        </w:rPr>
        <w:t>2</w:t>
      </w:r>
      <w:r w:rsidR="0092791E">
        <w:rPr>
          <w:rFonts w:ascii="Times New Roman" w:hAnsi="Times New Roman" w:cs="Times New Roman"/>
          <w:b/>
          <w:sz w:val="24"/>
        </w:rPr>
        <w:t>.</w:t>
      </w:r>
      <w:r w:rsidRPr="00E35E6E">
        <w:rPr>
          <w:rFonts w:ascii="Times New Roman" w:hAnsi="Times New Roman" w:cs="Times New Roman"/>
          <w:b/>
          <w:spacing w:val="-1"/>
          <w:sz w:val="24"/>
        </w:rPr>
        <w:t xml:space="preserve"> </w:t>
      </w:r>
      <w:r w:rsidRPr="00E35E6E">
        <w:rPr>
          <w:rFonts w:ascii="Times New Roman" w:hAnsi="Times New Roman" w:cs="Times New Roman"/>
          <w:b/>
          <w:sz w:val="24"/>
        </w:rPr>
        <w:t>Konut</w:t>
      </w:r>
      <w:r w:rsidRPr="00E35E6E">
        <w:rPr>
          <w:rFonts w:ascii="Times New Roman" w:hAnsi="Times New Roman" w:cs="Times New Roman"/>
          <w:b/>
          <w:spacing w:val="1"/>
          <w:sz w:val="24"/>
        </w:rPr>
        <w:t xml:space="preserve"> </w:t>
      </w:r>
      <w:r w:rsidRPr="00E35E6E">
        <w:rPr>
          <w:rFonts w:ascii="Times New Roman" w:hAnsi="Times New Roman" w:cs="Times New Roman"/>
          <w:b/>
          <w:sz w:val="24"/>
        </w:rPr>
        <w:t>Dışı</w:t>
      </w:r>
      <w:r w:rsidRPr="00E35E6E">
        <w:rPr>
          <w:rFonts w:ascii="Times New Roman" w:hAnsi="Times New Roman" w:cs="Times New Roman"/>
          <w:b/>
          <w:spacing w:val="-1"/>
          <w:sz w:val="24"/>
        </w:rPr>
        <w:t xml:space="preserve"> </w:t>
      </w:r>
      <w:r w:rsidRPr="00E35E6E">
        <w:rPr>
          <w:rFonts w:ascii="Times New Roman" w:hAnsi="Times New Roman" w:cs="Times New Roman"/>
          <w:b/>
          <w:sz w:val="24"/>
        </w:rPr>
        <w:t>Evsel Katı</w:t>
      </w:r>
      <w:r w:rsidRPr="00E35E6E">
        <w:rPr>
          <w:rFonts w:ascii="Times New Roman" w:hAnsi="Times New Roman" w:cs="Times New Roman"/>
          <w:b/>
          <w:spacing w:val="-1"/>
          <w:sz w:val="24"/>
        </w:rPr>
        <w:t xml:space="preserve"> </w:t>
      </w:r>
      <w:r w:rsidRPr="00E35E6E">
        <w:rPr>
          <w:rFonts w:ascii="Times New Roman" w:hAnsi="Times New Roman" w:cs="Times New Roman"/>
          <w:b/>
          <w:sz w:val="24"/>
        </w:rPr>
        <w:t>Atık Gruplarının</w:t>
      </w:r>
      <w:r w:rsidRPr="00E35E6E">
        <w:rPr>
          <w:rFonts w:ascii="Times New Roman" w:hAnsi="Times New Roman" w:cs="Times New Roman"/>
          <w:b/>
          <w:spacing w:val="-2"/>
          <w:sz w:val="24"/>
        </w:rPr>
        <w:t xml:space="preserve"> </w:t>
      </w:r>
      <w:r w:rsidRPr="00E35E6E">
        <w:rPr>
          <w:rFonts w:ascii="Times New Roman" w:hAnsi="Times New Roman" w:cs="Times New Roman"/>
          <w:b/>
          <w:sz w:val="24"/>
        </w:rPr>
        <w:t>Atık</w:t>
      </w:r>
      <w:r w:rsidRPr="00E35E6E">
        <w:rPr>
          <w:rFonts w:ascii="Times New Roman" w:hAnsi="Times New Roman" w:cs="Times New Roman"/>
          <w:b/>
          <w:spacing w:val="1"/>
          <w:sz w:val="24"/>
        </w:rPr>
        <w:t xml:space="preserve"> </w:t>
      </w:r>
      <w:r w:rsidRPr="00E35E6E">
        <w:rPr>
          <w:rFonts w:ascii="Times New Roman" w:hAnsi="Times New Roman" w:cs="Times New Roman"/>
          <w:b/>
          <w:sz w:val="24"/>
        </w:rPr>
        <w:t>Miktarı</w:t>
      </w:r>
      <w:r w:rsidRPr="00E35E6E">
        <w:rPr>
          <w:rFonts w:ascii="Times New Roman" w:hAnsi="Times New Roman" w:cs="Times New Roman"/>
          <w:b/>
          <w:spacing w:val="-2"/>
          <w:sz w:val="24"/>
        </w:rPr>
        <w:t xml:space="preserve"> </w:t>
      </w:r>
      <w:r w:rsidRPr="00E35E6E">
        <w:rPr>
          <w:rFonts w:ascii="Times New Roman" w:hAnsi="Times New Roman" w:cs="Times New Roman"/>
          <w:b/>
          <w:sz w:val="24"/>
        </w:rPr>
        <w:t>İçindeki</w:t>
      </w:r>
      <w:r w:rsidRPr="00E35E6E">
        <w:rPr>
          <w:rFonts w:ascii="Times New Roman" w:hAnsi="Times New Roman" w:cs="Times New Roman"/>
          <w:b/>
          <w:spacing w:val="-3"/>
          <w:sz w:val="24"/>
        </w:rPr>
        <w:t xml:space="preserve"> </w:t>
      </w:r>
      <w:r w:rsidRPr="00E35E6E">
        <w:rPr>
          <w:rFonts w:ascii="Times New Roman" w:hAnsi="Times New Roman" w:cs="Times New Roman"/>
          <w:b/>
          <w:spacing w:val="-4"/>
          <w:sz w:val="24"/>
        </w:rPr>
        <w:t>Payı</w:t>
      </w:r>
    </w:p>
    <w:p w14:paraId="68AE14DC" w14:textId="77777777" w:rsidR="001E70C7" w:rsidRDefault="00E35E6E" w:rsidP="001E70C7">
      <w:pPr>
        <w:pStyle w:val="GvdeMetni"/>
        <w:spacing w:before="132" w:line="360" w:lineRule="auto"/>
        <w:ind w:left="285" w:right="282" w:firstLine="423"/>
        <w:jc w:val="both"/>
        <w:rPr>
          <w:spacing w:val="-2"/>
        </w:rPr>
      </w:pPr>
      <w:r w:rsidRPr="00E35E6E">
        <w:t>Her bir konut dışı evsel katı atık grubu için</w:t>
      </w:r>
      <w:r w:rsidRPr="00E35E6E">
        <w:rPr>
          <w:spacing w:val="80"/>
        </w:rPr>
        <w:t xml:space="preserve"> </w:t>
      </w:r>
      <w:r w:rsidRPr="00E35E6E">
        <w:t xml:space="preserve">yukarıda hesaplanan kılavuza göre toplam grup atık miktarlarının genel toplam içindeki oranı(C) ve </w:t>
      </w:r>
      <w:r>
        <w:t xml:space="preserve">Kahramankazan </w:t>
      </w:r>
      <w:r w:rsidRPr="00E35E6E">
        <w:t>ilçesindeki konut dışı(işyerleri) evsel katı atık gruplarının atık miktarı değeri Tablo.</w:t>
      </w:r>
      <w:r w:rsidR="0092791E" w:rsidRPr="00E35E6E">
        <w:t>13’deki</w:t>
      </w:r>
      <w:r w:rsidRPr="00E35E6E">
        <w:t xml:space="preserve"> veri (</w:t>
      </w:r>
      <w:r>
        <w:rPr>
          <w:bCs/>
        </w:rPr>
        <w:t xml:space="preserve">24.042,23 </w:t>
      </w:r>
      <w:r w:rsidRPr="00E35E6E">
        <w:t>ton/yıl) ışığında Grupların 202</w:t>
      </w:r>
      <w:r>
        <w:t>5</w:t>
      </w:r>
      <w:r w:rsidRPr="00E35E6E">
        <w:t xml:space="preserve"> Yılında Üretilen Atık Miktarı İçindeki Payı(ton/</w:t>
      </w:r>
      <w:r w:rsidR="0092791E" w:rsidRPr="00E35E6E">
        <w:t>yıl) de</w:t>
      </w:r>
      <w:r w:rsidRPr="00E35E6E">
        <w:t xml:space="preserve"> </w:t>
      </w:r>
      <w:r w:rsidRPr="00E35E6E">
        <w:rPr>
          <w:spacing w:val="-2"/>
        </w:rPr>
        <w:t>hesaplanmıştır.</w:t>
      </w:r>
    </w:p>
    <w:p w14:paraId="0DFDE298" w14:textId="77777777" w:rsidR="00897DA1" w:rsidRDefault="00897DA1" w:rsidP="001E70C7">
      <w:pPr>
        <w:pStyle w:val="GvdeMetni"/>
        <w:spacing w:before="132" w:line="360" w:lineRule="auto"/>
        <w:ind w:left="285" w:right="282" w:firstLine="423"/>
        <w:jc w:val="both"/>
        <w:rPr>
          <w:b/>
          <w:bCs/>
        </w:rPr>
      </w:pPr>
    </w:p>
    <w:p w14:paraId="484E2032" w14:textId="77777777" w:rsidR="00897DA1" w:rsidRDefault="00897DA1" w:rsidP="001E70C7">
      <w:pPr>
        <w:pStyle w:val="GvdeMetni"/>
        <w:spacing w:before="132" w:line="360" w:lineRule="auto"/>
        <w:ind w:left="285" w:right="282" w:firstLine="423"/>
        <w:jc w:val="both"/>
        <w:rPr>
          <w:b/>
          <w:bCs/>
        </w:rPr>
      </w:pPr>
    </w:p>
    <w:p w14:paraId="4755E89B" w14:textId="77777777" w:rsidR="00897DA1" w:rsidRDefault="00897DA1" w:rsidP="001E70C7">
      <w:pPr>
        <w:pStyle w:val="GvdeMetni"/>
        <w:spacing w:before="132" w:line="360" w:lineRule="auto"/>
        <w:ind w:left="285" w:right="282" w:firstLine="423"/>
        <w:jc w:val="both"/>
        <w:rPr>
          <w:b/>
          <w:bCs/>
        </w:rPr>
      </w:pPr>
    </w:p>
    <w:p w14:paraId="5B2B5518" w14:textId="77777777" w:rsidR="00897DA1" w:rsidRDefault="00897DA1" w:rsidP="001E70C7">
      <w:pPr>
        <w:pStyle w:val="GvdeMetni"/>
        <w:spacing w:before="132" w:line="360" w:lineRule="auto"/>
        <w:ind w:left="285" w:right="282" w:firstLine="423"/>
        <w:jc w:val="both"/>
        <w:rPr>
          <w:b/>
          <w:bCs/>
        </w:rPr>
      </w:pPr>
    </w:p>
    <w:p w14:paraId="5F3BA1B5" w14:textId="77777777" w:rsidR="00897DA1" w:rsidRDefault="00897DA1" w:rsidP="001E70C7">
      <w:pPr>
        <w:pStyle w:val="GvdeMetni"/>
        <w:spacing w:before="132" w:line="360" w:lineRule="auto"/>
        <w:ind w:left="285" w:right="282" w:firstLine="423"/>
        <w:jc w:val="both"/>
        <w:rPr>
          <w:b/>
          <w:bCs/>
        </w:rPr>
      </w:pPr>
    </w:p>
    <w:p w14:paraId="51C37D19" w14:textId="77777777" w:rsidR="00897DA1" w:rsidRDefault="00897DA1" w:rsidP="001E70C7">
      <w:pPr>
        <w:pStyle w:val="GvdeMetni"/>
        <w:spacing w:before="132" w:line="360" w:lineRule="auto"/>
        <w:ind w:left="285" w:right="282" w:firstLine="423"/>
        <w:jc w:val="both"/>
        <w:rPr>
          <w:b/>
          <w:bCs/>
        </w:rPr>
      </w:pPr>
    </w:p>
    <w:p w14:paraId="306242D6" w14:textId="77777777" w:rsidR="00897DA1" w:rsidRDefault="00897DA1" w:rsidP="001E70C7">
      <w:pPr>
        <w:pStyle w:val="GvdeMetni"/>
        <w:spacing w:before="132" w:line="360" w:lineRule="auto"/>
        <w:ind w:left="285" w:right="282" w:firstLine="423"/>
        <w:jc w:val="both"/>
        <w:rPr>
          <w:b/>
          <w:bCs/>
        </w:rPr>
      </w:pPr>
    </w:p>
    <w:p w14:paraId="28A563A4" w14:textId="77777777" w:rsidR="00897DA1" w:rsidRDefault="00897DA1" w:rsidP="001E70C7">
      <w:pPr>
        <w:pStyle w:val="GvdeMetni"/>
        <w:spacing w:before="132" w:line="360" w:lineRule="auto"/>
        <w:ind w:left="285" w:right="282" w:firstLine="423"/>
        <w:jc w:val="both"/>
        <w:rPr>
          <w:b/>
          <w:bCs/>
        </w:rPr>
      </w:pPr>
    </w:p>
    <w:p w14:paraId="03FFA802" w14:textId="3C2D15AD" w:rsidR="00E35E6E" w:rsidRPr="001E70C7" w:rsidRDefault="0092791E" w:rsidP="001E70C7">
      <w:pPr>
        <w:pStyle w:val="GvdeMetni"/>
        <w:spacing w:before="132" w:line="360" w:lineRule="auto"/>
        <w:ind w:left="285" w:right="282" w:firstLine="423"/>
        <w:jc w:val="both"/>
        <w:rPr>
          <w:spacing w:val="-2"/>
        </w:rPr>
      </w:pPr>
      <w:r w:rsidRPr="0092791E">
        <w:rPr>
          <w:b/>
          <w:bCs/>
        </w:rPr>
        <w:lastRenderedPageBreak/>
        <w:t>Tablo 2</w:t>
      </w:r>
      <w:r>
        <w:rPr>
          <w:b/>
          <w:bCs/>
        </w:rPr>
        <w:t>4</w:t>
      </w:r>
      <w:r w:rsidRPr="0092791E">
        <w:t xml:space="preserve">. </w:t>
      </w:r>
      <w:r w:rsidRPr="00EA11E5">
        <w:rPr>
          <w:bCs/>
        </w:rPr>
        <w:t>Konut</w:t>
      </w:r>
      <w:r w:rsidRPr="00EA11E5">
        <w:rPr>
          <w:bCs/>
          <w:spacing w:val="1"/>
        </w:rPr>
        <w:t xml:space="preserve"> </w:t>
      </w:r>
      <w:r w:rsidRPr="00EA11E5">
        <w:rPr>
          <w:bCs/>
        </w:rPr>
        <w:t>Dışı</w:t>
      </w:r>
      <w:r w:rsidRPr="00EA11E5">
        <w:rPr>
          <w:bCs/>
          <w:spacing w:val="-1"/>
        </w:rPr>
        <w:t xml:space="preserve"> </w:t>
      </w:r>
      <w:r w:rsidRPr="00EA11E5">
        <w:rPr>
          <w:bCs/>
        </w:rPr>
        <w:t>Evsel Katı</w:t>
      </w:r>
      <w:r w:rsidRPr="00EA11E5">
        <w:rPr>
          <w:bCs/>
          <w:spacing w:val="-1"/>
        </w:rPr>
        <w:t xml:space="preserve"> </w:t>
      </w:r>
      <w:r w:rsidRPr="00EA11E5">
        <w:rPr>
          <w:bCs/>
        </w:rPr>
        <w:t>Atık Gruplarının</w:t>
      </w:r>
      <w:r w:rsidRPr="00EA11E5">
        <w:rPr>
          <w:bCs/>
          <w:spacing w:val="-2"/>
        </w:rPr>
        <w:t xml:space="preserve"> </w:t>
      </w:r>
      <w:r w:rsidRPr="00EA11E5">
        <w:rPr>
          <w:bCs/>
        </w:rPr>
        <w:t>Atık</w:t>
      </w:r>
      <w:r w:rsidRPr="00EA11E5">
        <w:rPr>
          <w:bCs/>
          <w:spacing w:val="1"/>
        </w:rPr>
        <w:t xml:space="preserve"> </w:t>
      </w:r>
      <w:r w:rsidRPr="00EA11E5">
        <w:rPr>
          <w:bCs/>
        </w:rPr>
        <w:t>Miktarı</w:t>
      </w:r>
      <w:r w:rsidRPr="00EA11E5">
        <w:rPr>
          <w:bCs/>
          <w:spacing w:val="-2"/>
        </w:rPr>
        <w:t xml:space="preserve"> </w:t>
      </w:r>
      <w:r w:rsidRPr="00EA11E5">
        <w:rPr>
          <w:bCs/>
        </w:rPr>
        <w:t>İçindeki</w:t>
      </w:r>
      <w:r w:rsidRPr="00EA11E5">
        <w:rPr>
          <w:bCs/>
          <w:spacing w:val="-3"/>
        </w:rPr>
        <w:t xml:space="preserve"> </w:t>
      </w:r>
      <w:r w:rsidRPr="00EA11E5">
        <w:rPr>
          <w:bCs/>
          <w:spacing w:val="-4"/>
        </w:rPr>
        <w:t>Payı</w:t>
      </w:r>
    </w:p>
    <w:tbl>
      <w:tblPr>
        <w:tblStyle w:val="TableNormal"/>
        <w:tblW w:w="941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2552"/>
        <w:gridCol w:w="1701"/>
        <w:gridCol w:w="1330"/>
        <w:gridCol w:w="1135"/>
        <w:gridCol w:w="1985"/>
      </w:tblGrid>
      <w:tr w:rsidR="00E35E6E" w14:paraId="048BE311" w14:textId="77777777" w:rsidTr="009638A5">
        <w:trPr>
          <w:trHeight w:val="1691"/>
        </w:trPr>
        <w:tc>
          <w:tcPr>
            <w:tcW w:w="709" w:type="dxa"/>
            <w:shd w:val="clear" w:color="auto" w:fill="F2F2F2"/>
          </w:tcPr>
          <w:p w14:paraId="64E1E09C" w14:textId="77777777" w:rsidR="00E35E6E" w:rsidRDefault="00E35E6E" w:rsidP="00A470A3">
            <w:pPr>
              <w:pStyle w:val="TableParagraph"/>
              <w:spacing w:before="226"/>
              <w:rPr>
                <w:sz w:val="20"/>
              </w:rPr>
            </w:pPr>
          </w:p>
          <w:p w14:paraId="4872BC27" w14:textId="77777777" w:rsidR="00E35E6E" w:rsidRDefault="00E35E6E" w:rsidP="00A470A3">
            <w:pPr>
              <w:pStyle w:val="TableParagraph"/>
              <w:ind w:left="69" w:right="84"/>
              <w:rPr>
                <w:b/>
                <w:sz w:val="20"/>
              </w:rPr>
            </w:pPr>
            <w:r>
              <w:rPr>
                <w:b/>
                <w:spacing w:val="-4"/>
                <w:sz w:val="20"/>
              </w:rPr>
              <w:t xml:space="preserve">Grup </w:t>
            </w:r>
            <w:r>
              <w:rPr>
                <w:b/>
                <w:spacing w:val="-6"/>
                <w:sz w:val="20"/>
              </w:rPr>
              <w:t>No</w:t>
            </w:r>
          </w:p>
        </w:tc>
        <w:tc>
          <w:tcPr>
            <w:tcW w:w="2552" w:type="dxa"/>
            <w:shd w:val="clear" w:color="auto" w:fill="F2F2F2"/>
          </w:tcPr>
          <w:p w14:paraId="74A90B31" w14:textId="77777777" w:rsidR="00E35E6E" w:rsidRDefault="00E35E6E" w:rsidP="00A470A3">
            <w:pPr>
              <w:pStyle w:val="TableParagraph"/>
              <w:spacing w:before="226"/>
              <w:rPr>
                <w:sz w:val="20"/>
              </w:rPr>
            </w:pPr>
          </w:p>
          <w:p w14:paraId="141F4DA4" w14:textId="77777777" w:rsidR="00E35E6E" w:rsidRDefault="00E35E6E" w:rsidP="00A470A3">
            <w:pPr>
              <w:pStyle w:val="TableParagraph"/>
              <w:ind w:left="68"/>
              <w:rPr>
                <w:b/>
                <w:sz w:val="20"/>
              </w:rPr>
            </w:pPr>
            <w:r>
              <w:rPr>
                <w:b/>
                <w:sz w:val="20"/>
              </w:rPr>
              <w:t>KONUT</w:t>
            </w:r>
            <w:r>
              <w:rPr>
                <w:b/>
                <w:spacing w:val="-13"/>
                <w:sz w:val="20"/>
              </w:rPr>
              <w:t xml:space="preserve"> </w:t>
            </w:r>
            <w:r>
              <w:rPr>
                <w:b/>
                <w:sz w:val="20"/>
              </w:rPr>
              <w:t>DIŞI</w:t>
            </w:r>
            <w:r>
              <w:rPr>
                <w:b/>
                <w:spacing w:val="-12"/>
                <w:sz w:val="20"/>
              </w:rPr>
              <w:t xml:space="preserve"> </w:t>
            </w:r>
            <w:r>
              <w:rPr>
                <w:b/>
                <w:sz w:val="20"/>
              </w:rPr>
              <w:t>EVSEL</w:t>
            </w:r>
            <w:r>
              <w:rPr>
                <w:b/>
                <w:spacing w:val="-13"/>
                <w:sz w:val="20"/>
              </w:rPr>
              <w:t xml:space="preserve"> </w:t>
            </w:r>
            <w:r>
              <w:rPr>
                <w:b/>
                <w:sz w:val="20"/>
              </w:rPr>
              <w:t>KATI ATIK GRUPLARI</w:t>
            </w:r>
          </w:p>
        </w:tc>
        <w:tc>
          <w:tcPr>
            <w:tcW w:w="1701" w:type="dxa"/>
            <w:shd w:val="clear" w:color="auto" w:fill="D8D8D8"/>
          </w:tcPr>
          <w:p w14:paraId="0FF2435B" w14:textId="77777777" w:rsidR="00E35E6E" w:rsidRDefault="00E35E6E" w:rsidP="004C6356">
            <w:pPr>
              <w:pStyle w:val="TableParagraph"/>
              <w:ind w:left="235" w:right="233"/>
              <w:rPr>
                <w:b/>
                <w:sz w:val="20"/>
              </w:rPr>
            </w:pPr>
            <w:r>
              <w:rPr>
                <w:b/>
                <w:sz w:val="20"/>
              </w:rPr>
              <w:t>(A)</w:t>
            </w:r>
            <w:r>
              <w:rPr>
                <w:b/>
                <w:spacing w:val="-13"/>
                <w:sz w:val="20"/>
              </w:rPr>
              <w:t xml:space="preserve"> </w:t>
            </w:r>
            <w:r>
              <w:rPr>
                <w:b/>
                <w:sz w:val="20"/>
              </w:rPr>
              <w:t>Konut Dışı</w:t>
            </w:r>
            <w:r>
              <w:rPr>
                <w:b/>
                <w:spacing w:val="-13"/>
                <w:sz w:val="20"/>
              </w:rPr>
              <w:t xml:space="preserve"> </w:t>
            </w:r>
            <w:r>
              <w:rPr>
                <w:b/>
                <w:sz w:val="20"/>
              </w:rPr>
              <w:t xml:space="preserve">Evsel Katı Atık </w:t>
            </w:r>
            <w:r>
              <w:rPr>
                <w:b/>
                <w:spacing w:val="-2"/>
                <w:sz w:val="20"/>
              </w:rPr>
              <w:t>Sayıları</w:t>
            </w:r>
          </w:p>
          <w:p w14:paraId="5C0EA511" w14:textId="68CBD6C2" w:rsidR="00E35E6E" w:rsidRDefault="00E35E6E" w:rsidP="004C6356">
            <w:pPr>
              <w:pStyle w:val="TableParagraph"/>
              <w:spacing w:line="230" w:lineRule="exact"/>
              <w:ind w:left="257" w:right="64" w:hanging="190"/>
              <w:rPr>
                <w:b/>
                <w:sz w:val="20"/>
              </w:rPr>
            </w:pPr>
            <w:r>
              <w:rPr>
                <w:b/>
                <w:spacing w:val="-2"/>
                <w:sz w:val="20"/>
              </w:rPr>
              <w:t>(</w:t>
            </w:r>
            <w:r w:rsidR="00D53F4D">
              <w:rPr>
                <w:b/>
                <w:spacing w:val="-2"/>
                <w:sz w:val="20"/>
              </w:rPr>
              <w:t>Kahramankazandaki</w:t>
            </w:r>
            <w:r>
              <w:rPr>
                <w:b/>
                <w:spacing w:val="-2"/>
                <w:sz w:val="20"/>
              </w:rPr>
              <w:t xml:space="preserve"> sayı-adet)</w:t>
            </w:r>
          </w:p>
        </w:tc>
        <w:tc>
          <w:tcPr>
            <w:tcW w:w="1330" w:type="dxa"/>
            <w:shd w:val="clear" w:color="auto" w:fill="D8D8D8"/>
          </w:tcPr>
          <w:p w14:paraId="369807D3" w14:textId="77777777" w:rsidR="00D53F4D" w:rsidRDefault="00E35E6E" w:rsidP="00D53F4D">
            <w:pPr>
              <w:pStyle w:val="TableParagraph"/>
              <w:spacing w:line="237" w:lineRule="auto"/>
              <w:ind w:left="487" w:right="155" w:hanging="327"/>
              <w:rPr>
                <w:b/>
                <w:sz w:val="20"/>
              </w:rPr>
            </w:pPr>
            <w:r>
              <w:rPr>
                <w:b/>
                <w:sz w:val="20"/>
              </w:rPr>
              <w:t>(B)</w:t>
            </w:r>
          </w:p>
          <w:p w14:paraId="38DF610E" w14:textId="5939827F" w:rsidR="00E35E6E" w:rsidRPr="00D53F4D" w:rsidRDefault="00E35E6E" w:rsidP="00D53F4D">
            <w:pPr>
              <w:pStyle w:val="TableParagraph"/>
              <w:spacing w:line="237" w:lineRule="auto"/>
              <w:ind w:left="487" w:right="155" w:hanging="327"/>
              <w:rPr>
                <w:b/>
                <w:spacing w:val="-13"/>
                <w:sz w:val="20"/>
              </w:rPr>
            </w:pPr>
            <w:r>
              <w:rPr>
                <w:b/>
                <w:sz w:val="20"/>
              </w:rPr>
              <w:t>K</w:t>
            </w:r>
            <w:r w:rsidR="00D53F4D">
              <w:rPr>
                <w:b/>
                <w:sz w:val="20"/>
              </w:rPr>
              <w:t>ı</w:t>
            </w:r>
            <w:r>
              <w:rPr>
                <w:b/>
                <w:sz w:val="20"/>
              </w:rPr>
              <w:t>lavu</w:t>
            </w:r>
            <w:r w:rsidR="00D53F4D">
              <w:rPr>
                <w:b/>
                <w:sz w:val="20"/>
              </w:rPr>
              <w:t xml:space="preserve">za </w:t>
            </w:r>
            <w:r>
              <w:rPr>
                <w:b/>
                <w:spacing w:val="-4"/>
                <w:sz w:val="20"/>
              </w:rPr>
              <w:t>Göre</w:t>
            </w:r>
          </w:p>
          <w:p w14:paraId="6C9B34CB" w14:textId="77777777" w:rsidR="00E35E6E" w:rsidRDefault="00E35E6E" w:rsidP="00D53F4D">
            <w:pPr>
              <w:pStyle w:val="TableParagraph"/>
              <w:spacing w:line="230" w:lineRule="atLeast"/>
              <w:ind w:left="67" w:right="65"/>
              <w:rPr>
                <w:b/>
                <w:sz w:val="20"/>
              </w:rPr>
            </w:pPr>
            <w:r>
              <w:rPr>
                <w:b/>
                <w:spacing w:val="-2"/>
                <w:sz w:val="20"/>
              </w:rPr>
              <w:t xml:space="preserve">Hesaplanan </w:t>
            </w:r>
            <w:r>
              <w:rPr>
                <w:b/>
                <w:sz w:val="20"/>
              </w:rPr>
              <w:t xml:space="preserve">Grup Atık </w:t>
            </w:r>
            <w:r>
              <w:rPr>
                <w:b/>
                <w:spacing w:val="-2"/>
                <w:sz w:val="20"/>
              </w:rPr>
              <w:t>Miktarı (ton/yıl)</w:t>
            </w:r>
          </w:p>
        </w:tc>
        <w:tc>
          <w:tcPr>
            <w:tcW w:w="1135" w:type="dxa"/>
            <w:shd w:val="clear" w:color="auto" w:fill="D8D8D8"/>
          </w:tcPr>
          <w:p w14:paraId="1945405E" w14:textId="77777777" w:rsidR="00E35E6E" w:rsidRDefault="00E35E6E" w:rsidP="00A470A3">
            <w:pPr>
              <w:pStyle w:val="TableParagraph"/>
              <w:spacing w:before="113"/>
              <w:ind w:left="142" w:firstLine="9"/>
              <w:rPr>
                <w:b/>
                <w:position w:val="1"/>
                <w:sz w:val="20"/>
              </w:rPr>
            </w:pPr>
            <w:r>
              <w:rPr>
                <w:b/>
                <w:sz w:val="20"/>
              </w:rPr>
              <w:t>(C)</w:t>
            </w:r>
            <w:r>
              <w:rPr>
                <w:b/>
                <w:spacing w:val="-13"/>
                <w:sz w:val="20"/>
              </w:rPr>
              <w:t xml:space="preserve"> </w:t>
            </w:r>
            <w:r>
              <w:rPr>
                <w:b/>
                <w:sz w:val="20"/>
              </w:rPr>
              <w:t xml:space="preserve">Genel </w:t>
            </w:r>
            <w:r>
              <w:rPr>
                <w:b/>
                <w:spacing w:val="-2"/>
                <w:sz w:val="20"/>
              </w:rPr>
              <w:t xml:space="preserve">Toplam İçindeki Oranı </w:t>
            </w:r>
            <w:r>
              <w:rPr>
                <w:b/>
                <w:spacing w:val="-2"/>
                <w:position w:val="1"/>
                <w:sz w:val="20"/>
              </w:rPr>
              <w:t>(B/B</w:t>
            </w:r>
            <w:r>
              <w:rPr>
                <w:b/>
                <w:spacing w:val="-2"/>
                <w:sz w:val="13"/>
              </w:rPr>
              <w:t>toplam</w:t>
            </w:r>
            <w:r>
              <w:rPr>
                <w:b/>
                <w:spacing w:val="-2"/>
                <w:position w:val="1"/>
                <w:sz w:val="20"/>
              </w:rPr>
              <w:t>)</w:t>
            </w:r>
          </w:p>
        </w:tc>
        <w:tc>
          <w:tcPr>
            <w:tcW w:w="1985" w:type="dxa"/>
            <w:shd w:val="clear" w:color="auto" w:fill="D8D8D8"/>
          </w:tcPr>
          <w:p w14:paraId="10C309ED" w14:textId="7210E9FF" w:rsidR="00E35E6E" w:rsidRDefault="00E35E6E" w:rsidP="00BF1177">
            <w:pPr>
              <w:pStyle w:val="TableParagraph"/>
              <w:spacing w:before="113"/>
              <w:ind w:left="84" w:right="59" w:firstLine="76"/>
              <w:jc w:val="center"/>
              <w:rPr>
                <w:b/>
                <w:sz w:val="20"/>
              </w:rPr>
            </w:pPr>
            <w:r>
              <w:rPr>
                <w:b/>
                <w:sz w:val="20"/>
              </w:rPr>
              <w:t>(D) Grupların 202</w:t>
            </w:r>
            <w:r w:rsidR="004C6356">
              <w:rPr>
                <w:b/>
                <w:sz w:val="20"/>
              </w:rPr>
              <w:t>5</w:t>
            </w:r>
            <w:r>
              <w:rPr>
                <w:b/>
                <w:sz w:val="20"/>
              </w:rPr>
              <w:t xml:space="preserve"> Yılında</w:t>
            </w:r>
            <w:r>
              <w:rPr>
                <w:b/>
                <w:spacing w:val="-13"/>
                <w:sz w:val="20"/>
              </w:rPr>
              <w:t xml:space="preserve"> </w:t>
            </w:r>
            <w:r>
              <w:rPr>
                <w:b/>
                <w:sz w:val="20"/>
              </w:rPr>
              <w:t>Üretilen</w:t>
            </w:r>
            <w:r>
              <w:rPr>
                <w:b/>
                <w:spacing w:val="-12"/>
                <w:sz w:val="20"/>
              </w:rPr>
              <w:t xml:space="preserve"> </w:t>
            </w:r>
            <w:r>
              <w:rPr>
                <w:b/>
                <w:sz w:val="20"/>
              </w:rPr>
              <w:t>Atık</w:t>
            </w:r>
          </w:p>
          <w:p w14:paraId="79B06F28" w14:textId="77777777" w:rsidR="00BF1177" w:rsidRDefault="00E35E6E" w:rsidP="00BF1177">
            <w:pPr>
              <w:pStyle w:val="TableParagraph"/>
              <w:ind w:left="178" w:right="171" w:hanging="4"/>
              <w:jc w:val="center"/>
              <w:rPr>
                <w:b/>
                <w:spacing w:val="-2"/>
                <w:sz w:val="20"/>
              </w:rPr>
            </w:pPr>
            <w:r>
              <w:rPr>
                <w:b/>
                <w:sz w:val="20"/>
              </w:rPr>
              <w:t xml:space="preserve">Miktarı İçindeki </w:t>
            </w:r>
            <w:r>
              <w:rPr>
                <w:b/>
                <w:spacing w:val="-2"/>
                <w:sz w:val="20"/>
              </w:rPr>
              <w:t>Payı(ton/yıl)</w:t>
            </w:r>
          </w:p>
          <w:p w14:paraId="25609048" w14:textId="623A8295" w:rsidR="00E35E6E" w:rsidRDefault="00E35E6E" w:rsidP="00BF1177">
            <w:pPr>
              <w:pStyle w:val="TableParagraph"/>
              <w:ind w:left="178" w:right="171" w:hanging="4"/>
              <w:jc w:val="center"/>
              <w:rPr>
                <w:b/>
                <w:sz w:val="20"/>
              </w:rPr>
            </w:pPr>
            <w:r w:rsidRPr="00BF1177">
              <w:rPr>
                <w:b/>
                <w:sz w:val="20"/>
                <w:szCs w:val="20"/>
              </w:rPr>
              <w:t>(Cx</w:t>
            </w:r>
            <w:r w:rsidR="00BF1177" w:rsidRPr="00BF1177">
              <w:rPr>
                <w:b/>
                <w:sz w:val="20"/>
                <w:szCs w:val="20"/>
              </w:rPr>
              <w:t xml:space="preserve">24.042,23 </w:t>
            </w:r>
            <w:r w:rsidRPr="00BF1177">
              <w:rPr>
                <w:b/>
                <w:sz w:val="20"/>
                <w:szCs w:val="20"/>
              </w:rPr>
              <w:t>ton/yıl)</w:t>
            </w:r>
          </w:p>
        </w:tc>
      </w:tr>
      <w:tr w:rsidR="0019247C" w14:paraId="0EB033C7" w14:textId="77777777" w:rsidTr="009638A5">
        <w:trPr>
          <w:trHeight w:val="1261"/>
        </w:trPr>
        <w:tc>
          <w:tcPr>
            <w:tcW w:w="709" w:type="dxa"/>
            <w:shd w:val="clear" w:color="auto" w:fill="D8D8D8"/>
          </w:tcPr>
          <w:p w14:paraId="0592AC8A" w14:textId="77777777" w:rsidR="0019247C" w:rsidRPr="00E35E6E" w:rsidRDefault="0019247C" w:rsidP="0019247C">
            <w:pPr>
              <w:pStyle w:val="TableParagraph"/>
              <w:jc w:val="center"/>
              <w:rPr>
                <w:b/>
                <w:bCs/>
                <w:sz w:val="20"/>
              </w:rPr>
            </w:pPr>
          </w:p>
          <w:p w14:paraId="66F1E7CC" w14:textId="77777777" w:rsidR="0019247C" w:rsidRPr="00E35E6E" w:rsidRDefault="0019247C" w:rsidP="0019247C">
            <w:pPr>
              <w:pStyle w:val="TableParagraph"/>
              <w:spacing w:before="53"/>
              <w:jc w:val="center"/>
              <w:rPr>
                <w:b/>
                <w:bCs/>
                <w:sz w:val="20"/>
              </w:rPr>
            </w:pPr>
          </w:p>
          <w:p w14:paraId="695669C1" w14:textId="77777777" w:rsidR="0019247C" w:rsidRPr="00E35E6E" w:rsidRDefault="0019247C" w:rsidP="0019247C">
            <w:pPr>
              <w:pStyle w:val="TableParagraph"/>
              <w:ind w:left="8"/>
              <w:jc w:val="center"/>
              <w:rPr>
                <w:b/>
                <w:bCs/>
                <w:sz w:val="20"/>
              </w:rPr>
            </w:pPr>
            <w:r w:rsidRPr="00E35E6E">
              <w:rPr>
                <w:b/>
                <w:bCs/>
                <w:spacing w:val="-10"/>
                <w:sz w:val="20"/>
              </w:rPr>
              <w:t>1</w:t>
            </w:r>
          </w:p>
        </w:tc>
        <w:tc>
          <w:tcPr>
            <w:tcW w:w="2552" w:type="dxa"/>
            <w:shd w:val="clear" w:color="auto" w:fill="D8D8D8"/>
          </w:tcPr>
          <w:p w14:paraId="3323F97D" w14:textId="77777777" w:rsidR="0019247C" w:rsidRDefault="0019247C" w:rsidP="0019247C">
            <w:pPr>
              <w:pStyle w:val="TableParagraph"/>
              <w:spacing w:before="52"/>
              <w:ind w:left="68" w:right="103"/>
              <w:rPr>
                <w:b/>
                <w:sz w:val="20"/>
              </w:rPr>
            </w:pPr>
            <w:r>
              <w:rPr>
                <w:b/>
                <w:sz w:val="20"/>
              </w:rPr>
              <w:t>Okul, Yurt, Kreş, Kurs, Dersane,</w:t>
            </w:r>
            <w:r>
              <w:rPr>
                <w:b/>
                <w:spacing w:val="-13"/>
                <w:sz w:val="20"/>
              </w:rPr>
              <w:t xml:space="preserve"> </w:t>
            </w:r>
            <w:r>
              <w:rPr>
                <w:b/>
                <w:sz w:val="20"/>
              </w:rPr>
              <w:t>Anaokulu,</w:t>
            </w:r>
            <w:r>
              <w:rPr>
                <w:b/>
                <w:spacing w:val="-12"/>
                <w:sz w:val="20"/>
              </w:rPr>
              <w:t xml:space="preserve"> </w:t>
            </w:r>
            <w:r>
              <w:rPr>
                <w:b/>
                <w:sz w:val="20"/>
              </w:rPr>
              <w:t>Yuva Vb. Eğitim Ve Öğretim Yapılan Binalar</w:t>
            </w:r>
          </w:p>
          <w:p w14:paraId="06270B3A" w14:textId="77777777" w:rsidR="0019247C" w:rsidRDefault="0019247C" w:rsidP="0019247C">
            <w:pPr>
              <w:pStyle w:val="TableParagraph"/>
              <w:spacing w:before="2"/>
              <w:ind w:left="68"/>
              <w:rPr>
                <w:b/>
                <w:sz w:val="20"/>
              </w:rPr>
            </w:pPr>
            <w:r>
              <w:rPr>
                <w:b/>
                <w:sz w:val="20"/>
              </w:rPr>
              <w:t>(Öğrenci</w:t>
            </w:r>
            <w:r>
              <w:rPr>
                <w:b/>
                <w:spacing w:val="-5"/>
                <w:sz w:val="20"/>
              </w:rPr>
              <w:t xml:space="preserve"> </w:t>
            </w:r>
            <w:r>
              <w:rPr>
                <w:b/>
                <w:spacing w:val="-2"/>
                <w:sz w:val="20"/>
              </w:rPr>
              <w:t>Sayısı)</w:t>
            </w:r>
          </w:p>
        </w:tc>
        <w:tc>
          <w:tcPr>
            <w:tcW w:w="1701" w:type="dxa"/>
          </w:tcPr>
          <w:p w14:paraId="00237EE4" w14:textId="77777777" w:rsidR="0019247C" w:rsidRDefault="0019247C" w:rsidP="0019247C">
            <w:pPr>
              <w:pStyle w:val="TableParagraph"/>
              <w:ind w:right="61"/>
              <w:jc w:val="center"/>
              <w:rPr>
                <w:sz w:val="20"/>
              </w:rPr>
            </w:pPr>
          </w:p>
          <w:p w14:paraId="1292817D" w14:textId="7F266CA9" w:rsidR="0019247C" w:rsidRDefault="0019247C" w:rsidP="0019247C">
            <w:pPr>
              <w:pStyle w:val="TableParagraph"/>
              <w:ind w:right="61"/>
              <w:jc w:val="center"/>
              <w:rPr>
                <w:sz w:val="20"/>
              </w:rPr>
            </w:pPr>
            <w:r>
              <w:rPr>
                <w:sz w:val="20"/>
              </w:rPr>
              <w:t>20</w:t>
            </w:r>
          </w:p>
        </w:tc>
        <w:tc>
          <w:tcPr>
            <w:tcW w:w="1330" w:type="dxa"/>
          </w:tcPr>
          <w:p w14:paraId="2FFCEBCA" w14:textId="77777777" w:rsidR="0019247C" w:rsidRDefault="0019247C" w:rsidP="0019247C">
            <w:pPr>
              <w:pStyle w:val="TableParagraph"/>
              <w:ind w:right="61"/>
              <w:jc w:val="center"/>
              <w:rPr>
                <w:b/>
                <w:sz w:val="20"/>
              </w:rPr>
            </w:pPr>
          </w:p>
          <w:p w14:paraId="7F8B3464" w14:textId="61811484" w:rsidR="0019247C" w:rsidRDefault="0019247C" w:rsidP="0019247C">
            <w:pPr>
              <w:pStyle w:val="TableParagraph"/>
              <w:ind w:right="61"/>
              <w:jc w:val="center"/>
              <w:rPr>
                <w:sz w:val="20"/>
              </w:rPr>
            </w:pPr>
            <w:r>
              <w:rPr>
                <w:b/>
                <w:sz w:val="20"/>
              </w:rPr>
              <w:t>108,76</w:t>
            </w:r>
          </w:p>
        </w:tc>
        <w:tc>
          <w:tcPr>
            <w:tcW w:w="1135" w:type="dxa"/>
          </w:tcPr>
          <w:p w14:paraId="5899BAC1" w14:textId="6FF639EC" w:rsidR="0019247C" w:rsidRDefault="0019247C" w:rsidP="0019247C">
            <w:pPr>
              <w:pStyle w:val="TableParagraph"/>
              <w:ind w:right="59"/>
              <w:jc w:val="center"/>
              <w:rPr>
                <w:sz w:val="20"/>
              </w:rPr>
            </w:pPr>
            <w:r>
              <w:rPr>
                <w:sz w:val="20"/>
              </w:rPr>
              <w:t>0,0005</w:t>
            </w:r>
          </w:p>
        </w:tc>
        <w:tc>
          <w:tcPr>
            <w:tcW w:w="1985" w:type="dxa"/>
          </w:tcPr>
          <w:p w14:paraId="74AF933B" w14:textId="784218AE" w:rsidR="0019247C" w:rsidRDefault="0019247C" w:rsidP="0019247C">
            <w:pPr>
              <w:pStyle w:val="TableParagraph"/>
              <w:ind w:right="61"/>
              <w:jc w:val="center"/>
              <w:rPr>
                <w:sz w:val="20"/>
              </w:rPr>
            </w:pPr>
            <w:r w:rsidRPr="00CB5016">
              <w:t>14,43</w:t>
            </w:r>
          </w:p>
        </w:tc>
      </w:tr>
      <w:tr w:rsidR="0019247C" w14:paraId="23AE5379" w14:textId="77777777" w:rsidTr="009638A5">
        <w:trPr>
          <w:trHeight w:val="1113"/>
        </w:trPr>
        <w:tc>
          <w:tcPr>
            <w:tcW w:w="709" w:type="dxa"/>
            <w:shd w:val="clear" w:color="auto" w:fill="D8D8D8"/>
          </w:tcPr>
          <w:p w14:paraId="18BF032E" w14:textId="77777777" w:rsidR="0019247C" w:rsidRPr="00E35E6E" w:rsidRDefault="0019247C" w:rsidP="0019247C">
            <w:pPr>
              <w:pStyle w:val="TableParagraph"/>
              <w:spacing w:before="209"/>
              <w:jc w:val="center"/>
              <w:rPr>
                <w:b/>
                <w:bCs/>
                <w:sz w:val="20"/>
              </w:rPr>
            </w:pPr>
          </w:p>
          <w:p w14:paraId="72E9C3CA" w14:textId="77777777" w:rsidR="0019247C" w:rsidRPr="00E35E6E" w:rsidRDefault="0019247C" w:rsidP="0019247C">
            <w:pPr>
              <w:pStyle w:val="TableParagraph"/>
              <w:ind w:left="8"/>
              <w:jc w:val="center"/>
              <w:rPr>
                <w:b/>
                <w:bCs/>
                <w:sz w:val="20"/>
              </w:rPr>
            </w:pPr>
            <w:r w:rsidRPr="00E35E6E">
              <w:rPr>
                <w:b/>
                <w:bCs/>
                <w:spacing w:val="-10"/>
                <w:sz w:val="20"/>
              </w:rPr>
              <w:t>2</w:t>
            </w:r>
          </w:p>
        </w:tc>
        <w:tc>
          <w:tcPr>
            <w:tcW w:w="2552" w:type="dxa"/>
            <w:shd w:val="clear" w:color="auto" w:fill="D8D8D8"/>
          </w:tcPr>
          <w:p w14:paraId="5EF7E34F" w14:textId="77777777" w:rsidR="0019247C" w:rsidRDefault="0019247C" w:rsidP="0019247C">
            <w:pPr>
              <w:pStyle w:val="TableParagraph"/>
              <w:spacing w:before="89"/>
              <w:rPr>
                <w:sz w:val="20"/>
              </w:rPr>
            </w:pPr>
          </w:p>
          <w:p w14:paraId="11C01F73" w14:textId="77777777" w:rsidR="0019247C" w:rsidRDefault="0019247C" w:rsidP="0019247C">
            <w:pPr>
              <w:pStyle w:val="TableParagraph"/>
              <w:spacing w:before="1"/>
              <w:ind w:left="68"/>
              <w:rPr>
                <w:b/>
                <w:sz w:val="20"/>
              </w:rPr>
            </w:pPr>
            <w:r>
              <w:rPr>
                <w:b/>
                <w:sz w:val="20"/>
              </w:rPr>
              <w:t xml:space="preserve">Kamu Binaları </w:t>
            </w:r>
          </w:p>
          <w:p w14:paraId="30194992" w14:textId="0E23E2CA" w:rsidR="0019247C" w:rsidRDefault="0019247C" w:rsidP="0019247C">
            <w:pPr>
              <w:pStyle w:val="TableParagraph"/>
              <w:spacing w:before="1"/>
              <w:ind w:left="68"/>
              <w:rPr>
                <w:b/>
                <w:sz w:val="20"/>
              </w:rPr>
            </w:pPr>
            <w:r>
              <w:rPr>
                <w:b/>
                <w:sz w:val="20"/>
              </w:rPr>
              <w:t>(Personel</w:t>
            </w:r>
            <w:r>
              <w:rPr>
                <w:b/>
                <w:spacing w:val="-13"/>
                <w:sz w:val="20"/>
              </w:rPr>
              <w:t xml:space="preserve"> </w:t>
            </w:r>
            <w:r>
              <w:rPr>
                <w:b/>
                <w:sz w:val="20"/>
              </w:rPr>
              <w:t>Sayısı)</w:t>
            </w:r>
          </w:p>
        </w:tc>
        <w:tc>
          <w:tcPr>
            <w:tcW w:w="1701" w:type="dxa"/>
          </w:tcPr>
          <w:p w14:paraId="2BFF6084" w14:textId="77777777" w:rsidR="0019247C" w:rsidRDefault="0019247C" w:rsidP="0019247C">
            <w:pPr>
              <w:pStyle w:val="TableParagraph"/>
              <w:ind w:right="59"/>
              <w:jc w:val="center"/>
              <w:rPr>
                <w:sz w:val="20"/>
              </w:rPr>
            </w:pPr>
          </w:p>
          <w:p w14:paraId="01A66941" w14:textId="48136B12" w:rsidR="0019247C" w:rsidRDefault="0019247C" w:rsidP="0019247C">
            <w:pPr>
              <w:pStyle w:val="TableParagraph"/>
              <w:ind w:right="59"/>
              <w:jc w:val="center"/>
              <w:rPr>
                <w:sz w:val="20"/>
              </w:rPr>
            </w:pPr>
            <w:r>
              <w:rPr>
                <w:sz w:val="20"/>
              </w:rPr>
              <w:t>15</w:t>
            </w:r>
          </w:p>
        </w:tc>
        <w:tc>
          <w:tcPr>
            <w:tcW w:w="1330" w:type="dxa"/>
          </w:tcPr>
          <w:p w14:paraId="62E760FF" w14:textId="77777777" w:rsidR="0019247C" w:rsidRDefault="0019247C" w:rsidP="0019247C">
            <w:pPr>
              <w:pStyle w:val="TableParagraph"/>
              <w:ind w:right="60"/>
              <w:jc w:val="center"/>
              <w:rPr>
                <w:b/>
                <w:sz w:val="20"/>
              </w:rPr>
            </w:pPr>
          </w:p>
          <w:p w14:paraId="44D765C7" w14:textId="37A2280E" w:rsidR="0019247C" w:rsidRDefault="0019247C" w:rsidP="0019247C">
            <w:pPr>
              <w:pStyle w:val="TableParagraph"/>
              <w:ind w:right="60"/>
              <w:jc w:val="center"/>
              <w:rPr>
                <w:sz w:val="20"/>
              </w:rPr>
            </w:pPr>
            <w:r>
              <w:rPr>
                <w:b/>
                <w:sz w:val="20"/>
              </w:rPr>
              <w:t>101,78</w:t>
            </w:r>
          </w:p>
        </w:tc>
        <w:tc>
          <w:tcPr>
            <w:tcW w:w="1135" w:type="dxa"/>
          </w:tcPr>
          <w:p w14:paraId="3F19D862" w14:textId="2653C00A" w:rsidR="0019247C" w:rsidRDefault="0019247C" w:rsidP="0019247C">
            <w:pPr>
              <w:pStyle w:val="TableParagraph"/>
              <w:ind w:right="59"/>
              <w:jc w:val="center"/>
              <w:rPr>
                <w:sz w:val="20"/>
              </w:rPr>
            </w:pPr>
            <w:r>
              <w:rPr>
                <w:sz w:val="20"/>
              </w:rPr>
              <w:t>0,0005</w:t>
            </w:r>
          </w:p>
        </w:tc>
        <w:tc>
          <w:tcPr>
            <w:tcW w:w="1985" w:type="dxa"/>
          </w:tcPr>
          <w:p w14:paraId="51682709" w14:textId="6150D1B3" w:rsidR="0019247C" w:rsidRDefault="0019247C" w:rsidP="0019247C">
            <w:pPr>
              <w:pStyle w:val="TableParagraph"/>
              <w:ind w:right="61"/>
              <w:jc w:val="center"/>
              <w:rPr>
                <w:sz w:val="20"/>
              </w:rPr>
            </w:pPr>
            <w:r w:rsidRPr="00CB5016">
              <w:t>13,50</w:t>
            </w:r>
          </w:p>
        </w:tc>
      </w:tr>
      <w:tr w:rsidR="0019247C" w14:paraId="68814E09" w14:textId="77777777" w:rsidTr="009638A5">
        <w:trPr>
          <w:trHeight w:val="997"/>
        </w:trPr>
        <w:tc>
          <w:tcPr>
            <w:tcW w:w="709" w:type="dxa"/>
            <w:shd w:val="clear" w:color="auto" w:fill="D8D8D8"/>
          </w:tcPr>
          <w:p w14:paraId="71C4FC35" w14:textId="77777777" w:rsidR="0019247C" w:rsidRPr="00E35E6E" w:rsidRDefault="0019247C" w:rsidP="0019247C">
            <w:pPr>
              <w:pStyle w:val="TableParagraph"/>
              <w:spacing w:before="151"/>
              <w:jc w:val="center"/>
              <w:rPr>
                <w:b/>
                <w:bCs/>
                <w:sz w:val="20"/>
              </w:rPr>
            </w:pPr>
          </w:p>
          <w:p w14:paraId="2D0C6063" w14:textId="77777777" w:rsidR="0019247C" w:rsidRPr="00E35E6E" w:rsidRDefault="0019247C" w:rsidP="0019247C">
            <w:pPr>
              <w:pStyle w:val="TableParagraph"/>
              <w:spacing w:before="1"/>
              <w:ind w:left="8"/>
              <w:jc w:val="center"/>
              <w:rPr>
                <w:b/>
                <w:bCs/>
                <w:sz w:val="20"/>
              </w:rPr>
            </w:pPr>
            <w:r w:rsidRPr="00E35E6E">
              <w:rPr>
                <w:b/>
                <w:bCs/>
                <w:spacing w:val="-10"/>
                <w:sz w:val="20"/>
              </w:rPr>
              <w:t>3</w:t>
            </w:r>
          </w:p>
        </w:tc>
        <w:tc>
          <w:tcPr>
            <w:tcW w:w="2552" w:type="dxa"/>
            <w:shd w:val="clear" w:color="auto" w:fill="D8D8D8"/>
          </w:tcPr>
          <w:p w14:paraId="6BBCC59F" w14:textId="77777777" w:rsidR="0019247C" w:rsidRPr="00F66284" w:rsidRDefault="0019247C" w:rsidP="0019247C">
            <w:pPr>
              <w:pStyle w:val="TableParagraph"/>
              <w:spacing w:before="1"/>
              <w:ind w:left="69" w:right="140"/>
              <w:rPr>
                <w:b/>
                <w:sz w:val="20"/>
              </w:rPr>
            </w:pPr>
            <w:r w:rsidRPr="00F66284">
              <w:rPr>
                <w:b/>
                <w:sz w:val="20"/>
              </w:rPr>
              <w:t>Konaklama</w:t>
            </w:r>
            <w:r w:rsidRPr="00F66284">
              <w:rPr>
                <w:b/>
                <w:spacing w:val="-13"/>
                <w:sz w:val="20"/>
              </w:rPr>
              <w:t xml:space="preserve"> </w:t>
            </w:r>
            <w:r w:rsidRPr="00F66284">
              <w:rPr>
                <w:b/>
                <w:sz w:val="20"/>
              </w:rPr>
              <w:t xml:space="preserve">Tesisleri </w:t>
            </w:r>
          </w:p>
          <w:p w14:paraId="43F667BD" w14:textId="77777777" w:rsidR="0019247C" w:rsidRPr="00F66284" w:rsidRDefault="0019247C" w:rsidP="0019247C">
            <w:pPr>
              <w:pStyle w:val="TableParagraph"/>
              <w:spacing w:before="1"/>
              <w:ind w:left="69" w:right="140"/>
              <w:rPr>
                <w:b/>
                <w:sz w:val="20"/>
              </w:rPr>
            </w:pPr>
            <w:r w:rsidRPr="00F66284">
              <w:rPr>
                <w:b/>
                <w:sz w:val="20"/>
              </w:rPr>
              <w:t xml:space="preserve">             Vb.</w:t>
            </w:r>
          </w:p>
          <w:p w14:paraId="2DD7D108" w14:textId="5EF6849E" w:rsidR="0019247C" w:rsidRDefault="0019247C" w:rsidP="0019247C">
            <w:pPr>
              <w:pStyle w:val="TableParagraph"/>
              <w:spacing w:before="1"/>
              <w:ind w:left="68"/>
              <w:rPr>
                <w:b/>
                <w:sz w:val="20"/>
              </w:rPr>
            </w:pPr>
            <w:r w:rsidRPr="00F66284">
              <w:rPr>
                <w:b/>
                <w:sz w:val="20"/>
              </w:rPr>
              <w:t>(Yatak</w:t>
            </w:r>
            <w:r w:rsidRPr="00F66284">
              <w:rPr>
                <w:b/>
                <w:spacing w:val="-6"/>
                <w:sz w:val="20"/>
              </w:rPr>
              <w:t xml:space="preserve"> </w:t>
            </w:r>
            <w:r w:rsidRPr="00F66284">
              <w:rPr>
                <w:b/>
                <w:spacing w:val="-2"/>
                <w:sz w:val="20"/>
              </w:rPr>
              <w:t>Kapasitesi)</w:t>
            </w:r>
          </w:p>
        </w:tc>
        <w:tc>
          <w:tcPr>
            <w:tcW w:w="1701" w:type="dxa"/>
          </w:tcPr>
          <w:p w14:paraId="4623691F" w14:textId="77777777" w:rsidR="0019247C" w:rsidRDefault="0019247C" w:rsidP="0019247C">
            <w:pPr>
              <w:pStyle w:val="TableParagraph"/>
              <w:ind w:right="61"/>
              <w:jc w:val="center"/>
              <w:rPr>
                <w:sz w:val="20"/>
              </w:rPr>
            </w:pPr>
          </w:p>
          <w:p w14:paraId="46A6B340" w14:textId="37AEC0B3" w:rsidR="0019247C" w:rsidRDefault="0019247C" w:rsidP="0019247C">
            <w:pPr>
              <w:pStyle w:val="TableParagraph"/>
              <w:ind w:right="61"/>
              <w:jc w:val="center"/>
              <w:rPr>
                <w:sz w:val="20"/>
              </w:rPr>
            </w:pPr>
            <w:r>
              <w:rPr>
                <w:sz w:val="20"/>
              </w:rPr>
              <w:t>5</w:t>
            </w:r>
          </w:p>
        </w:tc>
        <w:tc>
          <w:tcPr>
            <w:tcW w:w="1330" w:type="dxa"/>
          </w:tcPr>
          <w:p w14:paraId="44EC4865" w14:textId="77777777" w:rsidR="0019247C" w:rsidRDefault="0019247C" w:rsidP="0019247C">
            <w:pPr>
              <w:pStyle w:val="TableParagraph"/>
              <w:ind w:right="61"/>
              <w:jc w:val="center"/>
              <w:rPr>
                <w:b/>
                <w:sz w:val="20"/>
              </w:rPr>
            </w:pPr>
          </w:p>
          <w:p w14:paraId="5EB65FA6" w14:textId="17A23587" w:rsidR="0019247C" w:rsidRDefault="0019247C" w:rsidP="0019247C">
            <w:pPr>
              <w:pStyle w:val="TableParagraph"/>
              <w:ind w:right="61"/>
              <w:jc w:val="center"/>
              <w:rPr>
                <w:sz w:val="20"/>
              </w:rPr>
            </w:pPr>
            <w:r>
              <w:rPr>
                <w:b/>
                <w:sz w:val="20"/>
              </w:rPr>
              <w:t>398,95</w:t>
            </w:r>
          </w:p>
        </w:tc>
        <w:tc>
          <w:tcPr>
            <w:tcW w:w="1135" w:type="dxa"/>
          </w:tcPr>
          <w:p w14:paraId="73B0C65E" w14:textId="25F5B380" w:rsidR="0019247C" w:rsidRDefault="0019247C" w:rsidP="0019247C">
            <w:pPr>
              <w:pStyle w:val="TableParagraph"/>
              <w:ind w:right="59"/>
              <w:jc w:val="center"/>
              <w:rPr>
                <w:sz w:val="20"/>
              </w:rPr>
            </w:pPr>
            <w:r>
              <w:rPr>
                <w:sz w:val="20"/>
              </w:rPr>
              <w:t>0,0018</w:t>
            </w:r>
          </w:p>
        </w:tc>
        <w:tc>
          <w:tcPr>
            <w:tcW w:w="1985" w:type="dxa"/>
          </w:tcPr>
          <w:p w14:paraId="0C59B4FF" w14:textId="61E2DD26" w:rsidR="0019247C" w:rsidRDefault="0019247C" w:rsidP="0019247C">
            <w:pPr>
              <w:pStyle w:val="TableParagraph"/>
              <w:ind w:right="61"/>
              <w:jc w:val="center"/>
              <w:rPr>
                <w:sz w:val="20"/>
              </w:rPr>
            </w:pPr>
            <w:r w:rsidRPr="00CB5016">
              <w:t>52,93</w:t>
            </w:r>
          </w:p>
        </w:tc>
      </w:tr>
      <w:tr w:rsidR="0019247C" w14:paraId="326E83DB" w14:textId="77777777" w:rsidTr="009638A5">
        <w:trPr>
          <w:trHeight w:val="1103"/>
        </w:trPr>
        <w:tc>
          <w:tcPr>
            <w:tcW w:w="709" w:type="dxa"/>
            <w:shd w:val="clear" w:color="auto" w:fill="D8D8D8"/>
          </w:tcPr>
          <w:p w14:paraId="439BA056" w14:textId="77777777" w:rsidR="0019247C" w:rsidRPr="00E35E6E" w:rsidRDefault="0019247C" w:rsidP="0019247C">
            <w:pPr>
              <w:pStyle w:val="TableParagraph"/>
              <w:spacing w:before="204"/>
              <w:jc w:val="center"/>
              <w:rPr>
                <w:b/>
                <w:bCs/>
                <w:sz w:val="20"/>
              </w:rPr>
            </w:pPr>
          </w:p>
          <w:p w14:paraId="4462E0C1" w14:textId="77777777" w:rsidR="0019247C" w:rsidRPr="00E35E6E" w:rsidRDefault="0019247C" w:rsidP="0019247C">
            <w:pPr>
              <w:pStyle w:val="TableParagraph"/>
              <w:ind w:left="8"/>
              <w:jc w:val="center"/>
              <w:rPr>
                <w:b/>
                <w:bCs/>
                <w:sz w:val="20"/>
              </w:rPr>
            </w:pPr>
            <w:r w:rsidRPr="00E35E6E">
              <w:rPr>
                <w:b/>
                <w:bCs/>
                <w:spacing w:val="-10"/>
                <w:sz w:val="20"/>
              </w:rPr>
              <w:t>4</w:t>
            </w:r>
          </w:p>
        </w:tc>
        <w:tc>
          <w:tcPr>
            <w:tcW w:w="2552" w:type="dxa"/>
            <w:shd w:val="clear" w:color="auto" w:fill="D8D8D8"/>
          </w:tcPr>
          <w:p w14:paraId="133E5A29" w14:textId="77777777" w:rsidR="0019247C" w:rsidRDefault="0019247C" w:rsidP="0019247C">
            <w:pPr>
              <w:pStyle w:val="TableParagraph"/>
              <w:spacing w:before="1"/>
              <w:ind w:left="69" w:right="140"/>
              <w:rPr>
                <w:b/>
                <w:sz w:val="20"/>
              </w:rPr>
            </w:pPr>
            <w:r>
              <w:rPr>
                <w:b/>
                <w:sz w:val="20"/>
              </w:rPr>
              <w:t>Hastane  ve Diğer Sağlık Merkezleri</w:t>
            </w:r>
          </w:p>
          <w:p w14:paraId="5A158CB1" w14:textId="77777777" w:rsidR="0019247C" w:rsidRDefault="0019247C" w:rsidP="0019247C">
            <w:pPr>
              <w:pStyle w:val="TableParagraph"/>
              <w:spacing w:before="1"/>
              <w:ind w:left="69" w:right="140"/>
              <w:rPr>
                <w:b/>
                <w:sz w:val="20"/>
              </w:rPr>
            </w:pPr>
          </w:p>
          <w:p w14:paraId="7BD1E800" w14:textId="07C34C2E" w:rsidR="0019247C" w:rsidRDefault="0019247C" w:rsidP="0019247C">
            <w:pPr>
              <w:pStyle w:val="TableParagraph"/>
              <w:spacing w:before="1"/>
              <w:ind w:left="68"/>
              <w:rPr>
                <w:b/>
                <w:sz w:val="20"/>
              </w:rPr>
            </w:pPr>
            <w:r>
              <w:rPr>
                <w:b/>
                <w:sz w:val="20"/>
              </w:rPr>
              <w:t>(Yatak</w:t>
            </w:r>
            <w:r>
              <w:rPr>
                <w:b/>
                <w:spacing w:val="-6"/>
                <w:sz w:val="20"/>
              </w:rPr>
              <w:t xml:space="preserve"> </w:t>
            </w:r>
            <w:r>
              <w:rPr>
                <w:b/>
                <w:spacing w:val="-2"/>
                <w:sz w:val="20"/>
              </w:rPr>
              <w:t>Kapasitesi)</w:t>
            </w:r>
          </w:p>
        </w:tc>
        <w:tc>
          <w:tcPr>
            <w:tcW w:w="1701" w:type="dxa"/>
          </w:tcPr>
          <w:p w14:paraId="6855730F" w14:textId="77777777" w:rsidR="0019247C" w:rsidRDefault="0019247C" w:rsidP="0019247C">
            <w:pPr>
              <w:pStyle w:val="TableParagraph"/>
              <w:spacing w:before="1"/>
              <w:ind w:right="60"/>
              <w:jc w:val="center"/>
              <w:rPr>
                <w:sz w:val="20"/>
              </w:rPr>
            </w:pPr>
          </w:p>
          <w:p w14:paraId="25E77900" w14:textId="5784A440" w:rsidR="0019247C" w:rsidRDefault="0019247C" w:rsidP="0019247C">
            <w:pPr>
              <w:pStyle w:val="TableParagraph"/>
              <w:spacing w:before="1"/>
              <w:ind w:right="60"/>
              <w:jc w:val="center"/>
              <w:rPr>
                <w:sz w:val="20"/>
              </w:rPr>
            </w:pPr>
            <w:r>
              <w:rPr>
                <w:sz w:val="20"/>
              </w:rPr>
              <w:t>1</w:t>
            </w:r>
          </w:p>
        </w:tc>
        <w:tc>
          <w:tcPr>
            <w:tcW w:w="1330" w:type="dxa"/>
          </w:tcPr>
          <w:p w14:paraId="0CB57CFA" w14:textId="77777777" w:rsidR="0019247C" w:rsidRDefault="0019247C" w:rsidP="0019247C">
            <w:pPr>
              <w:pStyle w:val="TableParagraph"/>
              <w:spacing w:before="1"/>
              <w:ind w:right="60"/>
              <w:jc w:val="center"/>
              <w:rPr>
                <w:b/>
                <w:sz w:val="20"/>
              </w:rPr>
            </w:pPr>
          </w:p>
          <w:p w14:paraId="4243E0C1" w14:textId="29884CED" w:rsidR="0019247C" w:rsidRDefault="0019247C" w:rsidP="0019247C">
            <w:pPr>
              <w:pStyle w:val="TableParagraph"/>
              <w:spacing w:before="1"/>
              <w:ind w:right="60"/>
              <w:jc w:val="center"/>
              <w:rPr>
                <w:sz w:val="20"/>
              </w:rPr>
            </w:pPr>
            <w:r>
              <w:rPr>
                <w:b/>
                <w:sz w:val="20"/>
              </w:rPr>
              <w:t>44,16</w:t>
            </w:r>
          </w:p>
        </w:tc>
        <w:tc>
          <w:tcPr>
            <w:tcW w:w="1135" w:type="dxa"/>
          </w:tcPr>
          <w:p w14:paraId="72775A17" w14:textId="6F5E57C2" w:rsidR="0019247C" w:rsidRDefault="0019247C" w:rsidP="0019247C">
            <w:pPr>
              <w:pStyle w:val="TableParagraph"/>
              <w:spacing w:before="1"/>
              <w:ind w:right="59"/>
              <w:jc w:val="center"/>
              <w:rPr>
                <w:sz w:val="20"/>
              </w:rPr>
            </w:pPr>
            <w:r>
              <w:rPr>
                <w:sz w:val="20"/>
              </w:rPr>
              <w:t>0,0002</w:t>
            </w:r>
          </w:p>
        </w:tc>
        <w:tc>
          <w:tcPr>
            <w:tcW w:w="1985" w:type="dxa"/>
          </w:tcPr>
          <w:p w14:paraId="046BB0E9" w14:textId="707B6531" w:rsidR="0019247C" w:rsidRDefault="0019247C" w:rsidP="0019247C">
            <w:pPr>
              <w:pStyle w:val="TableParagraph"/>
              <w:spacing w:before="1"/>
              <w:ind w:right="61"/>
              <w:jc w:val="center"/>
              <w:rPr>
                <w:sz w:val="20"/>
              </w:rPr>
            </w:pPr>
            <w:r w:rsidRPr="00CB5016">
              <w:t>5,86</w:t>
            </w:r>
          </w:p>
        </w:tc>
      </w:tr>
      <w:tr w:rsidR="0019247C" w14:paraId="3F063083" w14:textId="77777777" w:rsidTr="009638A5">
        <w:trPr>
          <w:trHeight w:val="1103"/>
        </w:trPr>
        <w:tc>
          <w:tcPr>
            <w:tcW w:w="709" w:type="dxa"/>
            <w:shd w:val="clear" w:color="auto" w:fill="D8D8D8"/>
          </w:tcPr>
          <w:p w14:paraId="54C53EA6" w14:textId="77777777" w:rsidR="0019247C" w:rsidRPr="00E35E6E" w:rsidRDefault="0019247C" w:rsidP="0019247C">
            <w:pPr>
              <w:pStyle w:val="TableParagraph"/>
              <w:spacing w:before="204"/>
              <w:jc w:val="center"/>
              <w:rPr>
                <w:b/>
                <w:bCs/>
                <w:sz w:val="20"/>
              </w:rPr>
            </w:pPr>
          </w:p>
          <w:p w14:paraId="2E015B32" w14:textId="77777777" w:rsidR="0019247C" w:rsidRPr="00E35E6E" w:rsidRDefault="0019247C" w:rsidP="0019247C">
            <w:pPr>
              <w:pStyle w:val="TableParagraph"/>
              <w:ind w:left="8"/>
              <w:jc w:val="center"/>
              <w:rPr>
                <w:b/>
                <w:bCs/>
                <w:sz w:val="20"/>
              </w:rPr>
            </w:pPr>
            <w:r w:rsidRPr="00E35E6E">
              <w:rPr>
                <w:b/>
                <w:bCs/>
                <w:spacing w:val="-10"/>
                <w:sz w:val="20"/>
              </w:rPr>
              <w:t>5</w:t>
            </w:r>
          </w:p>
        </w:tc>
        <w:tc>
          <w:tcPr>
            <w:tcW w:w="2552" w:type="dxa"/>
            <w:shd w:val="clear" w:color="auto" w:fill="D8D8D8"/>
          </w:tcPr>
          <w:p w14:paraId="60AA0DA0" w14:textId="77777777" w:rsidR="0019247C" w:rsidRDefault="0019247C" w:rsidP="0019247C">
            <w:pPr>
              <w:pStyle w:val="TableParagraph"/>
              <w:spacing w:before="36"/>
              <w:ind w:left="68" w:right="103"/>
              <w:rPr>
                <w:b/>
                <w:sz w:val="20"/>
              </w:rPr>
            </w:pPr>
            <w:r>
              <w:rPr>
                <w:b/>
                <w:sz w:val="20"/>
              </w:rPr>
              <w:t>Her</w:t>
            </w:r>
            <w:r>
              <w:rPr>
                <w:b/>
                <w:spacing w:val="-10"/>
                <w:sz w:val="20"/>
              </w:rPr>
              <w:t xml:space="preserve"> </w:t>
            </w:r>
            <w:r>
              <w:rPr>
                <w:b/>
                <w:sz w:val="20"/>
              </w:rPr>
              <w:t>Türlü</w:t>
            </w:r>
            <w:r>
              <w:rPr>
                <w:b/>
                <w:spacing w:val="-12"/>
                <w:sz w:val="20"/>
              </w:rPr>
              <w:t xml:space="preserve"> </w:t>
            </w:r>
            <w:r>
              <w:rPr>
                <w:b/>
                <w:sz w:val="20"/>
              </w:rPr>
              <w:t>Yeme</w:t>
            </w:r>
            <w:r>
              <w:rPr>
                <w:b/>
                <w:spacing w:val="-7"/>
                <w:sz w:val="20"/>
              </w:rPr>
              <w:t xml:space="preserve"> </w:t>
            </w:r>
            <w:r>
              <w:rPr>
                <w:b/>
                <w:sz w:val="20"/>
              </w:rPr>
              <w:t>İçme</w:t>
            </w:r>
            <w:r>
              <w:rPr>
                <w:b/>
                <w:spacing w:val="-12"/>
                <w:sz w:val="20"/>
              </w:rPr>
              <w:t xml:space="preserve"> </w:t>
            </w:r>
            <w:r>
              <w:rPr>
                <w:b/>
                <w:sz w:val="20"/>
              </w:rPr>
              <w:t xml:space="preserve">Ve Eğlence Yerlerine Ait </w:t>
            </w:r>
            <w:r>
              <w:rPr>
                <w:b/>
                <w:spacing w:val="-2"/>
                <w:sz w:val="20"/>
              </w:rPr>
              <w:t>Binalar</w:t>
            </w:r>
          </w:p>
          <w:p w14:paraId="77118D73" w14:textId="2457F422" w:rsidR="0019247C" w:rsidRDefault="0019247C" w:rsidP="0019247C">
            <w:pPr>
              <w:pStyle w:val="TableParagraph"/>
              <w:ind w:right="1134"/>
              <w:rPr>
                <w:b/>
                <w:sz w:val="20"/>
              </w:rPr>
            </w:pPr>
            <w:r>
              <w:rPr>
                <w:b/>
                <w:sz w:val="20"/>
              </w:rPr>
              <w:t>(Kullanım Alanı</w:t>
            </w:r>
            <w:r>
              <w:rPr>
                <w:b/>
                <w:spacing w:val="-2"/>
                <w:sz w:val="20"/>
              </w:rPr>
              <w:t>, m</w:t>
            </w:r>
            <w:r>
              <w:rPr>
                <w:b/>
                <w:spacing w:val="-2"/>
                <w:sz w:val="20"/>
                <w:vertAlign w:val="superscript"/>
              </w:rPr>
              <w:t>2</w:t>
            </w:r>
            <w:r>
              <w:rPr>
                <w:b/>
                <w:spacing w:val="-2"/>
                <w:sz w:val="20"/>
              </w:rPr>
              <w:t>)</w:t>
            </w:r>
          </w:p>
        </w:tc>
        <w:tc>
          <w:tcPr>
            <w:tcW w:w="1701" w:type="dxa"/>
          </w:tcPr>
          <w:p w14:paraId="423936E3" w14:textId="77777777" w:rsidR="0019247C" w:rsidRDefault="0019247C" w:rsidP="0019247C">
            <w:pPr>
              <w:pStyle w:val="TableParagraph"/>
              <w:spacing w:before="1"/>
              <w:ind w:right="59"/>
              <w:jc w:val="center"/>
              <w:rPr>
                <w:sz w:val="20"/>
              </w:rPr>
            </w:pPr>
          </w:p>
          <w:p w14:paraId="77E4D699" w14:textId="77777777" w:rsidR="0019247C" w:rsidRDefault="0019247C" w:rsidP="0019247C">
            <w:pPr>
              <w:pStyle w:val="TableParagraph"/>
              <w:spacing w:before="1"/>
              <w:ind w:right="59"/>
              <w:jc w:val="center"/>
              <w:rPr>
                <w:sz w:val="20"/>
              </w:rPr>
            </w:pPr>
          </w:p>
          <w:p w14:paraId="18184431" w14:textId="27FB89DE" w:rsidR="0019247C" w:rsidRDefault="0019247C" w:rsidP="0019247C">
            <w:pPr>
              <w:pStyle w:val="TableParagraph"/>
              <w:spacing w:before="1"/>
              <w:ind w:right="59"/>
              <w:jc w:val="center"/>
              <w:rPr>
                <w:sz w:val="20"/>
              </w:rPr>
            </w:pPr>
            <w:r>
              <w:rPr>
                <w:sz w:val="20"/>
              </w:rPr>
              <w:t>558</w:t>
            </w:r>
          </w:p>
        </w:tc>
        <w:tc>
          <w:tcPr>
            <w:tcW w:w="1330" w:type="dxa"/>
          </w:tcPr>
          <w:p w14:paraId="06BF8E34" w14:textId="77777777" w:rsidR="0019247C" w:rsidRDefault="0019247C" w:rsidP="0019247C">
            <w:pPr>
              <w:pStyle w:val="TableParagraph"/>
              <w:spacing w:before="1"/>
              <w:ind w:right="60"/>
              <w:jc w:val="center"/>
              <w:rPr>
                <w:b/>
                <w:sz w:val="20"/>
              </w:rPr>
            </w:pPr>
          </w:p>
          <w:p w14:paraId="28EA0FE3" w14:textId="77777777" w:rsidR="0019247C" w:rsidRDefault="0019247C" w:rsidP="0019247C">
            <w:pPr>
              <w:pStyle w:val="TableParagraph"/>
              <w:spacing w:before="1"/>
              <w:ind w:right="60"/>
              <w:jc w:val="center"/>
              <w:rPr>
                <w:b/>
                <w:sz w:val="20"/>
              </w:rPr>
            </w:pPr>
          </w:p>
          <w:p w14:paraId="7BD59D60" w14:textId="7DBF248C" w:rsidR="0019247C" w:rsidRDefault="0019247C" w:rsidP="0019247C">
            <w:pPr>
              <w:pStyle w:val="TableParagraph"/>
              <w:spacing w:before="1"/>
              <w:ind w:right="60"/>
              <w:jc w:val="center"/>
              <w:rPr>
                <w:sz w:val="20"/>
              </w:rPr>
            </w:pPr>
            <w:r>
              <w:rPr>
                <w:b/>
                <w:sz w:val="20"/>
              </w:rPr>
              <w:t>55.296,06</w:t>
            </w:r>
          </w:p>
        </w:tc>
        <w:tc>
          <w:tcPr>
            <w:tcW w:w="1135" w:type="dxa"/>
          </w:tcPr>
          <w:p w14:paraId="17BD885C" w14:textId="3907B124" w:rsidR="0019247C" w:rsidRDefault="0019247C" w:rsidP="0019247C">
            <w:pPr>
              <w:pStyle w:val="TableParagraph"/>
              <w:spacing w:before="1"/>
              <w:ind w:right="59"/>
              <w:jc w:val="center"/>
              <w:rPr>
                <w:sz w:val="20"/>
              </w:rPr>
            </w:pPr>
            <w:r>
              <w:rPr>
                <w:sz w:val="20"/>
              </w:rPr>
              <w:t>0,2615</w:t>
            </w:r>
          </w:p>
        </w:tc>
        <w:tc>
          <w:tcPr>
            <w:tcW w:w="1985" w:type="dxa"/>
          </w:tcPr>
          <w:p w14:paraId="6D2BA92E" w14:textId="3A8A0D68" w:rsidR="0019247C" w:rsidRDefault="0019247C" w:rsidP="0019247C">
            <w:pPr>
              <w:pStyle w:val="TableParagraph"/>
              <w:spacing w:before="1"/>
              <w:ind w:right="61"/>
              <w:jc w:val="center"/>
              <w:rPr>
                <w:sz w:val="20"/>
              </w:rPr>
            </w:pPr>
            <w:r w:rsidRPr="00CB5016">
              <w:t>7.336,72</w:t>
            </w:r>
          </w:p>
        </w:tc>
      </w:tr>
      <w:tr w:rsidR="0019247C" w14:paraId="4E837F14" w14:textId="77777777" w:rsidTr="009638A5">
        <w:trPr>
          <w:trHeight w:val="1266"/>
        </w:trPr>
        <w:tc>
          <w:tcPr>
            <w:tcW w:w="709" w:type="dxa"/>
            <w:shd w:val="clear" w:color="auto" w:fill="D8D8D8"/>
          </w:tcPr>
          <w:p w14:paraId="6B7FF385" w14:textId="77777777" w:rsidR="0019247C" w:rsidRPr="00E35E6E" w:rsidRDefault="0019247C" w:rsidP="0019247C">
            <w:pPr>
              <w:pStyle w:val="TableParagraph"/>
              <w:jc w:val="center"/>
              <w:rPr>
                <w:b/>
                <w:bCs/>
                <w:sz w:val="20"/>
              </w:rPr>
            </w:pPr>
          </w:p>
          <w:p w14:paraId="26AE1EAB" w14:textId="77777777" w:rsidR="0019247C" w:rsidRPr="00E35E6E" w:rsidRDefault="0019247C" w:rsidP="0019247C">
            <w:pPr>
              <w:pStyle w:val="TableParagraph"/>
              <w:spacing w:before="58"/>
              <w:jc w:val="center"/>
              <w:rPr>
                <w:b/>
                <w:bCs/>
                <w:sz w:val="20"/>
              </w:rPr>
            </w:pPr>
          </w:p>
          <w:p w14:paraId="00DB4896" w14:textId="77777777" w:rsidR="0019247C" w:rsidRPr="00E35E6E" w:rsidRDefault="0019247C" w:rsidP="0019247C">
            <w:pPr>
              <w:pStyle w:val="TableParagraph"/>
              <w:ind w:left="8"/>
              <w:jc w:val="center"/>
              <w:rPr>
                <w:b/>
                <w:bCs/>
                <w:sz w:val="20"/>
              </w:rPr>
            </w:pPr>
            <w:r w:rsidRPr="00E35E6E">
              <w:rPr>
                <w:b/>
                <w:bCs/>
                <w:spacing w:val="-10"/>
                <w:sz w:val="20"/>
              </w:rPr>
              <w:t>6</w:t>
            </w:r>
          </w:p>
        </w:tc>
        <w:tc>
          <w:tcPr>
            <w:tcW w:w="2552" w:type="dxa"/>
            <w:shd w:val="clear" w:color="auto" w:fill="D8D8D8"/>
          </w:tcPr>
          <w:p w14:paraId="27884072" w14:textId="77777777" w:rsidR="0019247C" w:rsidRDefault="0019247C" w:rsidP="0019247C">
            <w:pPr>
              <w:pStyle w:val="TableParagraph"/>
              <w:spacing w:before="1"/>
              <w:ind w:left="69" w:right="140"/>
              <w:jc w:val="center"/>
              <w:rPr>
                <w:b/>
                <w:sz w:val="20"/>
              </w:rPr>
            </w:pPr>
          </w:p>
          <w:p w14:paraId="311D1F4B" w14:textId="7AE4B16A" w:rsidR="0019247C" w:rsidRDefault="0019247C" w:rsidP="0019247C">
            <w:pPr>
              <w:pStyle w:val="TableParagraph"/>
              <w:spacing w:before="1"/>
              <w:ind w:right="140"/>
              <w:jc w:val="both"/>
              <w:rPr>
                <w:b/>
                <w:sz w:val="20"/>
              </w:rPr>
            </w:pPr>
            <w:r>
              <w:rPr>
                <w:b/>
                <w:sz w:val="20"/>
              </w:rPr>
              <w:t>Sanayi ve İmalathaneler</w:t>
            </w:r>
          </w:p>
          <w:p w14:paraId="777C5A63" w14:textId="21C466FD" w:rsidR="0019247C" w:rsidRDefault="0019247C" w:rsidP="0019247C">
            <w:pPr>
              <w:pStyle w:val="TableParagraph"/>
              <w:spacing w:before="58"/>
              <w:jc w:val="both"/>
              <w:rPr>
                <w:b/>
                <w:sz w:val="20"/>
              </w:rPr>
            </w:pPr>
            <w:r>
              <w:rPr>
                <w:b/>
                <w:sz w:val="20"/>
              </w:rPr>
              <w:t xml:space="preserve"> (Personel Sayısı</w:t>
            </w:r>
          </w:p>
        </w:tc>
        <w:tc>
          <w:tcPr>
            <w:tcW w:w="1701" w:type="dxa"/>
          </w:tcPr>
          <w:p w14:paraId="328C471D" w14:textId="77777777" w:rsidR="0019247C" w:rsidRDefault="0019247C" w:rsidP="0019247C">
            <w:pPr>
              <w:pStyle w:val="TableParagraph"/>
              <w:spacing w:before="1"/>
              <w:ind w:right="60"/>
              <w:jc w:val="center"/>
              <w:rPr>
                <w:sz w:val="20"/>
              </w:rPr>
            </w:pPr>
          </w:p>
          <w:p w14:paraId="08724DFA" w14:textId="77777777" w:rsidR="0019247C" w:rsidRDefault="0019247C" w:rsidP="0019247C">
            <w:pPr>
              <w:pStyle w:val="TableParagraph"/>
              <w:spacing w:before="1"/>
              <w:ind w:right="60"/>
              <w:jc w:val="center"/>
              <w:rPr>
                <w:sz w:val="20"/>
              </w:rPr>
            </w:pPr>
          </w:p>
          <w:p w14:paraId="0E80B171" w14:textId="21099A54" w:rsidR="0019247C" w:rsidRDefault="0019247C" w:rsidP="0019247C">
            <w:pPr>
              <w:pStyle w:val="TableParagraph"/>
              <w:spacing w:before="1"/>
              <w:ind w:right="60"/>
              <w:jc w:val="center"/>
              <w:rPr>
                <w:sz w:val="20"/>
              </w:rPr>
            </w:pPr>
            <w:r>
              <w:rPr>
                <w:sz w:val="20"/>
              </w:rPr>
              <w:t>2048</w:t>
            </w:r>
          </w:p>
        </w:tc>
        <w:tc>
          <w:tcPr>
            <w:tcW w:w="1330" w:type="dxa"/>
          </w:tcPr>
          <w:p w14:paraId="3D69C097" w14:textId="77777777" w:rsidR="0019247C" w:rsidRDefault="0019247C" w:rsidP="0019247C">
            <w:pPr>
              <w:pStyle w:val="TableParagraph"/>
              <w:spacing w:before="1"/>
              <w:ind w:right="61"/>
              <w:jc w:val="center"/>
              <w:rPr>
                <w:b/>
                <w:sz w:val="20"/>
              </w:rPr>
            </w:pPr>
          </w:p>
          <w:p w14:paraId="44002694" w14:textId="77777777" w:rsidR="0019247C" w:rsidRDefault="0019247C" w:rsidP="0019247C">
            <w:pPr>
              <w:pStyle w:val="TableParagraph"/>
              <w:spacing w:before="1"/>
              <w:ind w:right="61"/>
              <w:jc w:val="center"/>
              <w:rPr>
                <w:b/>
                <w:sz w:val="20"/>
              </w:rPr>
            </w:pPr>
          </w:p>
          <w:p w14:paraId="0B1FED0E" w14:textId="1D0E2DCF" w:rsidR="0019247C" w:rsidRDefault="0019247C" w:rsidP="0019247C">
            <w:pPr>
              <w:pStyle w:val="TableParagraph"/>
              <w:spacing w:before="1"/>
              <w:ind w:right="61"/>
              <w:jc w:val="center"/>
              <w:rPr>
                <w:sz w:val="20"/>
              </w:rPr>
            </w:pPr>
            <w:r>
              <w:rPr>
                <w:b/>
                <w:sz w:val="20"/>
              </w:rPr>
              <w:t>138.568,26</w:t>
            </w:r>
          </w:p>
        </w:tc>
        <w:tc>
          <w:tcPr>
            <w:tcW w:w="1135" w:type="dxa"/>
          </w:tcPr>
          <w:p w14:paraId="710E7241" w14:textId="0D4CC49F" w:rsidR="0019247C" w:rsidRDefault="0019247C" w:rsidP="0019247C">
            <w:pPr>
              <w:pStyle w:val="TableParagraph"/>
              <w:spacing w:before="1"/>
              <w:ind w:right="59"/>
              <w:jc w:val="center"/>
              <w:rPr>
                <w:sz w:val="20"/>
              </w:rPr>
            </w:pPr>
            <w:r>
              <w:rPr>
                <w:sz w:val="20"/>
              </w:rPr>
              <w:t>0,6554</w:t>
            </w:r>
          </w:p>
        </w:tc>
        <w:tc>
          <w:tcPr>
            <w:tcW w:w="1985" w:type="dxa"/>
          </w:tcPr>
          <w:p w14:paraId="63F5246E" w14:textId="403E20F6" w:rsidR="0019247C" w:rsidRDefault="0019247C" w:rsidP="0019247C">
            <w:pPr>
              <w:pStyle w:val="TableParagraph"/>
              <w:spacing w:before="1"/>
              <w:ind w:right="60"/>
              <w:jc w:val="center"/>
              <w:rPr>
                <w:sz w:val="20"/>
              </w:rPr>
            </w:pPr>
            <w:r w:rsidRPr="00CB5016">
              <w:t>18.385,32</w:t>
            </w:r>
          </w:p>
        </w:tc>
      </w:tr>
      <w:tr w:rsidR="0019247C" w14:paraId="6D208C67" w14:textId="77777777" w:rsidTr="009638A5">
        <w:trPr>
          <w:trHeight w:val="1266"/>
        </w:trPr>
        <w:tc>
          <w:tcPr>
            <w:tcW w:w="709" w:type="dxa"/>
            <w:shd w:val="clear" w:color="auto" w:fill="D8D8D8"/>
          </w:tcPr>
          <w:p w14:paraId="56D9EF08" w14:textId="77777777" w:rsidR="0019247C" w:rsidRDefault="0019247C" w:rsidP="0019247C">
            <w:pPr>
              <w:pStyle w:val="TableParagraph"/>
              <w:jc w:val="center"/>
              <w:rPr>
                <w:b/>
                <w:bCs/>
                <w:sz w:val="20"/>
              </w:rPr>
            </w:pPr>
          </w:p>
          <w:p w14:paraId="6DBC5705" w14:textId="77777777" w:rsidR="0019247C" w:rsidRDefault="0019247C" w:rsidP="0019247C">
            <w:pPr>
              <w:pStyle w:val="TableParagraph"/>
              <w:jc w:val="center"/>
              <w:rPr>
                <w:b/>
                <w:bCs/>
                <w:sz w:val="20"/>
              </w:rPr>
            </w:pPr>
          </w:p>
          <w:p w14:paraId="50F01E6A" w14:textId="01B3E748" w:rsidR="0019247C" w:rsidRPr="00E35E6E" w:rsidRDefault="0019247C" w:rsidP="0019247C">
            <w:pPr>
              <w:pStyle w:val="TableParagraph"/>
              <w:jc w:val="center"/>
              <w:rPr>
                <w:b/>
                <w:bCs/>
                <w:sz w:val="20"/>
              </w:rPr>
            </w:pPr>
            <w:r w:rsidRPr="00E35E6E">
              <w:rPr>
                <w:b/>
                <w:bCs/>
                <w:sz w:val="20"/>
              </w:rPr>
              <w:t>7</w:t>
            </w:r>
          </w:p>
        </w:tc>
        <w:tc>
          <w:tcPr>
            <w:tcW w:w="2552" w:type="dxa"/>
            <w:shd w:val="clear" w:color="auto" w:fill="D8D8D8"/>
          </w:tcPr>
          <w:p w14:paraId="7016D5EF" w14:textId="77777777" w:rsidR="0019247C" w:rsidRDefault="0019247C" w:rsidP="0019247C">
            <w:pPr>
              <w:pStyle w:val="TableParagraph"/>
              <w:spacing w:before="1"/>
              <w:ind w:left="69" w:right="140"/>
              <w:jc w:val="both"/>
              <w:rPr>
                <w:b/>
                <w:sz w:val="20"/>
              </w:rPr>
            </w:pPr>
          </w:p>
          <w:p w14:paraId="552586B0" w14:textId="5DCBD77E" w:rsidR="0019247C" w:rsidRDefault="0019247C" w:rsidP="0019247C">
            <w:pPr>
              <w:pStyle w:val="TableParagraph"/>
              <w:spacing w:before="1"/>
              <w:ind w:left="69" w:right="140"/>
              <w:jc w:val="both"/>
              <w:rPr>
                <w:b/>
                <w:sz w:val="20"/>
              </w:rPr>
            </w:pPr>
            <w:r>
              <w:rPr>
                <w:b/>
                <w:sz w:val="20"/>
              </w:rPr>
              <w:t>Bürolar,Dernekler ve Sivil Toplum Kuruluşları</w:t>
            </w:r>
          </w:p>
          <w:p w14:paraId="26CBB648" w14:textId="371A37DF" w:rsidR="0019247C" w:rsidRDefault="0019247C" w:rsidP="0019247C">
            <w:pPr>
              <w:pStyle w:val="TableParagraph"/>
              <w:spacing w:before="58"/>
              <w:ind w:left="68"/>
              <w:jc w:val="both"/>
              <w:rPr>
                <w:b/>
                <w:sz w:val="20"/>
              </w:rPr>
            </w:pPr>
            <w:r>
              <w:rPr>
                <w:b/>
                <w:sz w:val="20"/>
              </w:rPr>
              <w:t>(Personel Sayısı)</w:t>
            </w:r>
          </w:p>
        </w:tc>
        <w:tc>
          <w:tcPr>
            <w:tcW w:w="1701" w:type="dxa"/>
          </w:tcPr>
          <w:p w14:paraId="0C9D44A2" w14:textId="77777777" w:rsidR="0019247C" w:rsidRDefault="0019247C" w:rsidP="0019247C">
            <w:pPr>
              <w:pStyle w:val="TableParagraph"/>
              <w:jc w:val="center"/>
              <w:rPr>
                <w:sz w:val="20"/>
              </w:rPr>
            </w:pPr>
          </w:p>
          <w:p w14:paraId="33E2A540" w14:textId="77777777" w:rsidR="0019247C" w:rsidRDefault="0019247C" w:rsidP="0019247C">
            <w:pPr>
              <w:pStyle w:val="TableParagraph"/>
              <w:jc w:val="center"/>
              <w:rPr>
                <w:sz w:val="20"/>
              </w:rPr>
            </w:pPr>
          </w:p>
          <w:p w14:paraId="701C9F9A" w14:textId="4A90E65F" w:rsidR="0019247C" w:rsidRDefault="0019247C" w:rsidP="0019247C">
            <w:pPr>
              <w:pStyle w:val="TableParagraph"/>
              <w:jc w:val="center"/>
              <w:rPr>
                <w:sz w:val="20"/>
              </w:rPr>
            </w:pPr>
            <w:r>
              <w:rPr>
                <w:sz w:val="20"/>
              </w:rPr>
              <w:t>592</w:t>
            </w:r>
          </w:p>
        </w:tc>
        <w:tc>
          <w:tcPr>
            <w:tcW w:w="1330" w:type="dxa"/>
          </w:tcPr>
          <w:p w14:paraId="649A588C" w14:textId="77777777" w:rsidR="0019247C" w:rsidRDefault="0019247C" w:rsidP="0019247C">
            <w:pPr>
              <w:pStyle w:val="TableParagraph"/>
              <w:jc w:val="center"/>
              <w:rPr>
                <w:b/>
                <w:sz w:val="20"/>
              </w:rPr>
            </w:pPr>
          </w:p>
          <w:p w14:paraId="1840F077" w14:textId="77777777" w:rsidR="0019247C" w:rsidRDefault="0019247C" w:rsidP="0019247C">
            <w:pPr>
              <w:pStyle w:val="TableParagraph"/>
              <w:jc w:val="center"/>
              <w:rPr>
                <w:b/>
                <w:sz w:val="20"/>
              </w:rPr>
            </w:pPr>
          </w:p>
          <w:p w14:paraId="1523C0AC" w14:textId="16691433" w:rsidR="0019247C" w:rsidRDefault="0019247C" w:rsidP="0019247C">
            <w:pPr>
              <w:pStyle w:val="TableParagraph"/>
              <w:jc w:val="center"/>
              <w:rPr>
                <w:sz w:val="20"/>
              </w:rPr>
            </w:pPr>
            <w:r>
              <w:rPr>
                <w:b/>
                <w:sz w:val="20"/>
              </w:rPr>
              <w:t>818,04</w:t>
            </w:r>
          </w:p>
        </w:tc>
        <w:tc>
          <w:tcPr>
            <w:tcW w:w="1135" w:type="dxa"/>
          </w:tcPr>
          <w:p w14:paraId="17A3455A" w14:textId="15021E30" w:rsidR="0019247C" w:rsidRDefault="0019247C" w:rsidP="0019247C">
            <w:pPr>
              <w:pStyle w:val="TableParagraph"/>
              <w:jc w:val="center"/>
              <w:rPr>
                <w:sz w:val="20"/>
              </w:rPr>
            </w:pPr>
            <w:r>
              <w:rPr>
                <w:sz w:val="20"/>
              </w:rPr>
              <w:t>0,0038</w:t>
            </w:r>
          </w:p>
        </w:tc>
        <w:tc>
          <w:tcPr>
            <w:tcW w:w="1985" w:type="dxa"/>
          </w:tcPr>
          <w:p w14:paraId="6DA85061" w14:textId="0CE8F017" w:rsidR="0019247C" w:rsidRDefault="0019247C" w:rsidP="0019247C">
            <w:pPr>
              <w:pStyle w:val="TableParagraph"/>
              <w:jc w:val="center"/>
              <w:rPr>
                <w:sz w:val="20"/>
              </w:rPr>
            </w:pPr>
            <w:r w:rsidRPr="00CB5016">
              <w:t>108,54</w:t>
            </w:r>
          </w:p>
        </w:tc>
      </w:tr>
      <w:tr w:rsidR="0019247C" w14:paraId="028A3794" w14:textId="77777777" w:rsidTr="009638A5">
        <w:trPr>
          <w:trHeight w:val="1266"/>
        </w:trPr>
        <w:tc>
          <w:tcPr>
            <w:tcW w:w="709" w:type="dxa"/>
            <w:shd w:val="clear" w:color="auto" w:fill="D8D8D8"/>
          </w:tcPr>
          <w:p w14:paraId="183D30C5" w14:textId="77777777" w:rsidR="0019247C" w:rsidRDefault="0019247C" w:rsidP="0019247C">
            <w:pPr>
              <w:pStyle w:val="TableParagraph"/>
              <w:jc w:val="center"/>
              <w:rPr>
                <w:b/>
                <w:bCs/>
                <w:sz w:val="20"/>
              </w:rPr>
            </w:pPr>
          </w:p>
          <w:p w14:paraId="434D118C" w14:textId="77777777" w:rsidR="0019247C" w:rsidRDefault="0019247C" w:rsidP="0019247C">
            <w:pPr>
              <w:pStyle w:val="TableParagraph"/>
              <w:jc w:val="center"/>
              <w:rPr>
                <w:b/>
                <w:bCs/>
                <w:sz w:val="20"/>
              </w:rPr>
            </w:pPr>
          </w:p>
          <w:p w14:paraId="6D4A1D1D" w14:textId="7E84AF7C" w:rsidR="0019247C" w:rsidRPr="00E35E6E" w:rsidRDefault="0019247C" w:rsidP="0019247C">
            <w:pPr>
              <w:pStyle w:val="TableParagraph"/>
              <w:jc w:val="center"/>
              <w:rPr>
                <w:b/>
                <w:bCs/>
                <w:sz w:val="20"/>
              </w:rPr>
            </w:pPr>
            <w:r w:rsidRPr="00E35E6E">
              <w:rPr>
                <w:b/>
                <w:bCs/>
                <w:sz w:val="20"/>
              </w:rPr>
              <w:t>8</w:t>
            </w:r>
          </w:p>
        </w:tc>
        <w:tc>
          <w:tcPr>
            <w:tcW w:w="2552" w:type="dxa"/>
            <w:shd w:val="clear" w:color="auto" w:fill="D8D8D8"/>
          </w:tcPr>
          <w:p w14:paraId="0B7E9A1D" w14:textId="77777777" w:rsidR="0019247C" w:rsidRDefault="0019247C" w:rsidP="0019247C">
            <w:pPr>
              <w:pStyle w:val="TableParagraph"/>
              <w:spacing w:before="1"/>
              <w:ind w:left="69" w:right="140"/>
              <w:jc w:val="center"/>
              <w:rPr>
                <w:b/>
                <w:sz w:val="20"/>
              </w:rPr>
            </w:pPr>
          </w:p>
          <w:p w14:paraId="38500416" w14:textId="12EB092E" w:rsidR="0019247C" w:rsidRDefault="0019247C" w:rsidP="0019247C">
            <w:pPr>
              <w:pStyle w:val="TableParagraph"/>
              <w:spacing w:before="1"/>
              <w:ind w:left="69" w:right="140"/>
              <w:rPr>
                <w:b/>
                <w:sz w:val="20"/>
              </w:rPr>
            </w:pPr>
            <w:r>
              <w:rPr>
                <w:b/>
                <w:sz w:val="20"/>
              </w:rPr>
              <w:t>Diğer Ticarethaneler ve Depolar</w:t>
            </w:r>
          </w:p>
          <w:p w14:paraId="4F4BD8BF" w14:textId="70B99CD4" w:rsidR="0019247C" w:rsidRDefault="0019247C" w:rsidP="0019247C">
            <w:pPr>
              <w:pStyle w:val="TableParagraph"/>
              <w:spacing w:before="58"/>
              <w:ind w:left="68"/>
              <w:rPr>
                <w:b/>
                <w:sz w:val="20"/>
              </w:rPr>
            </w:pPr>
            <w:r>
              <w:rPr>
                <w:b/>
                <w:sz w:val="20"/>
              </w:rPr>
              <w:t>(Personel Sayısı)</w:t>
            </w:r>
          </w:p>
        </w:tc>
        <w:tc>
          <w:tcPr>
            <w:tcW w:w="1701" w:type="dxa"/>
          </w:tcPr>
          <w:p w14:paraId="72910039" w14:textId="77777777" w:rsidR="0019247C" w:rsidRDefault="0019247C" w:rsidP="0019247C">
            <w:pPr>
              <w:pStyle w:val="TableParagraph"/>
              <w:jc w:val="center"/>
              <w:rPr>
                <w:sz w:val="20"/>
              </w:rPr>
            </w:pPr>
          </w:p>
          <w:p w14:paraId="2446CA9B" w14:textId="77777777" w:rsidR="0019247C" w:rsidRDefault="0019247C" w:rsidP="0019247C">
            <w:pPr>
              <w:pStyle w:val="TableParagraph"/>
              <w:jc w:val="center"/>
              <w:rPr>
                <w:sz w:val="20"/>
              </w:rPr>
            </w:pPr>
          </w:p>
          <w:p w14:paraId="2BC6F0ED" w14:textId="3FC283CB" w:rsidR="0019247C" w:rsidRDefault="0019247C" w:rsidP="0019247C">
            <w:pPr>
              <w:pStyle w:val="TableParagraph"/>
              <w:jc w:val="center"/>
              <w:rPr>
                <w:sz w:val="20"/>
              </w:rPr>
            </w:pPr>
            <w:r>
              <w:rPr>
                <w:sz w:val="20"/>
              </w:rPr>
              <w:t>1452</w:t>
            </w:r>
          </w:p>
        </w:tc>
        <w:tc>
          <w:tcPr>
            <w:tcW w:w="1330" w:type="dxa"/>
          </w:tcPr>
          <w:p w14:paraId="236BDD16" w14:textId="77777777" w:rsidR="0019247C" w:rsidRDefault="0019247C" w:rsidP="0019247C">
            <w:pPr>
              <w:pStyle w:val="TableParagraph"/>
              <w:jc w:val="center"/>
              <w:rPr>
                <w:b/>
                <w:sz w:val="20"/>
              </w:rPr>
            </w:pPr>
          </w:p>
          <w:p w14:paraId="28B56652" w14:textId="77777777" w:rsidR="0019247C" w:rsidRDefault="0019247C" w:rsidP="0019247C">
            <w:pPr>
              <w:pStyle w:val="TableParagraph"/>
              <w:jc w:val="center"/>
              <w:rPr>
                <w:b/>
                <w:sz w:val="20"/>
              </w:rPr>
            </w:pPr>
          </w:p>
          <w:p w14:paraId="0A159043" w14:textId="642BC0A4" w:rsidR="0019247C" w:rsidRDefault="0019247C" w:rsidP="0019247C">
            <w:pPr>
              <w:pStyle w:val="TableParagraph"/>
              <w:jc w:val="center"/>
              <w:rPr>
                <w:sz w:val="20"/>
              </w:rPr>
            </w:pPr>
            <w:r>
              <w:rPr>
                <w:b/>
                <w:sz w:val="20"/>
              </w:rPr>
              <w:t>16.068,40</w:t>
            </w:r>
          </w:p>
        </w:tc>
        <w:tc>
          <w:tcPr>
            <w:tcW w:w="1135" w:type="dxa"/>
          </w:tcPr>
          <w:p w14:paraId="784C1DD9" w14:textId="7BD748D5" w:rsidR="0019247C" w:rsidRDefault="0019247C" w:rsidP="0019247C">
            <w:pPr>
              <w:pStyle w:val="TableParagraph"/>
              <w:jc w:val="center"/>
              <w:rPr>
                <w:sz w:val="20"/>
              </w:rPr>
            </w:pPr>
            <w:r>
              <w:rPr>
                <w:sz w:val="20"/>
              </w:rPr>
              <w:t>0,0760</w:t>
            </w:r>
          </w:p>
        </w:tc>
        <w:tc>
          <w:tcPr>
            <w:tcW w:w="1985" w:type="dxa"/>
          </w:tcPr>
          <w:p w14:paraId="1B2200ED" w14:textId="0473DD56" w:rsidR="0019247C" w:rsidRDefault="0019247C" w:rsidP="0019247C">
            <w:pPr>
              <w:pStyle w:val="TableParagraph"/>
              <w:jc w:val="center"/>
              <w:rPr>
                <w:sz w:val="20"/>
              </w:rPr>
            </w:pPr>
            <w:r w:rsidRPr="00CB5016">
              <w:t>2.131,97</w:t>
            </w:r>
          </w:p>
        </w:tc>
      </w:tr>
      <w:tr w:rsidR="008A0D6A" w14:paraId="755246A3" w14:textId="77777777" w:rsidTr="009638A5">
        <w:trPr>
          <w:trHeight w:val="695"/>
        </w:trPr>
        <w:tc>
          <w:tcPr>
            <w:tcW w:w="709" w:type="dxa"/>
            <w:shd w:val="clear" w:color="auto" w:fill="D8D8D8"/>
          </w:tcPr>
          <w:p w14:paraId="25AF0A6B" w14:textId="77777777" w:rsidR="008A0D6A" w:rsidRDefault="008A0D6A" w:rsidP="008A0D6A">
            <w:pPr>
              <w:pStyle w:val="TableParagraph"/>
              <w:rPr>
                <w:sz w:val="20"/>
              </w:rPr>
            </w:pPr>
          </w:p>
        </w:tc>
        <w:tc>
          <w:tcPr>
            <w:tcW w:w="2552" w:type="dxa"/>
            <w:shd w:val="clear" w:color="auto" w:fill="D8D8D8"/>
          </w:tcPr>
          <w:p w14:paraId="472F70C7" w14:textId="77777777" w:rsidR="008A0D6A" w:rsidRDefault="008A0D6A" w:rsidP="008A0D6A">
            <w:pPr>
              <w:pStyle w:val="TableParagraph"/>
              <w:rPr>
                <w:sz w:val="20"/>
              </w:rPr>
            </w:pPr>
          </w:p>
          <w:p w14:paraId="02066E32" w14:textId="77777777" w:rsidR="008A0D6A" w:rsidRDefault="008A0D6A" w:rsidP="008A0D6A">
            <w:pPr>
              <w:pStyle w:val="TableParagraph"/>
              <w:ind w:left="68"/>
              <w:rPr>
                <w:b/>
                <w:sz w:val="20"/>
              </w:rPr>
            </w:pPr>
            <w:r>
              <w:rPr>
                <w:b/>
                <w:sz w:val="20"/>
              </w:rPr>
              <w:t>GENEL</w:t>
            </w:r>
            <w:r>
              <w:rPr>
                <w:b/>
                <w:spacing w:val="-10"/>
                <w:sz w:val="20"/>
              </w:rPr>
              <w:t xml:space="preserve"> </w:t>
            </w:r>
            <w:r>
              <w:rPr>
                <w:b/>
                <w:spacing w:val="-2"/>
                <w:sz w:val="20"/>
              </w:rPr>
              <w:t>TOPLAM</w:t>
            </w:r>
          </w:p>
        </w:tc>
        <w:tc>
          <w:tcPr>
            <w:tcW w:w="1701" w:type="dxa"/>
          </w:tcPr>
          <w:p w14:paraId="567FAD38" w14:textId="3ED6B071" w:rsidR="008A0D6A" w:rsidRDefault="008A0D6A" w:rsidP="004C6356">
            <w:pPr>
              <w:pStyle w:val="TableParagraph"/>
              <w:ind w:right="60"/>
              <w:jc w:val="center"/>
              <w:rPr>
                <w:b/>
                <w:sz w:val="20"/>
              </w:rPr>
            </w:pPr>
          </w:p>
        </w:tc>
        <w:tc>
          <w:tcPr>
            <w:tcW w:w="1330" w:type="dxa"/>
          </w:tcPr>
          <w:p w14:paraId="71AE65CF" w14:textId="77777777" w:rsidR="0051157F" w:rsidRDefault="0051157F" w:rsidP="004C6356">
            <w:pPr>
              <w:pStyle w:val="TableParagraph"/>
              <w:ind w:right="61"/>
              <w:jc w:val="center"/>
              <w:rPr>
                <w:b/>
                <w:sz w:val="20"/>
              </w:rPr>
            </w:pPr>
          </w:p>
          <w:p w14:paraId="5CB46CAE" w14:textId="618CCD57" w:rsidR="008A0D6A" w:rsidRDefault="00CA2253" w:rsidP="004C6356">
            <w:pPr>
              <w:pStyle w:val="TableParagraph"/>
              <w:ind w:right="61"/>
              <w:jc w:val="center"/>
              <w:rPr>
                <w:b/>
                <w:sz w:val="20"/>
              </w:rPr>
            </w:pPr>
            <w:r>
              <w:rPr>
                <w:b/>
                <w:sz w:val="20"/>
              </w:rPr>
              <w:t>211.404,41</w:t>
            </w:r>
          </w:p>
        </w:tc>
        <w:tc>
          <w:tcPr>
            <w:tcW w:w="1135" w:type="dxa"/>
          </w:tcPr>
          <w:p w14:paraId="0EEBE57A" w14:textId="77777777" w:rsidR="0051157F" w:rsidRDefault="0051157F" w:rsidP="004C6356">
            <w:pPr>
              <w:pStyle w:val="TableParagraph"/>
              <w:ind w:right="59"/>
              <w:jc w:val="center"/>
              <w:rPr>
                <w:b/>
                <w:sz w:val="20"/>
              </w:rPr>
            </w:pPr>
          </w:p>
          <w:p w14:paraId="52079AE9" w14:textId="34F3FADE" w:rsidR="008A0D6A" w:rsidRDefault="0051157F" w:rsidP="004C6356">
            <w:pPr>
              <w:pStyle w:val="TableParagraph"/>
              <w:ind w:right="59"/>
              <w:jc w:val="center"/>
              <w:rPr>
                <w:b/>
                <w:sz w:val="20"/>
              </w:rPr>
            </w:pPr>
            <w:r>
              <w:rPr>
                <w:b/>
                <w:sz w:val="20"/>
              </w:rPr>
              <w:t>1,000</w:t>
            </w:r>
          </w:p>
        </w:tc>
        <w:tc>
          <w:tcPr>
            <w:tcW w:w="1985" w:type="dxa"/>
          </w:tcPr>
          <w:p w14:paraId="7CFC478F" w14:textId="52160454" w:rsidR="008A0D6A" w:rsidRDefault="0019247C" w:rsidP="004C6356">
            <w:pPr>
              <w:pStyle w:val="TableParagraph"/>
              <w:ind w:right="61"/>
              <w:jc w:val="center"/>
              <w:rPr>
                <w:b/>
                <w:sz w:val="20"/>
              </w:rPr>
            </w:pPr>
            <w:r>
              <w:rPr>
                <w:b/>
                <w:sz w:val="20"/>
              </w:rPr>
              <w:t>28.049,27</w:t>
            </w:r>
          </w:p>
        </w:tc>
      </w:tr>
    </w:tbl>
    <w:p w14:paraId="372DEE37" w14:textId="77777777" w:rsidR="000302FB" w:rsidRDefault="000302FB" w:rsidP="000302FB">
      <w:pPr>
        <w:spacing w:after="0" w:line="360" w:lineRule="auto"/>
        <w:jc w:val="both"/>
        <w:rPr>
          <w:rFonts w:ascii="Times New Roman" w:eastAsia="Times New Roman" w:hAnsi="Times New Roman" w:cs="Times New Roman"/>
          <w:sz w:val="24"/>
          <w:shd w:val="clear" w:color="auto" w:fill="FFFFFF"/>
        </w:rPr>
      </w:pPr>
    </w:p>
    <w:p w14:paraId="0EE10B7B" w14:textId="77777777" w:rsidR="00635C99" w:rsidRDefault="00635C99" w:rsidP="0092791E">
      <w:pPr>
        <w:widowControl w:val="0"/>
        <w:tabs>
          <w:tab w:val="left" w:pos="1146"/>
        </w:tabs>
        <w:autoSpaceDE w:val="0"/>
        <w:autoSpaceDN w:val="0"/>
        <w:spacing w:after="0" w:line="240" w:lineRule="auto"/>
        <w:ind w:right="281"/>
        <w:rPr>
          <w:rFonts w:ascii="Times New Roman" w:eastAsia="Times New Roman" w:hAnsi="Times New Roman" w:cs="Times New Roman"/>
          <w:sz w:val="24"/>
          <w:shd w:val="clear" w:color="auto" w:fill="FFFFFF"/>
        </w:rPr>
      </w:pPr>
    </w:p>
    <w:p w14:paraId="6A1B61F0" w14:textId="77777777" w:rsidR="001E70C7" w:rsidRDefault="001E70C7" w:rsidP="0092791E">
      <w:pPr>
        <w:widowControl w:val="0"/>
        <w:tabs>
          <w:tab w:val="left" w:pos="1146"/>
        </w:tabs>
        <w:autoSpaceDE w:val="0"/>
        <w:autoSpaceDN w:val="0"/>
        <w:spacing w:after="0" w:line="240" w:lineRule="auto"/>
        <w:ind w:right="281"/>
        <w:rPr>
          <w:rFonts w:ascii="Times New Roman" w:hAnsi="Times New Roman" w:cs="Times New Roman"/>
          <w:b/>
          <w:sz w:val="24"/>
        </w:rPr>
      </w:pPr>
    </w:p>
    <w:p w14:paraId="10716039" w14:textId="79631B4D" w:rsidR="00231E4E" w:rsidRDefault="0092791E" w:rsidP="0092791E">
      <w:pPr>
        <w:widowControl w:val="0"/>
        <w:tabs>
          <w:tab w:val="left" w:pos="1146"/>
        </w:tabs>
        <w:autoSpaceDE w:val="0"/>
        <w:autoSpaceDN w:val="0"/>
        <w:spacing w:after="0" w:line="240" w:lineRule="auto"/>
        <w:ind w:right="281"/>
        <w:rPr>
          <w:rFonts w:ascii="Times New Roman" w:hAnsi="Times New Roman" w:cs="Times New Roman"/>
          <w:b/>
          <w:sz w:val="24"/>
        </w:rPr>
      </w:pPr>
      <w:r>
        <w:rPr>
          <w:rFonts w:ascii="Times New Roman" w:hAnsi="Times New Roman" w:cs="Times New Roman"/>
          <w:b/>
          <w:sz w:val="24"/>
        </w:rPr>
        <w:lastRenderedPageBreak/>
        <w:t xml:space="preserve">5.2.2.1. </w:t>
      </w:r>
      <w:bookmarkStart w:id="7" w:name="_Hlk212121859"/>
      <w:r w:rsidR="00231E4E" w:rsidRPr="0092791E">
        <w:rPr>
          <w:rFonts w:ascii="Times New Roman" w:hAnsi="Times New Roman" w:cs="Times New Roman"/>
          <w:b/>
          <w:sz w:val="24"/>
        </w:rPr>
        <w:t>Okul,</w:t>
      </w:r>
      <w:r w:rsidR="00231E4E" w:rsidRPr="0092791E">
        <w:rPr>
          <w:rFonts w:ascii="Times New Roman" w:hAnsi="Times New Roman" w:cs="Times New Roman"/>
          <w:b/>
          <w:spacing w:val="40"/>
          <w:sz w:val="24"/>
        </w:rPr>
        <w:t xml:space="preserve"> </w:t>
      </w:r>
      <w:r w:rsidR="00231E4E" w:rsidRPr="0092791E">
        <w:rPr>
          <w:rFonts w:ascii="Times New Roman" w:hAnsi="Times New Roman" w:cs="Times New Roman"/>
          <w:b/>
          <w:sz w:val="24"/>
        </w:rPr>
        <w:t>Yurt,</w:t>
      </w:r>
      <w:r w:rsidR="00231E4E" w:rsidRPr="0092791E">
        <w:rPr>
          <w:rFonts w:ascii="Times New Roman" w:hAnsi="Times New Roman" w:cs="Times New Roman"/>
          <w:b/>
          <w:spacing w:val="40"/>
          <w:sz w:val="24"/>
        </w:rPr>
        <w:t xml:space="preserve"> </w:t>
      </w:r>
      <w:r w:rsidR="00231E4E" w:rsidRPr="0092791E">
        <w:rPr>
          <w:rFonts w:ascii="Times New Roman" w:hAnsi="Times New Roman" w:cs="Times New Roman"/>
          <w:b/>
          <w:sz w:val="24"/>
        </w:rPr>
        <w:t>Kreş,</w:t>
      </w:r>
      <w:r w:rsidR="00231E4E" w:rsidRPr="0092791E">
        <w:rPr>
          <w:rFonts w:ascii="Times New Roman" w:hAnsi="Times New Roman" w:cs="Times New Roman"/>
          <w:b/>
          <w:spacing w:val="40"/>
          <w:sz w:val="24"/>
        </w:rPr>
        <w:t xml:space="preserve"> </w:t>
      </w:r>
      <w:r w:rsidR="00231E4E" w:rsidRPr="0092791E">
        <w:rPr>
          <w:rFonts w:ascii="Times New Roman" w:hAnsi="Times New Roman" w:cs="Times New Roman"/>
          <w:b/>
          <w:sz w:val="24"/>
        </w:rPr>
        <w:t>Kurs,</w:t>
      </w:r>
      <w:r w:rsidR="00231E4E" w:rsidRPr="0092791E">
        <w:rPr>
          <w:rFonts w:ascii="Times New Roman" w:hAnsi="Times New Roman" w:cs="Times New Roman"/>
          <w:b/>
          <w:spacing w:val="40"/>
          <w:sz w:val="24"/>
        </w:rPr>
        <w:t xml:space="preserve"> </w:t>
      </w:r>
      <w:r w:rsidR="00231E4E" w:rsidRPr="0092791E">
        <w:rPr>
          <w:rFonts w:ascii="Times New Roman" w:hAnsi="Times New Roman" w:cs="Times New Roman"/>
          <w:b/>
          <w:sz w:val="24"/>
        </w:rPr>
        <w:t>Dersane,</w:t>
      </w:r>
      <w:r w:rsidR="00231E4E" w:rsidRPr="0092791E">
        <w:rPr>
          <w:rFonts w:ascii="Times New Roman" w:hAnsi="Times New Roman" w:cs="Times New Roman"/>
          <w:b/>
          <w:spacing w:val="40"/>
          <w:sz w:val="24"/>
        </w:rPr>
        <w:t xml:space="preserve"> </w:t>
      </w:r>
      <w:r w:rsidR="00231E4E" w:rsidRPr="0092791E">
        <w:rPr>
          <w:rFonts w:ascii="Times New Roman" w:hAnsi="Times New Roman" w:cs="Times New Roman"/>
          <w:b/>
          <w:sz w:val="24"/>
        </w:rPr>
        <w:t>Anaokulu,</w:t>
      </w:r>
      <w:r w:rsidR="00231E4E" w:rsidRPr="0092791E">
        <w:rPr>
          <w:rFonts w:ascii="Times New Roman" w:hAnsi="Times New Roman" w:cs="Times New Roman"/>
          <w:b/>
          <w:spacing w:val="40"/>
          <w:sz w:val="24"/>
        </w:rPr>
        <w:t xml:space="preserve"> </w:t>
      </w:r>
      <w:r w:rsidR="00231E4E" w:rsidRPr="0092791E">
        <w:rPr>
          <w:rFonts w:ascii="Times New Roman" w:hAnsi="Times New Roman" w:cs="Times New Roman"/>
          <w:b/>
          <w:sz w:val="24"/>
        </w:rPr>
        <w:t>Yuva</w:t>
      </w:r>
      <w:r w:rsidR="00231E4E" w:rsidRPr="0092791E">
        <w:rPr>
          <w:rFonts w:ascii="Times New Roman" w:hAnsi="Times New Roman" w:cs="Times New Roman"/>
          <w:b/>
          <w:spacing w:val="40"/>
          <w:sz w:val="24"/>
        </w:rPr>
        <w:t xml:space="preserve"> </w:t>
      </w:r>
      <w:r w:rsidR="00231E4E" w:rsidRPr="0092791E">
        <w:rPr>
          <w:rFonts w:ascii="Times New Roman" w:hAnsi="Times New Roman" w:cs="Times New Roman"/>
          <w:b/>
          <w:sz w:val="24"/>
        </w:rPr>
        <w:t>Vb.</w:t>
      </w:r>
      <w:r w:rsidR="00231E4E" w:rsidRPr="0092791E">
        <w:rPr>
          <w:rFonts w:ascii="Times New Roman" w:hAnsi="Times New Roman" w:cs="Times New Roman"/>
          <w:b/>
          <w:spacing w:val="40"/>
          <w:sz w:val="24"/>
        </w:rPr>
        <w:t xml:space="preserve"> </w:t>
      </w:r>
      <w:r w:rsidR="00231E4E" w:rsidRPr="0092791E">
        <w:rPr>
          <w:rFonts w:ascii="Times New Roman" w:hAnsi="Times New Roman" w:cs="Times New Roman"/>
          <w:b/>
          <w:sz w:val="24"/>
        </w:rPr>
        <w:t>Eğitim</w:t>
      </w:r>
      <w:r w:rsidR="00231E4E" w:rsidRPr="0092791E">
        <w:rPr>
          <w:rFonts w:ascii="Times New Roman" w:hAnsi="Times New Roman" w:cs="Times New Roman"/>
          <w:b/>
          <w:spacing w:val="40"/>
          <w:sz w:val="24"/>
        </w:rPr>
        <w:t xml:space="preserve"> </w:t>
      </w:r>
      <w:r w:rsidR="00231E4E" w:rsidRPr="0092791E">
        <w:rPr>
          <w:rFonts w:ascii="Times New Roman" w:hAnsi="Times New Roman" w:cs="Times New Roman"/>
          <w:b/>
          <w:sz w:val="24"/>
        </w:rPr>
        <w:t>ve</w:t>
      </w:r>
      <w:r w:rsidR="00231E4E" w:rsidRPr="0092791E">
        <w:rPr>
          <w:rFonts w:ascii="Times New Roman" w:hAnsi="Times New Roman" w:cs="Times New Roman"/>
          <w:b/>
          <w:spacing w:val="40"/>
          <w:sz w:val="24"/>
        </w:rPr>
        <w:t xml:space="preserve"> </w:t>
      </w:r>
      <w:r w:rsidR="00231E4E" w:rsidRPr="0092791E">
        <w:rPr>
          <w:rFonts w:ascii="Times New Roman" w:hAnsi="Times New Roman" w:cs="Times New Roman"/>
          <w:b/>
          <w:sz w:val="24"/>
        </w:rPr>
        <w:t>Öğretim</w:t>
      </w:r>
      <w:r w:rsidR="00231E4E" w:rsidRPr="0092791E">
        <w:rPr>
          <w:rFonts w:ascii="Times New Roman" w:hAnsi="Times New Roman" w:cs="Times New Roman"/>
          <w:b/>
          <w:spacing w:val="40"/>
          <w:sz w:val="24"/>
        </w:rPr>
        <w:t xml:space="preserve"> </w:t>
      </w:r>
      <w:r w:rsidR="00231E4E" w:rsidRPr="0092791E">
        <w:rPr>
          <w:rFonts w:ascii="Times New Roman" w:hAnsi="Times New Roman" w:cs="Times New Roman"/>
          <w:b/>
          <w:sz w:val="24"/>
        </w:rPr>
        <w:t xml:space="preserve">Yapılan </w:t>
      </w:r>
      <w:r>
        <w:rPr>
          <w:rFonts w:ascii="Times New Roman" w:hAnsi="Times New Roman" w:cs="Times New Roman"/>
          <w:b/>
          <w:sz w:val="24"/>
        </w:rPr>
        <w:t xml:space="preserve">   </w:t>
      </w:r>
      <w:r w:rsidR="00231E4E" w:rsidRPr="0092791E">
        <w:rPr>
          <w:rFonts w:ascii="Times New Roman" w:hAnsi="Times New Roman" w:cs="Times New Roman"/>
          <w:b/>
          <w:sz w:val="24"/>
        </w:rPr>
        <w:t>Binalar için Atık Miktarları</w:t>
      </w:r>
    </w:p>
    <w:bookmarkEnd w:id="7"/>
    <w:p w14:paraId="29108B1B" w14:textId="77777777" w:rsidR="00EA11E5" w:rsidRDefault="00EA11E5" w:rsidP="0092791E">
      <w:pPr>
        <w:widowControl w:val="0"/>
        <w:tabs>
          <w:tab w:val="left" w:pos="1146"/>
        </w:tabs>
        <w:autoSpaceDE w:val="0"/>
        <w:autoSpaceDN w:val="0"/>
        <w:spacing w:after="0" w:line="240" w:lineRule="auto"/>
        <w:ind w:right="281"/>
        <w:rPr>
          <w:rFonts w:ascii="Times New Roman" w:hAnsi="Times New Roman" w:cs="Times New Roman"/>
          <w:b/>
          <w:sz w:val="24"/>
        </w:rPr>
      </w:pPr>
    </w:p>
    <w:p w14:paraId="295C488D" w14:textId="77777777" w:rsidR="00EA11E5" w:rsidRDefault="00EA11E5" w:rsidP="00EA11E5">
      <w:pPr>
        <w:widowControl w:val="0"/>
        <w:tabs>
          <w:tab w:val="left" w:pos="1146"/>
        </w:tabs>
        <w:autoSpaceDE w:val="0"/>
        <w:autoSpaceDN w:val="0"/>
        <w:spacing w:after="0" w:line="240" w:lineRule="auto"/>
        <w:ind w:right="281"/>
        <w:rPr>
          <w:rFonts w:ascii="Times New Roman" w:hAnsi="Times New Roman" w:cs="Times New Roman"/>
          <w:bCs/>
          <w:spacing w:val="40"/>
          <w:sz w:val="24"/>
        </w:rPr>
      </w:pPr>
      <w:r>
        <w:rPr>
          <w:rFonts w:ascii="Times New Roman" w:hAnsi="Times New Roman" w:cs="Times New Roman"/>
          <w:b/>
          <w:bCs/>
          <w:sz w:val="24"/>
          <w:szCs w:val="24"/>
        </w:rPr>
        <w:t xml:space="preserve">    </w:t>
      </w:r>
      <w:r w:rsidRPr="0092791E">
        <w:rPr>
          <w:rFonts w:ascii="Times New Roman" w:hAnsi="Times New Roman" w:cs="Times New Roman"/>
          <w:b/>
          <w:bCs/>
          <w:sz w:val="24"/>
          <w:szCs w:val="24"/>
        </w:rPr>
        <w:t>Tablo 2</w:t>
      </w:r>
      <w:r>
        <w:rPr>
          <w:rFonts w:ascii="Times New Roman" w:hAnsi="Times New Roman" w:cs="Times New Roman"/>
          <w:b/>
          <w:bCs/>
          <w:sz w:val="24"/>
          <w:szCs w:val="24"/>
        </w:rPr>
        <w:t>5</w:t>
      </w:r>
      <w:r w:rsidRPr="0092791E">
        <w:rPr>
          <w:rFonts w:ascii="Times New Roman" w:hAnsi="Times New Roman" w:cs="Times New Roman"/>
          <w:sz w:val="24"/>
          <w:szCs w:val="24"/>
        </w:rPr>
        <w:t xml:space="preserve">. </w:t>
      </w:r>
      <w:r w:rsidRPr="00EA11E5">
        <w:rPr>
          <w:rFonts w:ascii="Times New Roman" w:hAnsi="Times New Roman" w:cs="Times New Roman"/>
          <w:bCs/>
          <w:sz w:val="24"/>
        </w:rPr>
        <w:t>Okul,</w:t>
      </w:r>
      <w:r w:rsidRPr="00EA11E5">
        <w:rPr>
          <w:rFonts w:ascii="Times New Roman" w:hAnsi="Times New Roman" w:cs="Times New Roman"/>
          <w:bCs/>
          <w:spacing w:val="40"/>
          <w:sz w:val="24"/>
        </w:rPr>
        <w:t xml:space="preserve"> </w:t>
      </w:r>
      <w:r w:rsidRPr="00EA11E5">
        <w:rPr>
          <w:rFonts w:ascii="Times New Roman" w:hAnsi="Times New Roman" w:cs="Times New Roman"/>
          <w:bCs/>
          <w:sz w:val="24"/>
        </w:rPr>
        <w:t>Yurt,</w:t>
      </w:r>
      <w:r w:rsidRPr="00EA11E5">
        <w:rPr>
          <w:rFonts w:ascii="Times New Roman" w:hAnsi="Times New Roman" w:cs="Times New Roman"/>
          <w:bCs/>
          <w:spacing w:val="40"/>
          <w:sz w:val="24"/>
        </w:rPr>
        <w:t xml:space="preserve"> </w:t>
      </w:r>
      <w:r w:rsidRPr="00EA11E5">
        <w:rPr>
          <w:rFonts w:ascii="Times New Roman" w:hAnsi="Times New Roman" w:cs="Times New Roman"/>
          <w:bCs/>
          <w:sz w:val="24"/>
        </w:rPr>
        <w:t>Kreş,</w:t>
      </w:r>
      <w:r w:rsidRPr="00EA11E5">
        <w:rPr>
          <w:rFonts w:ascii="Times New Roman" w:hAnsi="Times New Roman" w:cs="Times New Roman"/>
          <w:bCs/>
          <w:spacing w:val="40"/>
          <w:sz w:val="24"/>
        </w:rPr>
        <w:t xml:space="preserve"> </w:t>
      </w:r>
      <w:r w:rsidRPr="00EA11E5">
        <w:rPr>
          <w:rFonts w:ascii="Times New Roman" w:hAnsi="Times New Roman" w:cs="Times New Roman"/>
          <w:bCs/>
          <w:sz w:val="24"/>
        </w:rPr>
        <w:t>Kurs,</w:t>
      </w:r>
      <w:r w:rsidRPr="00EA11E5">
        <w:rPr>
          <w:rFonts w:ascii="Times New Roman" w:hAnsi="Times New Roman" w:cs="Times New Roman"/>
          <w:bCs/>
          <w:spacing w:val="40"/>
          <w:sz w:val="24"/>
        </w:rPr>
        <w:t xml:space="preserve"> </w:t>
      </w:r>
      <w:r w:rsidRPr="00EA11E5">
        <w:rPr>
          <w:rFonts w:ascii="Times New Roman" w:hAnsi="Times New Roman" w:cs="Times New Roman"/>
          <w:bCs/>
          <w:sz w:val="24"/>
        </w:rPr>
        <w:t>Dersane,</w:t>
      </w:r>
      <w:r w:rsidRPr="00EA11E5">
        <w:rPr>
          <w:rFonts w:ascii="Times New Roman" w:hAnsi="Times New Roman" w:cs="Times New Roman"/>
          <w:bCs/>
          <w:spacing w:val="40"/>
          <w:sz w:val="24"/>
        </w:rPr>
        <w:t xml:space="preserve"> </w:t>
      </w:r>
      <w:r w:rsidRPr="00EA11E5">
        <w:rPr>
          <w:rFonts w:ascii="Times New Roman" w:hAnsi="Times New Roman" w:cs="Times New Roman"/>
          <w:bCs/>
          <w:sz w:val="24"/>
        </w:rPr>
        <w:t>Anaokulu,</w:t>
      </w:r>
      <w:r w:rsidRPr="00EA11E5">
        <w:rPr>
          <w:rFonts w:ascii="Times New Roman" w:hAnsi="Times New Roman" w:cs="Times New Roman"/>
          <w:bCs/>
          <w:spacing w:val="40"/>
          <w:sz w:val="24"/>
        </w:rPr>
        <w:t xml:space="preserve"> </w:t>
      </w:r>
      <w:r w:rsidRPr="00EA11E5">
        <w:rPr>
          <w:rFonts w:ascii="Times New Roman" w:hAnsi="Times New Roman" w:cs="Times New Roman"/>
          <w:bCs/>
          <w:sz w:val="24"/>
        </w:rPr>
        <w:t>Yuva</w:t>
      </w:r>
      <w:r w:rsidRPr="00EA11E5">
        <w:rPr>
          <w:rFonts w:ascii="Times New Roman" w:hAnsi="Times New Roman" w:cs="Times New Roman"/>
          <w:bCs/>
          <w:spacing w:val="40"/>
          <w:sz w:val="24"/>
        </w:rPr>
        <w:t xml:space="preserve"> </w:t>
      </w:r>
      <w:r w:rsidRPr="00EA11E5">
        <w:rPr>
          <w:rFonts w:ascii="Times New Roman" w:hAnsi="Times New Roman" w:cs="Times New Roman"/>
          <w:bCs/>
          <w:sz w:val="24"/>
        </w:rPr>
        <w:t>Vb.</w:t>
      </w:r>
      <w:r w:rsidRPr="00EA11E5">
        <w:rPr>
          <w:rFonts w:ascii="Times New Roman" w:hAnsi="Times New Roman" w:cs="Times New Roman"/>
          <w:bCs/>
          <w:spacing w:val="40"/>
          <w:sz w:val="24"/>
        </w:rPr>
        <w:t xml:space="preserve"> </w:t>
      </w:r>
      <w:r w:rsidRPr="00EA11E5">
        <w:rPr>
          <w:rFonts w:ascii="Times New Roman" w:hAnsi="Times New Roman" w:cs="Times New Roman"/>
          <w:bCs/>
          <w:sz w:val="24"/>
        </w:rPr>
        <w:t>Eğitim</w:t>
      </w:r>
      <w:r w:rsidRPr="00EA11E5">
        <w:rPr>
          <w:rFonts w:ascii="Times New Roman" w:hAnsi="Times New Roman" w:cs="Times New Roman"/>
          <w:bCs/>
          <w:spacing w:val="40"/>
          <w:sz w:val="24"/>
        </w:rPr>
        <w:t xml:space="preserve"> </w:t>
      </w:r>
      <w:r w:rsidRPr="00EA11E5">
        <w:rPr>
          <w:rFonts w:ascii="Times New Roman" w:hAnsi="Times New Roman" w:cs="Times New Roman"/>
          <w:bCs/>
          <w:sz w:val="24"/>
        </w:rPr>
        <w:t>ve</w:t>
      </w:r>
      <w:r w:rsidRPr="00EA11E5">
        <w:rPr>
          <w:rFonts w:ascii="Times New Roman" w:hAnsi="Times New Roman" w:cs="Times New Roman"/>
          <w:bCs/>
          <w:spacing w:val="40"/>
          <w:sz w:val="24"/>
        </w:rPr>
        <w:t xml:space="preserve"> </w:t>
      </w:r>
      <w:r w:rsidRPr="00EA11E5">
        <w:rPr>
          <w:rFonts w:ascii="Times New Roman" w:hAnsi="Times New Roman" w:cs="Times New Roman"/>
          <w:bCs/>
          <w:sz w:val="24"/>
        </w:rPr>
        <w:t>Öğretim</w:t>
      </w:r>
    </w:p>
    <w:p w14:paraId="27BD25DB" w14:textId="3FD0FD4C" w:rsidR="00EA11E5" w:rsidRPr="0092791E" w:rsidRDefault="00EA11E5" w:rsidP="0092791E">
      <w:pPr>
        <w:widowControl w:val="0"/>
        <w:tabs>
          <w:tab w:val="left" w:pos="1146"/>
        </w:tabs>
        <w:autoSpaceDE w:val="0"/>
        <w:autoSpaceDN w:val="0"/>
        <w:spacing w:after="0" w:line="240" w:lineRule="auto"/>
        <w:ind w:right="281"/>
        <w:rPr>
          <w:rFonts w:ascii="Times New Roman" w:hAnsi="Times New Roman" w:cs="Times New Roman"/>
          <w:b/>
          <w:sz w:val="24"/>
        </w:rPr>
      </w:pPr>
      <w:r>
        <w:rPr>
          <w:rFonts w:ascii="Times New Roman" w:hAnsi="Times New Roman" w:cs="Times New Roman"/>
          <w:bCs/>
          <w:spacing w:val="40"/>
          <w:sz w:val="24"/>
        </w:rPr>
        <w:t xml:space="preserve">  </w:t>
      </w:r>
      <w:r w:rsidRPr="00EA11E5">
        <w:rPr>
          <w:rFonts w:ascii="Times New Roman" w:hAnsi="Times New Roman" w:cs="Times New Roman"/>
          <w:bCs/>
          <w:sz w:val="24"/>
        </w:rPr>
        <w:t>Yapılan    Binalar için Atık Miktarları</w:t>
      </w:r>
    </w:p>
    <w:tbl>
      <w:tblPr>
        <w:tblStyle w:val="TableNormal"/>
        <w:tblW w:w="9090"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9"/>
        <w:gridCol w:w="1277"/>
        <w:gridCol w:w="1275"/>
        <w:gridCol w:w="1844"/>
        <w:gridCol w:w="1561"/>
        <w:gridCol w:w="1134"/>
      </w:tblGrid>
      <w:tr w:rsidR="00231E4E" w14:paraId="495CDFDA" w14:textId="77777777" w:rsidTr="00AD7E7A">
        <w:trPr>
          <w:trHeight w:val="1624"/>
        </w:trPr>
        <w:tc>
          <w:tcPr>
            <w:tcW w:w="1999" w:type="dxa"/>
            <w:shd w:val="clear" w:color="auto" w:fill="D6E2BC"/>
          </w:tcPr>
          <w:p w14:paraId="6DE22EAC" w14:textId="77777777" w:rsidR="00231E4E" w:rsidRDefault="00231E4E" w:rsidP="00A208C2">
            <w:pPr>
              <w:pStyle w:val="TableParagraph"/>
              <w:spacing w:before="120"/>
              <w:ind w:left="69" w:right="140"/>
              <w:rPr>
                <w:b/>
                <w:sz w:val="20"/>
              </w:rPr>
            </w:pPr>
            <w:r>
              <w:rPr>
                <w:b/>
                <w:sz w:val="20"/>
              </w:rPr>
              <w:t>Okul, Yurt, Kreş, Kurs, Dersane, Anaokulu,</w:t>
            </w:r>
            <w:r>
              <w:rPr>
                <w:b/>
                <w:spacing w:val="-13"/>
                <w:sz w:val="20"/>
              </w:rPr>
              <w:t xml:space="preserve"> </w:t>
            </w:r>
            <w:r>
              <w:rPr>
                <w:b/>
                <w:sz w:val="20"/>
              </w:rPr>
              <w:t>Yuva</w:t>
            </w:r>
            <w:r>
              <w:rPr>
                <w:b/>
                <w:spacing w:val="-12"/>
                <w:sz w:val="20"/>
              </w:rPr>
              <w:t xml:space="preserve"> </w:t>
            </w:r>
            <w:r>
              <w:rPr>
                <w:b/>
                <w:sz w:val="20"/>
              </w:rPr>
              <w:t>Vb. Eğitim Ve Öğretim Yapılan Binalar (Öğrenci Sayısı)</w:t>
            </w:r>
          </w:p>
        </w:tc>
        <w:tc>
          <w:tcPr>
            <w:tcW w:w="1277" w:type="dxa"/>
            <w:shd w:val="clear" w:color="auto" w:fill="D6E2BC"/>
          </w:tcPr>
          <w:p w14:paraId="19256B75" w14:textId="77777777" w:rsidR="00231E4E" w:rsidRDefault="00231E4E" w:rsidP="00A208C2">
            <w:pPr>
              <w:pStyle w:val="TableParagraph"/>
              <w:spacing w:before="120"/>
              <w:ind w:left="419" w:right="78" w:hanging="332"/>
              <w:rPr>
                <w:b/>
                <w:sz w:val="20"/>
              </w:rPr>
            </w:pPr>
            <w:r>
              <w:rPr>
                <w:b/>
                <w:sz w:val="20"/>
              </w:rPr>
              <w:t>(A)</w:t>
            </w:r>
            <w:r>
              <w:rPr>
                <w:b/>
                <w:spacing w:val="-13"/>
                <w:sz w:val="20"/>
              </w:rPr>
              <w:t xml:space="preserve"> </w:t>
            </w:r>
            <w:r>
              <w:rPr>
                <w:b/>
                <w:sz w:val="20"/>
              </w:rPr>
              <w:t xml:space="preserve">Kılavuza </w:t>
            </w:r>
            <w:r>
              <w:rPr>
                <w:b/>
                <w:spacing w:val="-4"/>
                <w:sz w:val="20"/>
              </w:rPr>
              <w:t>Göre</w:t>
            </w:r>
          </w:p>
          <w:p w14:paraId="4B981B6E" w14:textId="77777777" w:rsidR="00231E4E" w:rsidRDefault="00231E4E" w:rsidP="00A208C2">
            <w:pPr>
              <w:pStyle w:val="TableParagraph"/>
              <w:spacing w:before="1"/>
              <w:ind w:left="189" w:right="178" w:firstLine="1"/>
              <w:jc w:val="center"/>
              <w:rPr>
                <w:b/>
                <w:sz w:val="20"/>
              </w:rPr>
            </w:pPr>
            <w:r>
              <w:rPr>
                <w:b/>
                <w:spacing w:val="-2"/>
                <w:sz w:val="20"/>
              </w:rPr>
              <w:t xml:space="preserve">Toplam </w:t>
            </w:r>
            <w:r>
              <w:rPr>
                <w:b/>
                <w:sz w:val="20"/>
              </w:rPr>
              <w:t>Grup</w:t>
            </w:r>
            <w:r>
              <w:rPr>
                <w:b/>
                <w:spacing w:val="-13"/>
                <w:sz w:val="20"/>
              </w:rPr>
              <w:t xml:space="preserve"> </w:t>
            </w:r>
            <w:r>
              <w:rPr>
                <w:b/>
                <w:sz w:val="20"/>
              </w:rPr>
              <w:t xml:space="preserve">Atık </w:t>
            </w:r>
            <w:r>
              <w:rPr>
                <w:b/>
                <w:spacing w:val="-2"/>
                <w:sz w:val="20"/>
              </w:rPr>
              <w:t>Miktarı (Ton/Yıl)</w:t>
            </w:r>
          </w:p>
        </w:tc>
        <w:tc>
          <w:tcPr>
            <w:tcW w:w="1275" w:type="dxa"/>
            <w:shd w:val="clear" w:color="auto" w:fill="D6E2BC"/>
          </w:tcPr>
          <w:p w14:paraId="25612015" w14:textId="77777777" w:rsidR="00231E4E" w:rsidRDefault="00231E4E" w:rsidP="00A208C2">
            <w:pPr>
              <w:pStyle w:val="TableParagraph"/>
              <w:spacing w:before="120"/>
              <w:rPr>
                <w:sz w:val="20"/>
              </w:rPr>
            </w:pPr>
          </w:p>
          <w:p w14:paraId="1A18864B" w14:textId="77777777" w:rsidR="00231E4E" w:rsidRDefault="00231E4E" w:rsidP="00A208C2">
            <w:pPr>
              <w:pStyle w:val="TableParagraph"/>
              <w:ind w:left="120" w:right="111"/>
              <w:jc w:val="center"/>
              <w:rPr>
                <w:b/>
                <w:sz w:val="20"/>
              </w:rPr>
            </w:pPr>
            <w:r>
              <w:rPr>
                <w:b/>
                <w:spacing w:val="-5"/>
                <w:sz w:val="20"/>
              </w:rPr>
              <w:t>(B)</w:t>
            </w:r>
          </w:p>
          <w:p w14:paraId="39E4BBB8" w14:textId="77777777" w:rsidR="00231E4E" w:rsidRDefault="00231E4E" w:rsidP="00A208C2">
            <w:pPr>
              <w:pStyle w:val="TableParagraph"/>
              <w:spacing w:before="1"/>
              <w:ind w:left="123" w:right="111"/>
              <w:jc w:val="center"/>
              <w:rPr>
                <w:b/>
                <w:sz w:val="20"/>
              </w:rPr>
            </w:pPr>
            <w:r>
              <w:rPr>
                <w:b/>
                <w:sz w:val="20"/>
              </w:rPr>
              <w:t>Grup</w:t>
            </w:r>
            <w:r>
              <w:rPr>
                <w:b/>
                <w:spacing w:val="-13"/>
                <w:sz w:val="20"/>
              </w:rPr>
              <w:t xml:space="preserve"> </w:t>
            </w:r>
            <w:r>
              <w:rPr>
                <w:b/>
                <w:sz w:val="20"/>
              </w:rPr>
              <w:t xml:space="preserve">Genel </w:t>
            </w:r>
            <w:r>
              <w:rPr>
                <w:b/>
                <w:spacing w:val="-2"/>
                <w:sz w:val="20"/>
              </w:rPr>
              <w:t>Toplamı (Ton/Yıl)</w:t>
            </w:r>
          </w:p>
        </w:tc>
        <w:tc>
          <w:tcPr>
            <w:tcW w:w="1844" w:type="dxa"/>
            <w:shd w:val="clear" w:color="auto" w:fill="D6E2BC"/>
          </w:tcPr>
          <w:p w14:paraId="17025ED5" w14:textId="77777777" w:rsidR="00231E4E" w:rsidRDefault="00231E4E" w:rsidP="00A208C2">
            <w:pPr>
              <w:pStyle w:val="TableParagraph"/>
              <w:spacing w:before="120"/>
              <w:rPr>
                <w:sz w:val="20"/>
              </w:rPr>
            </w:pPr>
          </w:p>
          <w:p w14:paraId="50FCD4D0" w14:textId="77777777" w:rsidR="00231E4E" w:rsidRDefault="00231E4E" w:rsidP="00A208C2">
            <w:pPr>
              <w:pStyle w:val="TableParagraph"/>
              <w:ind w:left="7"/>
              <w:jc w:val="center"/>
              <w:rPr>
                <w:b/>
                <w:sz w:val="20"/>
              </w:rPr>
            </w:pPr>
            <w:r>
              <w:rPr>
                <w:b/>
                <w:spacing w:val="-5"/>
                <w:sz w:val="20"/>
              </w:rPr>
              <w:t>(C)</w:t>
            </w:r>
          </w:p>
          <w:p w14:paraId="0E7D1BB0" w14:textId="77777777" w:rsidR="00231E4E" w:rsidRDefault="00231E4E" w:rsidP="00A208C2">
            <w:pPr>
              <w:pStyle w:val="TableParagraph"/>
              <w:spacing w:before="1"/>
              <w:ind w:left="212" w:right="205" w:firstLine="1"/>
              <w:jc w:val="center"/>
              <w:rPr>
                <w:b/>
                <w:sz w:val="20"/>
              </w:rPr>
            </w:pPr>
            <w:r>
              <w:rPr>
                <w:b/>
                <w:sz w:val="20"/>
              </w:rPr>
              <w:t>Grup Genel Toplam</w:t>
            </w:r>
            <w:r>
              <w:rPr>
                <w:b/>
                <w:spacing w:val="-13"/>
                <w:sz w:val="20"/>
              </w:rPr>
              <w:t xml:space="preserve"> </w:t>
            </w:r>
            <w:r>
              <w:rPr>
                <w:b/>
                <w:sz w:val="20"/>
              </w:rPr>
              <w:t>İçindeki Oran (A/B)</w:t>
            </w:r>
          </w:p>
        </w:tc>
        <w:tc>
          <w:tcPr>
            <w:tcW w:w="1561" w:type="dxa"/>
            <w:shd w:val="clear" w:color="auto" w:fill="D6E2BC"/>
          </w:tcPr>
          <w:p w14:paraId="709BE688" w14:textId="77777777" w:rsidR="00231E4E" w:rsidRDefault="00231E4E" w:rsidP="00A208C2">
            <w:pPr>
              <w:pStyle w:val="TableParagraph"/>
              <w:spacing w:before="5"/>
              <w:rPr>
                <w:sz w:val="20"/>
              </w:rPr>
            </w:pPr>
          </w:p>
          <w:p w14:paraId="27E7E712" w14:textId="77777777" w:rsidR="00231E4E" w:rsidRDefault="00231E4E" w:rsidP="00A208C2">
            <w:pPr>
              <w:pStyle w:val="TableParagraph"/>
              <w:ind w:left="129" w:right="129"/>
              <w:jc w:val="center"/>
              <w:rPr>
                <w:b/>
                <w:sz w:val="20"/>
              </w:rPr>
            </w:pPr>
            <w:r>
              <w:rPr>
                <w:b/>
                <w:spacing w:val="-5"/>
                <w:sz w:val="20"/>
              </w:rPr>
              <w:t>(D)</w:t>
            </w:r>
          </w:p>
          <w:p w14:paraId="0698542A" w14:textId="30498693" w:rsidR="00231E4E" w:rsidRDefault="00231E4E" w:rsidP="00A208C2">
            <w:pPr>
              <w:pStyle w:val="TableParagraph"/>
              <w:spacing w:before="1"/>
              <w:ind w:left="129" w:right="124"/>
              <w:jc w:val="center"/>
              <w:rPr>
                <w:b/>
                <w:sz w:val="20"/>
              </w:rPr>
            </w:pPr>
            <w:r>
              <w:rPr>
                <w:b/>
                <w:sz w:val="20"/>
              </w:rPr>
              <w:t>Toplanan</w:t>
            </w:r>
            <w:r>
              <w:rPr>
                <w:b/>
                <w:spacing w:val="-13"/>
                <w:sz w:val="20"/>
              </w:rPr>
              <w:t xml:space="preserve"> </w:t>
            </w:r>
            <w:r>
              <w:rPr>
                <w:b/>
                <w:sz w:val="20"/>
              </w:rPr>
              <w:t xml:space="preserve">Atık </w:t>
            </w:r>
            <w:r>
              <w:rPr>
                <w:b/>
                <w:spacing w:val="-2"/>
                <w:sz w:val="20"/>
              </w:rPr>
              <w:t xml:space="preserve">Miktarı (Ton/Yıl) </w:t>
            </w:r>
          </w:p>
        </w:tc>
        <w:tc>
          <w:tcPr>
            <w:tcW w:w="1134" w:type="dxa"/>
            <w:shd w:val="clear" w:color="auto" w:fill="D6E2BC"/>
          </w:tcPr>
          <w:p w14:paraId="1CE192B2" w14:textId="77777777" w:rsidR="00231E4E" w:rsidRDefault="00231E4E" w:rsidP="00A208C2">
            <w:pPr>
              <w:pStyle w:val="TableParagraph"/>
              <w:spacing w:before="5"/>
              <w:rPr>
                <w:sz w:val="20"/>
              </w:rPr>
            </w:pPr>
          </w:p>
          <w:p w14:paraId="14C57C6D" w14:textId="77777777" w:rsidR="00231E4E" w:rsidRDefault="00231E4E" w:rsidP="00A208C2">
            <w:pPr>
              <w:pStyle w:val="TableParagraph"/>
              <w:ind w:left="2" w:right="4"/>
              <w:jc w:val="center"/>
              <w:rPr>
                <w:b/>
                <w:sz w:val="20"/>
              </w:rPr>
            </w:pPr>
            <w:r>
              <w:rPr>
                <w:b/>
                <w:spacing w:val="-5"/>
                <w:sz w:val="20"/>
              </w:rPr>
              <w:t>(E)</w:t>
            </w:r>
          </w:p>
          <w:p w14:paraId="77431931" w14:textId="77777777" w:rsidR="00231E4E" w:rsidRDefault="00231E4E" w:rsidP="00A208C2">
            <w:pPr>
              <w:pStyle w:val="TableParagraph"/>
              <w:spacing w:before="1"/>
              <w:ind w:left="227" w:right="226" w:firstLine="2"/>
              <w:jc w:val="center"/>
              <w:rPr>
                <w:b/>
                <w:sz w:val="20"/>
              </w:rPr>
            </w:pPr>
            <w:r>
              <w:rPr>
                <w:b/>
                <w:spacing w:val="-4"/>
                <w:sz w:val="20"/>
              </w:rPr>
              <w:t xml:space="preserve">Atık </w:t>
            </w:r>
            <w:r>
              <w:rPr>
                <w:b/>
                <w:spacing w:val="-2"/>
                <w:sz w:val="20"/>
              </w:rPr>
              <w:t>Miktarı (CxD)</w:t>
            </w:r>
          </w:p>
          <w:p w14:paraId="642A6476" w14:textId="77777777" w:rsidR="00231E4E" w:rsidRDefault="00231E4E" w:rsidP="00A208C2">
            <w:pPr>
              <w:pStyle w:val="TableParagraph"/>
              <w:spacing w:line="229" w:lineRule="exact"/>
              <w:ind w:right="4"/>
              <w:jc w:val="center"/>
              <w:rPr>
                <w:b/>
                <w:sz w:val="20"/>
              </w:rPr>
            </w:pPr>
            <w:r>
              <w:rPr>
                <w:b/>
                <w:spacing w:val="-2"/>
                <w:sz w:val="20"/>
              </w:rPr>
              <w:t>(Ton/Yıl)</w:t>
            </w:r>
          </w:p>
        </w:tc>
      </w:tr>
      <w:tr w:rsidR="00DF04CF" w14:paraId="7571DD86" w14:textId="77777777" w:rsidTr="00AD7E7A">
        <w:trPr>
          <w:trHeight w:val="374"/>
        </w:trPr>
        <w:tc>
          <w:tcPr>
            <w:tcW w:w="1999" w:type="dxa"/>
          </w:tcPr>
          <w:p w14:paraId="0B0497FF" w14:textId="77777777" w:rsidR="00DF04CF" w:rsidRDefault="00DF04CF" w:rsidP="00DF04CF">
            <w:pPr>
              <w:pStyle w:val="TableParagraph"/>
              <w:spacing w:before="65"/>
              <w:ind w:left="69"/>
              <w:rPr>
                <w:sz w:val="20"/>
              </w:rPr>
            </w:pPr>
            <w:r>
              <w:rPr>
                <w:sz w:val="20"/>
              </w:rPr>
              <w:t>750'DEN</w:t>
            </w:r>
            <w:r>
              <w:rPr>
                <w:spacing w:val="-8"/>
                <w:sz w:val="20"/>
              </w:rPr>
              <w:t xml:space="preserve"> </w:t>
            </w:r>
            <w:r>
              <w:rPr>
                <w:spacing w:val="-2"/>
                <w:sz w:val="20"/>
              </w:rPr>
              <w:t>FAZLA</w:t>
            </w:r>
          </w:p>
        </w:tc>
        <w:tc>
          <w:tcPr>
            <w:tcW w:w="1277" w:type="dxa"/>
          </w:tcPr>
          <w:p w14:paraId="4A47D765" w14:textId="41546803" w:rsidR="00DF04CF" w:rsidRDefault="00DF04CF" w:rsidP="00DF04CF">
            <w:pPr>
              <w:pStyle w:val="TableParagraph"/>
              <w:spacing w:before="65"/>
              <w:ind w:left="57" w:right="47"/>
              <w:jc w:val="center"/>
              <w:rPr>
                <w:sz w:val="20"/>
              </w:rPr>
            </w:pPr>
            <w:r>
              <w:rPr>
                <w:sz w:val="20"/>
              </w:rPr>
              <w:t>0</w:t>
            </w:r>
          </w:p>
        </w:tc>
        <w:tc>
          <w:tcPr>
            <w:tcW w:w="1275" w:type="dxa"/>
            <w:vMerge w:val="restart"/>
          </w:tcPr>
          <w:p w14:paraId="7EA86049" w14:textId="77777777" w:rsidR="00DF04CF" w:rsidRDefault="00DF04CF" w:rsidP="00DF04CF">
            <w:pPr>
              <w:pStyle w:val="TableParagraph"/>
              <w:ind w:left="311"/>
              <w:jc w:val="center"/>
              <w:rPr>
                <w:sz w:val="20"/>
              </w:rPr>
            </w:pPr>
          </w:p>
          <w:p w14:paraId="630989E2" w14:textId="77777777" w:rsidR="00DF04CF" w:rsidRDefault="00DF04CF" w:rsidP="00DF04CF">
            <w:pPr>
              <w:pStyle w:val="TableParagraph"/>
              <w:ind w:left="311"/>
              <w:jc w:val="center"/>
              <w:rPr>
                <w:sz w:val="20"/>
              </w:rPr>
            </w:pPr>
          </w:p>
          <w:p w14:paraId="6DE69BDE" w14:textId="77777777" w:rsidR="00DF04CF" w:rsidRDefault="00DF04CF" w:rsidP="00DF04CF">
            <w:pPr>
              <w:pStyle w:val="TableParagraph"/>
              <w:ind w:left="311"/>
              <w:jc w:val="center"/>
              <w:rPr>
                <w:sz w:val="20"/>
              </w:rPr>
            </w:pPr>
          </w:p>
          <w:p w14:paraId="05DB433E" w14:textId="77777777" w:rsidR="00DF04CF" w:rsidRDefault="00DF04CF" w:rsidP="00DF04CF">
            <w:pPr>
              <w:pStyle w:val="TableParagraph"/>
              <w:ind w:left="311"/>
              <w:jc w:val="center"/>
              <w:rPr>
                <w:sz w:val="20"/>
              </w:rPr>
            </w:pPr>
          </w:p>
          <w:p w14:paraId="2D5107AE" w14:textId="77777777" w:rsidR="00DF04CF" w:rsidRDefault="00DF04CF" w:rsidP="00DF04CF">
            <w:pPr>
              <w:pStyle w:val="TableParagraph"/>
              <w:ind w:left="311"/>
              <w:jc w:val="center"/>
              <w:rPr>
                <w:sz w:val="20"/>
              </w:rPr>
            </w:pPr>
          </w:p>
          <w:p w14:paraId="2EBC8206" w14:textId="05133611" w:rsidR="00DF04CF" w:rsidRDefault="00DF04CF" w:rsidP="00DF04CF">
            <w:pPr>
              <w:pStyle w:val="TableParagraph"/>
              <w:jc w:val="center"/>
              <w:rPr>
                <w:sz w:val="20"/>
              </w:rPr>
            </w:pPr>
            <w:r>
              <w:rPr>
                <w:sz w:val="20"/>
              </w:rPr>
              <w:t>108,76</w:t>
            </w:r>
          </w:p>
        </w:tc>
        <w:tc>
          <w:tcPr>
            <w:tcW w:w="1844" w:type="dxa"/>
          </w:tcPr>
          <w:p w14:paraId="10D4FDC5" w14:textId="27E62260" w:rsidR="00DF04CF" w:rsidRDefault="00DF04CF" w:rsidP="00DF04CF">
            <w:pPr>
              <w:pStyle w:val="TableParagraph"/>
              <w:spacing w:before="65"/>
              <w:ind w:left="7"/>
              <w:jc w:val="center"/>
              <w:rPr>
                <w:sz w:val="20"/>
              </w:rPr>
            </w:pPr>
            <w:r>
              <w:rPr>
                <w:sz w:val="20"/>
              </w:rPr>
              <w:t>0</w:t>
            </w:r>
          </w:p>
        </w:tc>
        <w:tc>
          <w:tcPr>
            <w:tcW w:w="1561" w:type="dxa"/>
            <w:vMerge w:val="restart"/>
          </w:tcPr>
          <w:p w14:paraId="1FD4478F" w14:textId="77777777" w:rsidR="00DF04CF" w:rsidRDefault="00DF04CF" w:rsidP="00DF04CF">
            <w:pPr>
              <w:pStyle w:val="TableParagraph"/>
              <w:ind w:left="451"/>
              <w:rPr>
                <w:sz w:val="20"/>
              </w:rPr>
            </w:pPr>
          </w:p>
          <w:p w14:paraId="36A261B8" w14:textId="77777777" w:rsidR="00DF04CF" w:rsidRDefault="00DF04CF" w:rsidP="00DF04CF">
            <w:pPr>
              <w:pStyle w:val="TableParagraph"/>
              <w:ind w:left="451"/>
              <w:rPr>
                <w:sz w:val="20"/>
              </w:rPr>
            </w:pPr>
          </w:p>
          <w:p w14:paraId="1D3EC42A" w14:textId="77777777" w:rsidR="00DF04CF" w:rsidRDefault="00DF04CF" w:rsidP="00DF04CF">
            <w:pPr>
              <w:pStyle w:val="TableParagraph"/>
              <w:ind w:left="451"/>
              <w:rPr>
                <w:sz w:val="20"/>
              </w:rPr>
            </w:pPr>
          </w:p>
          <w:p w14:paraId="4ECD04CB" w14:textId="77777777" w:rsidR="00DF04CF" w:rsidRDefault="00DF04CF" w:rsidP="00DF04CF">
            <w:pPr>
              <w:pStyle w:val="TableParagraph"/>
              <w:ind w:left="451"/>
              <w:rPr>
                <w:sz w:val="20"/>
              </w:rPr>
            </w:pPr>
          </w:p>
          <w:p w14:paraId="1BB2506D" w14:textId="77777777" w:rsidR="00DF04CF" w:rsidRDefault="00DF04CF" w:rsidP="00DF04CF">
            <w:pPr>
              <w:pStyle w:val="TableParagraph"/>
              <w:ind w:left="451"/>
              <w:rPr>
                <w:sz w:val="20"/>
              </w:rPr>
            </w:pPr>
          </w:p>
          <w:p w14:paraId="3287E8B3" w14:textId="4122EC0E" w:rsidR="00DF04CF" w:rsidRDefault="00DF04CF" w:rsidP="00DF04CF">
            <w:pPr>
              <w:pStyle w:val="TableParagraph"/>
              <w:ind w:left="451"/>
              <w:rPr>
                <w:sz w:val="20"/>
              </w:rPr>
            </w:pPr>
            <w:r>
              <w:rPr>
                <w:sz w:val="20"/>
              </w:rPr>
              <w:t>14,43</w:t>
            </w:r>
          </w:p>
        </w:tc>
        <w:tc>
          <w:tcPr>
            <w:tcW w:w="1134" w:type="dxa"/>
          </w:tcPr>
          <w:p w14:paraId="22F6E9BE" w14:textId="01918D94" w:rsidR="00DF04CF" w:rsidRDefault="00DF04CF" w:rsidP="00DF04CF">
            <w:pPr>
              <w:pStyle w:val="TableParagraph"/>
              <w:spacing w:before="65"/>
              <w:ind w:right="61"/>
              <w:jc w:val="right"/>
              <w:rPr>
                <w:sz w:val="20"/>
              </w:rPr>
            </w:pPr>
            <w:r w:rsidRPr="00FB7E65">
              <w:t>0,00</w:t>
            </w:r>
          </w:p>
        </w:tc>
      </w:tr>
      <w:tr w:rsidR="00DF04CF" w14:paraId="17DA2B6D" w14:textId="77777777" w:rsidTr="00AD7E7A">
        <w:trPr>
          <w:trHeight w:val="373"/>
        </w:trPr>
        <w:tc>
          <w:tcPr>
            <w:tcW w:w="1999" w:type="dxa"/>
          </w:tcPr>
          <w:p w14:paraId="2C4C486B" w14:textId="77777777" w:rsidR="00DF04CF" w:rsidRDefault="00DF04CF" w:rsidP="00DF04CF">
            <w:pPr>
              <w:pStyle w:val="TableParagraph"/>
              <w:spacing w:before="65"/>
              <w:ind w:left="69"/>
              <w:rPr>
                <w:sz w:val="20"/>
              </w:rPr>
            </w:pPr>
            <w:r>
              <w:rPr>
                <w:spacing w:val="-2"/>
                <w:sz w:val="20"/>
              </w:rPr>
              <w:t>500-</w:t>
            </w:r>
            <w:r>
              <w:rPr>
                <w:spacing w:val="-5"/>
                <w:sz w:val="20"/>
              </w:rPr>
              <w:t>750</w:t>
            </w:r>
          </w:p>
        </w:tc>
        <w:tc>
          <w:tcPr>
            <w:tcW w:w="1277" w:type="dxa"/>
          </w:tcPr>
          <w:p w14:paraId="0582EDF1" w14:textId="2A77646D" w:rsidR="00DF04CF" w:rsidRDefault="00DF04CF" w:rsidP="00DF04CF">
            <w:pPr>
              <w:pStyle w:val="TableParagraph"/>
              <w:spacing w:before="65"/>
              <w:ind w:left="55" w:right="47"/>
              <w:jc w:val="center"/>
              <w:rPr>
                <w:sz w:val="20"/>
              </w:rPr>
            </w:pPr>
            <w:r>
              <w:rPr>
                <w:sz w:val="20"/>
              </w:rPr>
              <w:t>0</w:t>
            </w:r>
          </w:p>
        </w:tc>
        <w:tc>
          <w:tcPr>
            <w:tcW w:w="1275" w:type="dxa"/>
            <w:vMerge/>
            <w:tcBorders>
              <w:top w:val="nil"/>
            </w:tcBorders>
          </w:tcPr>
          <w:p w14:paraId="0AEEEB74" w14:textId="77777777" w:rsidR="00DF04CF" w:rsidRDefault="00DF04CF" w:rsidP="00DF04CF">
            <w:pPr>
              <w:rPr>
                <w:sz w:val="2"/>
                <w:szCs w:val="2"/>
              </w:rPr>
            </w:pPr>
          </w:p>
        </w:tc>
        <w:tc>
          <w:tcPr>
            <w:tcW w:w="1844" w:type="dxa"/>
          </w:tcPr>
          <w:p w14:paraId="0ACB7DC3" w14:textId="42C190DF" w:rsidR="00DF04CF" w:rsidRDefault="00DF04CF" w:rsidP="00DF04CF">
            <w:pPr>
              <w:pStyle w:val="TableParagraph"/>
              <w:spacing w:before="65"/>
              <w:ind w:left="7"/>
              <w:jc w:val="center"/>
              <w:rPr>
                <w:sz w:val="20"/>
              </w:rPr>
            </w:pPr>
            <w:r>
              <w:rPr>
                <w:sz w:val="20"/>
              </w:rPr>
              <w:t>0</w:t>
            </w:r>
          </w:p>
        </w:tc>
        <w:tc>
          <w:tcPr>
            <w:tcW w:w="1561" w:type="dxa"/>
            <w:vMerge/>
            <w:tcBorders>
              <w:top w:val="nil"/>
            </w:tcBorders>
          </w:tcPr>
          <w:p w14:paraId="3BA4534B" w14:textId="77777777" w:rsidR="00DF04CF" w:rsidRDefault="00DF04CF" w:rsidP="00DF04CF">
            <w:pPr>
              <w:rPr>
                <w:sz w:val="2"/>
                <w:szCs w:val="2"/>
              </w:rPr>
            </w:pPr>
          </w:p>
        </w:tc>
        <w:tc>
          <w:tcPr>
            <w:tcW w:w="1134" w:type="dxa"/>
          </w:tcPr>
          <w:p w14:paraId="2A1C3997" w14:textId="0796ED8E" w:rsidR="00DF04CF" w:rsidRDefault="00DF04CF" w:rsidP="00DF04CF">
            <w:pPr>
              <w:pStyle w:val="TableParagraph"/>
              <w:spacing w:before="65"/>
              <w:ind w:right="61"/>
              <w:jc w:val="right"/>
              <w:rPr>
                <w:sz w:val="20"/>
              </w:rPr>
            </w:pPr>
            <w:r w:rsidRPr="00FB7E65">
              <w:t>0,00</w:t>
            </w:r>
          </w:p>
        </w:tc>
      </w:tr>
      <w:tr w:rsidR="00DF04CF" w14:paraId="48108464" w14:textId="77777777" w:rsidTr="00AD7E7A">
        <w:trPr>
          <w:trHeight w:val="376"/>
        </w:trPr>
        <w:tc>
          <w:tcPr>
            <w:tcW w:w="1999" w:type="dxa"/>
          </w:tcPr>
          <w:p w14:paraId="27C0B8B6" w14:textId="77777777" w:rsidR="00DF04CF" w:rsidRDefault="00DF04CF" w:rsidP="00DF04CF">
            <w:pPr>
              <w:pStyle w:val="TableParagraph"/>
              <w:spacing w:before="67"/>
              <w:ind w:left="69"/>
              <w:rPr>
                <w:sz w:val="20"/>
              </w:rPr>
            </w:pPr>
            <w:r>
              <w:rPr>
                <w:spacing w:val="-2"/>
                <w:sz w:val="20"/>
              </w:rPr>
              <w:t>250-</w:t>
            </w:r>
            <w:r>
              <w:rPr>
                <w:spacing w:val="-5"/>
                <w:sz w:val="20"/>
              </w:rPr>
              <w:t>499</w:t>
            </w:r>
          </w:p>
        </w:tc>
        <w:tc>
          <w:tcPr>
            <w:tcW w:w="1277" w:type="dxa"/>
          </w:tcPr>
          <w:p w14:paraId="277AD5DE" w14:textId="5D553FA4" w:rsidR="00DF04CF" w:rsidRDefault="00DF04CF" w:rsidP="00DF04CF">
            <w:pPr>
              <w:pStyle w:val="TableParagraph"/>
              <w:spacing w:before="67"/>
              <w:ind w:left="55" w:right="47"/>
              <w:jc w:val="center"/>
              <w:rPr>
                <w:sz w:val="20"/>
              </w:rPr>
            </w:pPr>
            <w:r>
              <w:rPr>
                <w:sz w:val="20"/>
              </w:rPr>
              <w:t>0</w:t>
            </w:r>
          </w:p>
        </w:tc>
        <w:tc>
          <w:tcPr>
            <w:tcW w:w="1275" w:type="dxa"/>
            <w:vMerge/>
            <w:tcBorders>
              <w:top w:val="nil"/>
            </w:tcBorders>
          </w:tcPr>
          <w:p w14:paraId="2E6B5E85" w14:textId="77777777" w:rsidR="00DF04CF" w:rsidRDefault="00DF04CF" w:rsidP="00DF04CF">
            <w:pPr>
              <w:rPr>
                <w:sz w:val="2"/>
                <w:szCs w:val="2"/>
              </w:rPr>
            </w:pPr>
          </w:p>
        </w:tc>
        <w:tc>
          <w:tcPr>
            <w:tcW w:w="1844" w:type="dxa"/>
          </w:tcPr>
          <w:p w14:paraId="6815E8FC" w14:textId="16DF863E" w:rsidR="00DF04CF" w:rsidRDefault="00DF04CF" w:rsidP="00DF04CF">
            <w:pPr>
              <w:pStyle w:val="TableParagraph"/>
              <w:spacing w:before="67"/>
              <w:ind w:left="7"/>
              <w:jc w:val="center"/>
              <w:rPr>
                <w:sz w:val="20"/>
              </w:rPr>
            </w:pPr>
            <w:r>
              <w:rPr>
                <w:sz w:val="20"/>
              </w:rPr>
              <w:t>0</w:t>
            </w:r>
          </w:p>
        </w:tc>
        <w:tc>
          <w:tcPr>
            <w:tcW w:w="1561" w:type="dxa"/>
            <w:vMerge/>
            <w:tcBorders>
              <w:top w:val="nil"/>
            </w:tcBorders>
          </w:tcPr>
          <w:p w14:paraId="2B97EF21" w14:textId="77777777" w:rsidR="00DF04CF" w:rsidRDefault="00DF04CF" w:rsidP="00DF04CF">
            <w:pPr>
              <w:rPr>
                <w:sz w:val="2"/>
                <w:szCs w:val="2"/>
              </w:rPr>
            </w:pPr>
          </w:p>
        </w:tc>
        <w:tc>
          <w:tcPr>
            <w:tcW w:w="1134" w:type="dxa"/>
          </w:tcPr>
          <w:p w14:paraId="7EBD87D2" w14:textId="35B28C0A" w:rsidR="00DF04CF" w:rsidRDefault="00DF04CF" w:rsidP="00DF04CF">
            <w:pPr>
              <w:pStyle w:val="TableParagraph"/>
              <w:spacing w:before="67"/>
              <w:ind w:right="61"/>
              <w:jc w:val="right"/>
              <w:rPr>
                <w:sz w:val="20"/>
              </w:rPr>
            </w:pPr>
            <w:r w:rsidRPr="00FB7E65">
              <w:t>0,00</w:t>
            </w:r>
          </w:p>
        </w:tc>
      </w:tr>
      <w:tr w:rsidR="00DF04CF" w14:paraId="48B293EB" w14:textId="77777777" w:rsidTr="00AD7E7A">
        <w:trPr>
          <w:trHeight w:val="373"/>
        </w:trPr>
        <w:tc>
          <w:tcPr>
            <w:tcW w:w="1999" w:type="dxa"/>
          </w:tcPr>
          <w:p w14:paraId="3CB3C8F8" w14:textId="77777777" w:rsidR="00DF04CF" w:rsidRDefault="00DF04CF" w:rsidP="00DF04CF">
            <w:pPr>
              <w:pStyle w:val="TableParagraph"/>
              <w:spacing w:before="65"/>
              <w:ind w:left="69"/>
              <w:rPr>
                <w:sz w:val="20"/>
              </w:rPr>
            </w:pPr>
            <w:r>
              <w:rPr>
                <w:spacing w:val="-2"/>
                <w:sz w:val="20"/>
              </w:rPr>
              <w:t>100-</w:t>
            </w:r>
            <w:r>
              <w:rPr>
                <w:spacing w:val="-5"/>
                <w:sz w:val="20"/>
              </w:rPr>
              <w:t>249</w:t>
            </w:r>
          </w:p>
        </w:tc>
        <w:tc>
          <w:tcPr>
            <w:tcW w:w="1277" w:type="dxa"/>
          </w:tcPr>
          <w:p w14:paraId="5831A75C" w14:textId="04F24532" w:rsidR="00DF04CF" w:rsidRDefault="00DF04CF" w:rsidP="00DF04CF">
            <w:pPr>
              <w:pStyle w:val="TableParagraph"/>
              <w:spacing w:before="65"/>
              <w:ind w:left="55" w:right="47"/>
              <w:jc w:val="center"/>
              <w:rPr>
                <w:sz w:val="20"/>
              </w:rPr>
            </w:pPr>
            <w:r>
              <w:rPr>
                <w:sz w:val="20"/>
              </w:rPr>
              <w:t>60,15</w:t>
            </w:r>
          </w:p>
        </w:tc>
        <w:tc>
          <w:tcPr>
            <w:tcW w:w="1275" w:type="dxa"/>
            <w:vMerge/>
            <w:tcBorders>
              <w:top w:val="nil"/>
            </w:tcBorders>
          </w:tcPr>
          <w:p w14:paraId="03EE6964" w14:textId="77777777" w:rsidR="00DF04CF" w:rsidRDefault="00DF04CF" w:rsidP="00DF04CF">
            <w:pPr>
              <w:rPr>
                <w:sz w:val="2"/>
                <w:szCs w:val="2"/>
              </w:rPr>
            </w:pPr>
          </w:p>
        </w:tc>
        <w:tc>
          <w:tcPr>
            <w:tcW w:w="1844" w:type="dxa"/>
          </w:tcPr>
          <w:p w14:paraId="6C4DC331" w14:textId="5D0D536A" w:rsidR="00DF04CF" w:rsidRDefault="00DF04CF" w:rsidP="00DF04CF">
            <w:pPr>
              <w:pStyle w:val="TableParagraph"/>
              <w:spacing w:before="65"/>
              <w:ind w:left="7"/>
              <w:jc w:val="center"/>
              <w:rPr>
                <w:sz w:val="20"/>
              </w:rPr>
            </w:pPr>
            <w:r>
              <w:rPr>
                <w:sz w:val="20"/>
              </w:rPr>
              <w:t>0,5530</w:t>
            </w:r>
          </w:p>
        </w:tc>
        <w:tc>
          <w:tcPr>
            <w:tcW w:w="1561" w:type="dxa"/>
            <w:vMerge/>
            <w:tcBorders>
              <w:top w:val="nil"/>
            </w:tcBorders>
          </w:tcPr>
          <w:p w14:paraId="7E4632E5" w14:textId="77777777" w:rsidR="00DF04CF" w:rsidRDefault="00DF04CF" w:rsidP="00DF04CF">
            <w:pPr>
              <w:rPr>
                <w:sz w:val="2"/>
                <w:szCs w:val="2"/>
              </w:rPr>
            </w:pPr>
          </w:p>
        </w:tc>
        <w:tc>
          <w:tcPr>
            <w:tcW w:w="1134" w:type="dxa"/>
          </w:tcPr>
          <w:p w14:paraId="661B8462" w14:textId="7D9605F5" w:rsidR="00DF04CF" w:rsidRDefault="00DF04CF" w:rsidP="00DF04CF">
            <w:pPr>
              <w:pStyle w:val="TableParagraph"/>
              <w:spacing w:before="65"/>
              <w:ind w:right="61"/>
              <w:jc w:val="right"/>
              <w:rPr>
                <w:sz w:val="20"/>
              </w:rPr>
            </w:pPr>
            <w:r w:rsidRPr="00FB7E65">
              <w:t>7,98</w:t>
            </w:r>
          </w:p>
        </w:tc>
      </w:tr>
      <w:tr w:rsidR="00DF04CF" w14:paraId="2D28FB9C" w14:textId="77777777" w:rsidTr="00AD7E7A">
        <w:trPr>
          <w:trHeight w:val="376"/>
        </w:trPr>
        <w:tc>
          <w:tcPr>
            <w:tcW w:w="1999" w:type="dxa"/>
          </w:tcPr>
          <w:p w14:paraId="05E182EE" w14:textId="77777777" w:rsidR="00DF04CF" w:rsidRDefault="00DF04CF" w:rsidP="00DF04CF">
            <w:pPr>
              <w:pStyle w:val="TableParagraph"/>
              <w:spacing w:before="67"/>
              <w:ind w:left="69"/>
              <w:rPr>
                <w:sz w:val="20"/>
              </w:rPr>
            </w:pPr>
            <w:r>
              <w:rPr>
                <w:spacing w:val="-2"/>
                <w:sz w:val="20"/>
              </w:rPr>
              <w:t>50-</w:t>
            </w:r>
            <w:r>
              <w:rPr>
                <w:spacing w:val="-5"/>
                <w:sz w:val="20"/>
              </w:rPr>
              <w:t>99</w:t>
            </w:r>
          </w:p>
        </w:tc>
        <w:tc>
          <w:tcPr>
            <w:tcW w:w="1277" w:type="dxa"/>
          </w:tcPr>
          <w:p w14:paraId="37688ECC" w14:textId="71137BB3" w:rsidR="00DF04CF" w:rsidRDefault="00DF04CF" w:rsidP="00DF04CF">
            <w:pPr>
              <w:pStyle w:val="TableParagraph"/>
              <w:spacing w:before="67"/>
              <w:ind w:left="55" w:right="47"/>
              <w:jc w:val="center"/>
              <w:rPr>
                <w:sz w:val="20"/>
              </w:rPr>
            </w:pPr>
            <w:r>
              <w:rPr>
                <w:sz w:val="20"/>
              </w:rPr>
              <w:t>39</w:t>
            </w:r>
          </w:p>
        </w:tc>
        <w:tc>
          <w:tcPr>
            <w:tcW w:w="1275" w:type="dxa"/>
            <w:vMerge/>
            <w:tcBorders>
              <w:top w:val="nil"/>
            </w:tcBorders>
          </w:tcPr>
          <w:p w14:paraId="413AF3A3" w14:textId="77777777" w:rsidR="00DF04CF" w:rsidRDefault="00DF04CF" w:rsidP="00DF04CF">
            <w:pPr>
              <w:rPr>
                <w:sz w:val="2"/>
                <w:szCs w:val="2"/>
              </w:rPr>
            </w:pPr>
          </w:p>
        </w:tc>
        <w:tc>
          <w:tcPr>
            <w:tcW w:w="1844" w:type="dxa"/>
          </w:tcPr>
          <w:p w14:paraId="0DA191A7" w14:textId="51CF66FF" w:rsidR="00DF04CF" w:rsidRDefault="00DF04CF" w:rsidP="00DF04CF">
            <w:pPr>
              <w:pStyle w:val="TableParagraph"/>
              <w:spacing w:before="67"/>
              <w:ind w:left="7"/>
              <w:jc w:val="center"/>
              <w:rPr>
                <w:sz w:val="20"/>
              </w:rPr>
            </w:pPr>
            <w:r>
              <w:rPr>
                <w:sz w:val="20"/>
              </w:rPr>
              <w:t>0,3585</w:t>
            </w:r>
          </w:p>
        </w:tc>
        <w:tc>
          <w:tcPr>
            <w:tcW w:w="1561" w:type="dxa"/>
            <w:vMerge/>
            <w:tcBorders>
              <w:top w:val="nil"/>
            </w:tcBorders>
          </w:tcPr>
          <w:p w14:paraId="0A5D7A8E" w14:textId="77777777" w:rsidR="00DF04CF" w:rsidRDefault="00DF04CF" w:rsidP="00DF04CF">
            <w:pPr>
              <w:rPr>
                <w:sz w:val="2"/>
                <w:szCs w:val="2"/>
              </w:rPr>
            </w:pPr>
          </w:p>
        </w:tc>
        <w:tc>
          <w:tcPr>
            <w:tcW w:w="1134" w:type="dxa"/>
          </w:tcPr>
          <w:p w14:paraId="3F33469E" w14:textId="713CD3DD" w:rsidR="00DF04CF" w:rsidRDefault="00DF04CF" w:rsidP="00DF04CF">
            <w:pPr>
              <w:pStyle w:val="TableParagraph"/>
              <w:spacing w:before="67"/>
              <w:ind w:right="61"/>
              <w:jc w:val="right"/>
              <w:rPr>
                <w:sz w:val="20"/>
              </w:rPr>
            </w:pPr>
            <w:r w:rsidRPr="00FB7E65">
              <w:t>5,17</w:t>
            </w:r>
          </w:p>
        </w:tc>
      </w:tr>
      <w:tr w:rsidR="00DF04CF" w14:paraId="01AE8907" w14:textId="77777777" w:rsidTr="00AD7E7A">
        <w:trPr>
          <w:trHeight w:val="373"/>
        </w:trPr>
        <w:tc>
          <w:tcPr>
            <w:tcW w:w="1999" w:type="dxa"/>
          </w:tcPr>
          <w:p w14:paraId="18494BD8" w14:textId="77777777" w:rsidR="00DF04CF" w:rsidRDefault="00DF04CF" w:rsidP="00DF04CF">
            <w:pPr>
              <w:pStyle w:val="TableParagraph"/>
              <w:spacing w:before="65"/>
              <w:ind w:left="69"/>
              <w:rPr>
                <w:sz w:val="20"/>
              </w:rPr>
            </w:pPr>
            <w:r>
              <w:rPr>
                <w:spacing w:val="-2"/>
                <w:sz w:val="20"/>
              </w:rPr>
              <w:t>20-</w:t>
            </w:r>
            <w:r>
              <w:rPr>
                <w:spacing w:val="-5"/>
                <w:sz w:val="20"/>
              </w:rPr>
              <w:t>49</w:t>
            </w:r>
          </w:p>
        </w:tc>
        <w:tc>
          <w:tcPr>
            <w:tcW w:w="1277" w:type="dxa"/>
          </w:tcPr>
          <w:p w14:paraId="4EEF4B79" w14:textId="118E8728" w:rsidR="00DF04CF" w:rsidRDefault="00DF04CF" w:rsidP="00DF04CF">
            <w:pPr>
              <w:pStyle w:val="TableParagraph"/>
              <w:spacing w:before="65"/>
              <w:ind w:left="56" w:right="47"/>
              <w:jc w:val="center"/>
              <w:rPr>
                <w:sz w:val="20"/>
              </w:rPr>
            </w:pPr>
            <w:r>
              <w:rPr>
                <w:sz w:val="20"/>
              </w:rPr>
              <w:t>8,96</w:t>
            </w:r>
          </w:p>
        </w:tc>
        <w:tc>
          <w:tcPr>
            <w:tcW w:w="1275" w:type="dxa"/>
            <w:vMerge/>
            <w:tcBorders>
              <w:top w:val="nil"/>
            </w:tcBorders>
          </w:tcPr>
          <w:p w14:paraId="4D2F4F07" w14:textId="77777777" w:rsidR="00DF04CF" w:rsidRDefault="00DF04CF" w:rsidP="00DF04CF">
            <w:pPr>
              <w:rPr>
                <w:sz w:val="2"/>
                <w:szCs w:val="2"/>
              </w:rPr>
            </w:pPr>
          </w:p>
        </w:tc>
        <w:tc>
          <w:tcPr>
            <w:tcW w:w="1844" w:type="dxa"/>
          </w:tcPr>
          <w:p w14:paraId="2AF792DD" w14:textId="2D1C4F3A" w:rsidR="00DF04CF" w:rsidRDefault="00DF04CF" w:rsidP="00DF04CF">
            <w:pPr>
              <w:pStyle w:val="TableParagraph"/>
              <w:spacing w:before="65"/>
              <w:ind w:left="7"/>
              <w:jc w:val="center"/>
              <w:rPr>
                <w:sz w:val="20"/>
              </w:rPr>
            </w:pPr>
            <w:r>
              <w:rPr>
                <w:sz w:val="20"/>
              </w:rPr>
              <w:t>0,0824</w:t>
            </w:r>
          </w:p>
        </w:tc>
        <w:tc>
          <w:tcPr>
            <w:tcW w:w="1561" w:type="dxa"/>
            <w:vMerge/>
            <w:tcBorders>
              <w:top w:val="nil"/>
            </w:tcBorders>
          </w:tcPr>
          <w:p w14:paraId="76CA0186" w14:textId="77777777" w:rsidR="00DF04CF" w:rsidRDefault="00DF04CF" w:rsidP="00DF04CF">
            <w:pPr>
              <w:rPr>
                <w:sz w:val="2"/>
                <w:szCs w:val="2"/>
              </w:rPr>
            </w:pPr>
          </w:p>
        </w:tc>
        <w:tc>
          <w:tcPr>
            <w:tcW w:w="1134" w:type="dxa"/>
          </w:tcPr>
          <w:p w14:paraId="3EA95855" w14:textId="11899667" w:rsidR="00DF04CF" w:rsidRDefault="00DF04CF" w:rsidP="00DF04CF">
            <w:pPr>
              <w:pStyle w:val="TableParagraph"/>
              <w:spacing w:before="65"/>
              <w:ind w:right="61"/>
              <w:jc w:val="right"/>
              <w:rPr>
                <w:sz w:val="20"/>
              </w:rPr>
            </w:pPr>
            <w:r w:rsidRPr="00FB7E65">
              <w:t>1,19</w:t>
            </w:r>
          </w:p>
        </w:tc>
      </w:tr>
      <w:tr w:rsidR="00DF04CF" w14:paraId="59879AA0" w14:textId="77777777" w:rsidTr="00AD7E7A">
        <w:trPr>
          <w:trHeight w:val="376"/>
        </w:trPr>
        <w:tc>
          <w:tcPr>
            <w:tcW w:w="1999" w:type="dxa"/>
          </w:tcPr>
          <w:p w14:paraId="1FCB8459" w14:textId="77777777" w:rsidR="00DF04CF" w:rsidRDefault="00DF04CF" w:rsidP="00DF04CF">
            <w:pPr>
              <w:pStyle w:val="TableParagraph"/>
              <w:spacing w:before="67"/>
              <w:ind w:left="69"/>
              <w:rPr>
                <w:sz w:val="20"/>
              </w:rPr>
            </w:pPr>
            <w:r>
              <w:rPr>
                <w:sz w:val="20"/>
              </w:rPr>
              <w:t>20'DEN</w:t>
            </w:r>
            <w:r>
              <w:rPr>
                <w:spacing w:val="-6"/>
                <w:sz w:val="20"/>
              </w:rPr>
              <w:t xml:space="preserve"> </w:t>
            </w:r>
            <w:r>
              <w:rPr>
                <w:spacing w:val="-5"/>
                <w:sz w:val="20"/>
              </w:rPr>
              <w:t>AZ</w:t>
            </w:r>
          </w:p>
        </w:tc>
        <w:tc>
          <w:tcPr>
            <w:tcW w:w="1277" w:type="dxa"/>
          </w:tcPr>
          <w:p w14:paraId="5DA103A7" w14:textId="5065CC3F" w:rsidR="00DF04CF" w:rsidRDefault="00DF04CF" w:rsidP="00DF04CF">
            <w:pPr>
              <w:pStyle w:val="TableParagraph"/>
              <w:spacing w:before="67"/>
              <w:ind w:left="53" w:right="47"/>
              <w:jc w:val="center"/>
              <w:rPr>
                <w:sz w:val="20"/>
              </w:rPr>
            </w:pPr>
            <w:r>
              <w:rPr>
                <w:sz w:val="20"/>
              </w:rPr>
              <w:t>0,65</w:t>
            </w:r>
          </w:p>
        </w:tc>
        <w:tc>
          <w:tcPr>
            <w:tcW w:w="1275" w:type="dxa"/>
            <w:vMerge/>
            <w:tcBorders>
              <w:top w:val="nil"/>
            </w:tcBorders>
          </w:tcPr>
          <w:p w14:paraId="05160CCA" w14:textId="77777777" w:rsidR="00DF04CF" w:rsidRDefault="00DF04CF" w:rsidP="00DF04CF">
            <w:pPr>
              <w:rPr>
                <w:sz w:val="2"/>
                <w:szCs w:val="2"/>
              </w:rPr>
            </w:pPr>
          </w:p>
        </w:tc>
        <w:tc>
          <w:tcPr>
            <w:tcW w:w="1844" w:type="dxa"/>
          </w:tcPr>
          <w:p w14:paraId="39F5632C" w14:textId="4791226A" w:rsidR="00DF04CF" w:rsidRDefault="00DF04CF" w:rsidP="00DF04CF">
            <w:pPr>
              <w:pStyle w:val="TableParagraph"/>
              <w:spacing w:before="67"/>
              <w:ind w:left="7"/>
              <w:jc w:val="center"/>
              <w:rPr>
                <w:sz w:val="20"/>
              </w:rPr>
            </w:pPr>
            <w:r>
              <w:rPr>
                <w:sz w:val="20"/>
              </w:rPr>
              <w:t>0,0059</w:t>
            </w:r>
          </w:p>
        </w:tc>
        <w:tc>
          <w:tcPr>
            <w:tcW w:w="1561" w:type="dxa"/>
            <w:vMerge/>
            <w:tcBorders>
              <w:top w:val="nil"/>
            </w:tcBorders>
          </w:tcPr>
          <w:p w14:paraId="15EA54E5" w14:textId="77777777" w:rsidR="00DF04CF" w:rsidRDefault="00DF04CF" w:rsidP="00DF04CF">
            <w:pPr>
              <w:rPr>
                <w:sz w:val="2"/>
                <w:szCs w:val="2"/>
              </w:rPr>
            </w:pPr>
          </w:p>
        </w:tc>
        <w:tc>
          <w:tcPr>
            <w:tcW w:w="1134" w:type="dxa"/>
          </w:tcPr>
          <w:p w14:paraId="59C79AB9" w14:textId="62A2F519" w:rsidR="00DF04CF" w:rsidRDefault="00DF04CF" w:rsidP="00DF04CF">
            <w:pPr>
              <w:pStyle w:val="TableParagraph"/>
              <w:spacing w:before="67"/>
              <w:ind w:right="62"/>
              <w:jc w:val="right"/>
              <w:rPr>
                <w:sz w:val="20"/>
              </w:rPr>
            </w:pPr>
            <w:r w:rsidRPr="00FB7E65">
              <w:t>0,09</w:t>
            </w:r>
          </w:p>
        </w:tc>
      </w:tr>
    </w:tbl>
    <w:p w14:paraId="67A906DA" w14:textId="77777777" w:rsidR="00AD7E7A" w:rsidRDefault="00AD7E7A" w:rsidP="00AD7E7A">
      <w:pPr>
        <w:spacing w:after="180" w:line="285" w:lineRule="auto"/>
        <w:jc w:val="both"/>
        <w:rPr>
          <w:rFonts w:ascii="Times New Roman" w:eastAsia="Times New Roman" w:hAnsi="Times New Roman" w:cs="Times New Roman"/>
          <w:b/>
          <w:sz w:val="24"/>
          <w:shd w:val="clear" w:color="auto" w:fill="FFFFFF"/>
        </w:rPr>
      </w:pPr>
    </w:p>
    <w:p w14:paraId="3BF96390" w14:textId="77777777" w:rsidR="00AD7E7A" w:rsidRDefault="00AD7E7A" w:rsidP="00AD7E7A">
      <w:pPr>
        <w:spacing w:after="180" w:line="285" w:lineRule="auto"/>
        <w:jc w:val="both"/>
        <w:rPr>
          <w:rFonts w:ascii="Times New Roman" w:eastAsia="Times New Roman" w:hAnsi="Times New Roman" w:cs="Times New Roman"/>
          <w:b/>
          <w:sz w:val="24"/>
          <w:shd w:val="clear" w:color="auto" w:fill="FFFFFF"/>
        </w:rPr>
      </w:pPr>
    </w:p>
    <w:p w14:paraId="08C38F75" w14:textId="2B99D33C" w:rsidR="00AD7E7A" w:rsidRDefault="00AD7E7A" w:rsidP="00AD7E7A">
      <w:pPr>
        <w:spacing w:after="180" w:line="285" w:lineRule="auto"/>
        <w:ind w:left="285"/>
        <w:jc w:val="both"/>
        <w:rPr>
          <w:rFonts w:ascii="Times New Roman" w:hAnsi="Times New Roman" w:cs="Times New Roman"/>
          <w:b/>
          <w:sz w:val="24"/>
        </w:rPr>
      </w:pPr>
      <w:r w:rsidRPr="00AD7E7A">
        <w:rPr>
          <w:rFonts w:ascii="Times New Roman" w:eastAsia="Times New Roman" w:hAnsi="Times New Roman" w:cs="Times New Roman"/>
          <w:b/>
          <w:sz w:val="24"/>
          <w:shd w:val="clear" w:color="auto" w:fill="FFFFFF"/>
        </w:rPr>
        <w:t>5.</w:t>
      </w:r>
      <w:r w:rsidR="00EA11E5">
        <w:rPr>
          <w:rFonts w:ascii="Times New Roman" w:eastAsia="Times New Roman" w:hAnsi="Times New Roman" w:cs="Times New Roman"/>
          <w:b/>
          <w:sz w:val="24"/>
          <w:shd w:val="clear" w:color="auto" w:fill="FFFFFF"/>
        </w:rPr>
        <w:t>2</w:t>
      </w:r>
      <w:r>
        <w:rPr>
          <w:rFonts w:ascii="Times New Roman" w:eastAsia="Times New Roman" w:hAnsi="Times New Roman" w:cs="Times New Roman"/>
          <w:b/>
          <w:sz w:val="24"/>
          <w:shd w:val="clear" w:color="auto" w:fill="FFFFFF"/>
        </w:rPr>
        <w:t>.</w:t>
      </w:r>
      <w:r w:rsidR="00EA11E5">
        <w:rPr>
          <w:rFonts w:ascii="Times New Roman" w:eastAsia="Times New Roman" w:hAnsi="Times New Roman" w:cs="Times New Roman"/>
          <w:b/>
          <w:sz w:val="24"/>
          <w:shd w:val="clear" w:color="auto" w:fill="FFFFFF"/>
        </w:rPr>
        <w:t>2</w:t>
      </w:r>
      <w:r>
        <w:rPr>
          <w:rFonts w:ascii="Times New Roman" w:eastAsia="Times New Roman" w:hAnsi="Times New Roman" w:cs="Times New Roman"/>
          <w:b/>
          <w:sz w:val="24"/>
          <w:shd w:val="clear" w:color="auto" w:fill="FFFFFF"/>
        </w:rPr>
        <w:t>.</w:t>
      </w:r>
      <w:r w:rsidR="00EA11E5">
        <w:rPr>
          <w:rFonts w:ascii="Times New Roman" w:eastAsia="Times New Roman" w:hAnsi="Times New Roman" w:cs="Times New Roman"/>
          <w:b/>
          <w:sz w:val="24"/>
          <w:shd w:val="clear" w:color="auto" w:fill="FFFFFF"/>
        </w:rPr>
        <w:t>2</w:t>
      </w:r>
      <w:r>
        <w:rPr>
          <w:rFonts w:ascii="Times New Roman" w:eastAsia="Times New Roman" w:hAnsi="Times New Roman" w:cs="Times New Roman"/>
          <w:b/>
          <w:sz w:val="24"/>
          <w:shd w:val="clear" w:color="auto" w:fill="FFFFFF"/>
        </w:rPr>
        <w:t xml:space="preserve">. </w:t>
      </w:r>
      <w:r w:rsidRPr="00AD7E7A">
        <w:rPr>
          <w:rFonts w:ascii="Times New Roman" w:eastAsia="Times New Roman" w:hAnsi="Times New Roman" w:cs="Times New Roman"/>
          <w:b/>
          <w:sz w:val="24"/>
          <w:shd w:val="clear" w:color="auto" w:fill="FFFFFF"/>
        </w:rPr>
        <w:t>Kamu Binaları</w:t>
      </w:r>
      <w:r w:rsidR="00CD2639">
        <w:rPr>
          <w:rFonts w:ascii="Times New Roman" w:hAnsi="Times New Roman" w:cs="Times New Roman"/>
          <w:b/>
          <w:sz w:val="24"/>
        </w:rPr>
        <w:t xml:space="preserve"> </w:t>
      </w:r>
      <w:r w:rsidRPr="00AD7E7A">
        <w:rPr>
          <w:rFonts w:ascii="Times New Roman" w:hAnsi="Times New Roman" w:cs="Times New Roman"/>
          <w:b/>
          <w:sz w:val="24"/>
        </w:rPr>
        <w:t>için Atık Miktarları</w:t>
      </w:r>
    </w:p>
    <w:p w14:paraId="4B32DE34" w14:textId="3D0ED753" w:rsidR="00AD7E7A" w:rsidRPr="00EA11E5" w:rsidRDefault="00EA11E5" w:rsidP="00EA11E5">
      <w:pPr>
        <w:widowControl w:val="0"/>
        <w:tabs>
          <w:tab w:val="left" w:pos="1146"/>
        </w:tabs>
        <w:autoSpaceDE w:val="0"/>
        <w:autoSpaceDN w:val="0"/>
        <w:spacing w:after="0" w:line="240" w:lineRule="auto"/>
        <w:ind w:right="281"/>
        <w:rPr>
          <w:rFonts w:ascii="Times New Roman" w:hAnsi="Times New Roman" w:cs="Times New Roman"/>
          <w:bCs/>
          <w:sz w:val="24"/>
        </w:rPr>
      </w:pPr>
      <w:r>
        <w:rPr>
          <w:rFonts w:ascii="Times New Roman" w:hAnsi="Times New Roman" w:cs="Times New Roman"/>
          <w:b/>
          <w:bCs/>
          <w:sz w:val="24"/>
          <w:szCs w:val="24"/>
        </w:rPr>
        <w:t xml:space="preserve">    </w:t>
      </w:r>
      <w:r w:rsidRPr="0092791E">
        <w:rPr>
          <w:rFonts w:ascii="Times New Roman" w:hAnsi="Times New Roman" w:cs="Times New Roman"/>
          <w:b/>
          <w:bCs/>
          <w:sz w:val="24"/>
          <w:szCs w:val="24"/>
        </w:rPr>
        <w:t>Tablo 2</w:t>
      </w:r>
      <w:r>
        <w:rPr>
          <w:rFonts w:ascii="Times New Roman" w:hAnsi="Times New Roman" w:cs="Times New Roman"/>
          <w:b/>
          <w:bCs/>
          <w:sz w:val="24"/>
          <w:szCs w:val="24"/>
        </w:rPr>
        <w:t>6.</w:t>
      </w:r>
      <w:r>
        <w:rPr>
          <w:rFonts w:ascii="Times New Roman" w:eastAsia="Times New Roman" w:hAnsi="Times New Roman" w:cs="Times New Roman"/>
          <w:b/>
          <w:sz w:val="24"/>
          <w:shd w:val="clear" w:color="auto" w:fill="FFFFFF"/>
        </w:rPr>
        <w:t xml:space="preserve"> </w:t>
      </w:r>
      <w:r w:rsidRPr="00EA11E5">
        <w:rPr>
          <w:rFonts w:ascii="Times New Roman" w:eastAsia="Times New Roman" w:hAnsi="Times New Roman" w:cs="Times New Roman"/>
          <w:bCs/>
          <w:sz w:val="24"/>
          <w:shd w:val="clear" w:color="auto" w:fill="FFFFFF"/>
        </w:rPr>
        <w:t>Kamu Binaları</w:t>
      </w:r>
      <w:r w:rsidRPr="00EA11E5">
        <w:rPr>
          <w:rFonts w:ascii="Times New Roman" w:hAnsi="Times New Roman" w:cs="Times New Roman"/>
          <w:bCs/>
          <w:sz w:val="24"/>
        </w:rPr>
        <w:t xml:space="preserve"> için Atık Miktarları</w:t>
      </w: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9"/>
        <w:gridCol w:w="1418"/>
        <w:gridCol w:w="1132"/>
        <w:gridCol w:w="1842"/>
        <w:gridCol w:w="1559"/>
        <w:gridCol w:w="1132"/>
      </w:tblGrid>
      <w:tr w:rsidR="00AD7E7A" w14:paraId="154DEF5A" w14:textId="77777777" w:rsidTr="00A208C2">
        <w:trPr>
          <w:trHeight w:val="1271"/>
        </w:trPr>
        <w:tc>
          <w:tcPr>
            <w:tcW w:w="1999" w:type="dxa"/>
            <w:shd w:val="clear" w:color="auto" w:fill="D6E2BC"/>
          </w:tcPr>
          <w:p w14:paraId="3CCDA419" w14:textId="77777777" w:rsidR="00AD7E7A" w:rsidRDefault="00AD7E7A" w:rsidP="00A208C2">
            <w:pPr>
              <w:pStyle w:val="TableParagraph"/>
              <w:spacing w:before="173"/>
              <w:rPr>
                <w:sz w:val="20"/>
              </w:rPr>
            </w:pPr>
          </w:p>
          <w:p w14:paraId="381D18D7" w14:textId="77777777" w:rsidR="00AD7E7A" w:rsidRDefault="00AD7E7A" w:rsidP="00A208C2">
            <w:pPr>
              <w:pStyle w:val="TableParagraph"/>
              <w:ind w:left="69" w:right="496"/>
              <w:rPr>
                <w:b/>
                <w:sz w:val="20"/>
              </w:rPr>
            </w:pPr>
            <w:r>
              <w:rPr>
                <w:b/>
                <w:sz w:val="20"/>
              </w:rPr>
              <w:t>Kamu Binaları (Personel</w:t>
            </w:r>
            <w:r>
              <w:rPr>
                <w:b/>
                <w:spacing w:val="-13"/>
                <w:sz w:val="20"/>
              </w:rPr>
              <w:t xml:space="preserve"> </w:t>
            </w:r>
            <w:r>
              <w:rPr>
                <w:b/>
                <w:sz w:val="20"/>
              </w:rPr>
              <w:t>Sayısı)</w:t>
            </w:r>
          </w:p>
        </w:tc>
        <w:tc>
          <w:tcPr>
            <w:tcW w:w="1418" w:type="dxa"/>
            <w:shd w:val="clear" w:color="auto" w:fill="D6E2BC"/>
          </w:tcPr>
          <w:p w14:paraId="4F4ECE11" w14:textId="77777777" w:rsidR="00AD7E7A" w:rsidRDefault="00AD7E7A" w:rsidP="00A208C2">
            <w:pPr>
              <w:pStyle w:val="TableParagraph"/>
              <w:spacing w:before="60" w:line="229" w:lineRule="exact"/>
              <w:ind w:left="63" w:right="56"/>
              <w:jc w:val="center"/>
              <w:rPr>
                <w:b/>
                <w:sz w:val="20"/>
              </w:rPr>
            </w:pPr>
            <w:r>
              <w:rPr>
                <w:b/>
                <w:spacing w:val="-5"/>
                <w:sz w:val="20"/>
              </w:rPr>
              <w:t>(A)</w:t>
            </w:r>
          </w:p>
          <w:p w14:paraId="1D44337A" w14:textId="77777777" w:rsidR="00AD7E7A" w:rsidRDefault="00AD7E7A" w:rsidP="00A208C2">
            <w:pPr>
              <w:pStyle w:val="TableParagraph"/>
              <w:ind w:left="63" w:right="56"/>
              <w:jc w:val="center"/>
              <w:rPr>
                <w:b/>
                <w:sz w:val="20"/>
              </w:rPr>
            </w:pPr>
            <w:r>
              <w:rPr>
                <w:b/>
                <w:sz w:val="20"/>
              </w:rPr>
              <w:t>Kılavuza</w:t>
            </w:r>
            <w:r>
              <w:rPr>
                <w:b/>
                <w:spacing w:val="-13"/>
                <w:sz w:val="20"/>
              </w:rPr>
              <w:t xml:space="preserve"> </w:t>
            </w:r>
            <w:r>
              <w:rPr>
                <w:b/>
                <w:sz w:val="20"/>
              </w:rPr>
              <w:t xml:space="preserve">Göre Toplam Grup Atık Miktarı </w:t>
            </w:r>
            <w:r>
              <w:rPr>
                <w:b/>
                <w:spacing w:val="-2"/>
                <w:sz w:val="20"/>
              </w:rPr>
              <w:t>(Ton/Yıl)</w:t>
            </w:r>
          </w:p>
        </w:tc>
        <w:tc>
          <w:tcPr>
            <w:tcW w:w="1132" w:type="dxa"/>
            <w:shd w:val="clear" w:color="auto" w:fill="D6E2BC"/>
          </w:tcPr>
          <w:p w14:paraId="5C7785DE" w14:textId="77777777" w:rsidR="00AD7E7A" w:rsidRDefault="00AD7E7A" w:rsidP="00A208C2">
            <w:pPr>
              <w:pStyle w:val="TableParagraph"/>
              <w:spacing w:before="60" w:line="229" w:lineRule="exact"/>
              <w:ind w:left="9"/>
              <w:jc w:val="center"/>
              <w:rPr>
                <w:b/>
                <w:sz w:val="20"/>
              </w:rPr>
            </w:pPr>
            <w:r>
              <w:rPr>
                <w:b/>
                <w:spacing w:val="-5"/>
                <w:sz w:val="20"/>
              </w:rPr>
              <w:t>(B)</w:t>
            </w:r>
          </w:p>
          <w:p w14:paraId="7057787A" w14:textId="77777777" w:rsidR="00AD7E7A" w:rsidRDefault="00AD7E7A" w:rsidP="00A208C2">
            <w:pPr>
              <w:pStyle w:val="TableParagraph"/>
              <w:ind w:left="170" w:right="162" w:firstLine="4"/>
              <w:jc w:val="center"/>
              <w:rPr>
                <w:b/>
                <w:sz w:val="20"/>
              </w:rPr>
            </w:pPr>
            <w:r>
              <w:rPr>
                <w:b/>
                <w:spacing w:val="-4"/>
                <w:sz w:val="20"/>
              </w:rPr>
              <w:t xml:space="preserve">Grup </w:t>
            </w:r>
            <w:r>
              <w:rPr>
                <w:b/>
                <w:spacing w:val="-2"/>
                <w:sz w:val="20"/>
              </w:rPr>
              <w:t>Genel Toplamı (Ton/Yıl)</w:t>
            </w:r>
          </w:p>
        </w:tc>
        <w:tc>
          <w:tcPr>
            <w:tcW w:w="1842" w:type="dxa"/>
            <w:shd w:val="clear" w:color="auto" w:fill="D6E2BC"/>
          </w:tcPr>
          <w:p w14:paraId="66B5D090" w14:textId="77777777" w:rsidR="00AD7E7A" w:rsidRDefault="00AD7E7A" w:rsidP="00A208C2">
            <w:pPr>
              <w:pStyle w:val="TableParagraph"/>
              <w:spacing w:before="60" w:line="229" w:lineRule="exact"/>
              <w:ind w:left="15" w:right="2"/>
              <w:jc w:val="center"/>
              <w:rPr>
                <w:b/>
                <w:sz w:val="20"/>
              </w:rPr>
            </w:pPr>
            <w:r>
              <w:rPr>
                <w:b/>
                <w:spacing w:val="-5"/>
                <w:sz w:val="20"/>
              </w:rPr>
              <w:t>(C)</w:t>
            </w:r>
          </w:p>
          <w:p w14:paraId="680F020C" w14:textId="77777777" w:rsidR="00AD7E7A" w:rsidRDefault="00AD7E7A" w:rsidP="00A208C2">
            <w:pPr>
              <w:pStyle w:val="TableParagraph"/>
              <w:ind w:left="214" w:right="201" w:firstLine="1"/>
              <w:jc w:val="center"/>
              <w:rPr>
                <w:b/>
                <w:sz w:val="20"/>
              </w:rPr>
            </w:pPr>
            <w:r>
              <w:rPr>
                <w:b/>
                <w:sz w:val="20"/>
              </w:rPr>
              <w:t>Grup Genel Toplam</w:t>
            </w:r>
            <w:r>
              <w:rPr>
                <w:b/>
                <w:spacing w:val="-13"/>
                <w:sz w:val="20"/>
              </w:rPr>
              <w:t xml:space="preserve"> </w:t>
            </w:r>
            <w:r>
              <w:rPr>
                <w:b/>
                <w:sz w:val="20"/>
              </w:rPr>
              <w:t xml:space="preserve">İçindeki </w:t>
            </w:r>
            <w:r>
              <w:rPr>
                <w:b/>
                <w:spacing w:val="-4"/>
                <w:sz w:val="20"/>
              </w:rPr>
              <w:t>Oran</w:t>
            </w:r>
          </w:p>
          <w:p w14:paraId="22CE691E" w14:textId="77777777" w:rsidR="00AD7E7A" w:rsidRDefault="00AD7E7A" w:rsidP="00A208C2">
            <w:pPr>
              <w:pStyle w:val="TableParagraph"/>
              <w:ind w:left="16" w:right="2"/>
              <w:jc w:val="center"/>
              <w:rPr>
                <w:b/>
                <w:sz w:val="20"/>
              </w:rPr>
            </w:pPr>
            <w:r>
              <w:rPr>
                <w:b/>
                <w:spacing w:val="-2"/>
                <w:sz w:val="20"/>
              </w:rPr>
              <w:t>(A/B)</w:t>
            </w:r>
          </w:p>
        </w:tc>
        <w:tc>
          <w:tcPr>
            <w:tcW w:w="1559" w:type="dxa"/>
            <w:shd w:val="clear" w:color="auto" w:fill="D6E2BC"/>
          </w:tcPr>
          <w:p w14:paraId="63A366CF" w14:textId="77777777" w:rsidR="00AD7E7A" w:rsidRDefault="00AD7E7A" w:rsidP="00A208C2">
            <w:pPr>
              <w:pStyle w:val="TableParagraph"/>
              <w:spacing w:before="60" w:line="229" w:lineRule="exact"/>
              <w:ind w:left="133" w:right="123"/>
              <w:jc w:val="center"/>
              <w:rPr>
                <w:b/>
                <w:sz w:val="20"/>
              </w:rPr>
            </w:pPr>
            <w:r>
              <w:rPr>
                <w:b/>
                <w:spacing w:val="-5"/>
                <w:sz w:val="20"/>
              </w:rPr>
              <w:t>(D)</w:t>
            </w:r>
          </w:p>
          <w:p w14:paraId="0EABF4E9" w14:textId="3D0CD1D7" w:rsidR="00AD7E7A" w:rsidRDefault="00AD7E7A" w:rsidP="00A208C2">
            <w:pPr>
              <w:pStyle w:val="TableParagraph"/>
              <w:ind w:left="134" w:right="119"/>
              <w:jc w:val="center"/>
              <w:rPr>
                <w:b/>
                <w:sz w:val="20"/>
              </w:rPr>
            </w:pPr>
            <w:r>
              <w:rPr>
                <w:b/>
                <w:sz w:val="20"/>
              </w:rPr>
              <w:t>Toplanan</w:t>
            </w:r>
            <w:r>
              <w:rPr>
                <w:b/>
                <w:spacing w:val="-13"/>
                <w:sz w:val="20"/>
              </w:rPr>
              <w:t xml:space="preserve"> </w:t>
            </w:r>
            <w:r>
              <w:rPr>
                <w:b/>
                <w:sz w:val="20"/>
              </w:rPr>
              <w:t xml:space="preserve">Atık </w:t>
            </w:r>
            <w:r>
              <w:rPr>
                <w:b/>
                <w:spacing w:val="-2"/>
                <w:sz w:val="20"/>
              </w:rPr>
              <w:t xml:space="preserve">Miktarı (Ton/Yıl) </w:t>
            </w:r>
          </w:p>
        </w:tc>
        <w:tc>
          <w:tcPr>
            <w:tcW w:w="1132" w:type="dxa"/>
            <w:shd w:val="clear" w:color="auto" w:fill="D6E2BC"/>
          </w:tcPr>
          <w:p w14:paraId="75DF3CB9" w14:textId="77777777" w:rsidR="00AD7E7A" w:rsidRDefault="00AD7E7A" w:rsidP="00A208C2">
            <w:pPr>
              <w:pStyle w:val="TableParagraph"/>
              <w:spacing w:before="60" w:line="229" w:lineRule="exact"/>
              <w:ind w:left="9"/>
              <w:jc w:val="center"/>
              <w:rPr>
                <w:b/>
                <w:sz w:val="20"/>
              </w:rPr>
            </w:pPr>
            <w:r>
              <w:rPr>
                <w:b/>
                <w:spacing w:val="-5"/>
                <w:sz w:val="20"/>
              </w:rPr>
              <w:t>(E)</w:t>
            </w:r>
          </w:p>
          <w:p w14:paraId="10297A40" w14:textId="77777777" w:rsidR="00AD7E7A" w:rsidRDefault="00AD7E7A" w:rsidP="00A208C2">
            <w:pPr>
              <w:pStyle w:val="TableParagraph"/>
              <w:ind w:left="233" w:right="218" w:firstLine="2"/>
              <w:jc w:val="center"/>
              <w:rPr>
                <w:b/>
                <w:sz w:val="20"/>
              </w:rPr>
            </w:pPr>
            <w:r>
              <w:rPr>
                <w:b/>
                <w:spacing w:val="-4"/>
                <w:sz w:val="20"/>
              </w:rPr>
              <w:t xml:space="preserve">Atık </w:t>
            </w:r>
            <w:r>
              <w:rPr>
                <w:b/>
                <w:spacing w:val="-2"/>
                <w:sz w:val="20"/>
              </w:rPr>
              <w:t>Miktarı (CxD)</w:t>
            </w:r>
          </w:p>
          <w:p w14:paraId="2243923D" w14:textId="77777777" w:rsidR="00AD7E7A" w:rsidRDefault="00AD7E7A" w:rsidP="00A208C2">
            <w:pPr>
              <w:pStyle w:val="TableParagraph"/>
              <w:ind w:left="9" w:right="2"/>
              <w:jc w:val="center"/>
              <w:rPr>
                <w:b/>
                <w:sz w:val="20"/>
              </w:rPr>
            </w:pPr>
            <w:r>
              <w:rPr>
                <w:b/>
                <w:spacing w:val="-2"/>
                <w:sz w:val="20"/>
              </w:rPr>
              <w:t>(Ton/Yıl)</w:t>
            </w:r>
          </w:p>
        </w:tc>
      </w:tr>
      <w:tr w:rsidR="00DF04CF" w14:paraId="2A25DF82" w14:textId="77777777" w:rsidTr="00A208C2">
        <w:trPr>
          <w:trHeight w:val="376"/>
        </w:trPr>
        <w:tc>
          <w:tcPr>
            <w:tcW w:w="1999" w:type="dxa"/>
          </w:tcPr>
          <w:p w14:paraId="69E40438" w14:textId="77777777" w:rsidR="00DF04CF" w:rsidRDefault="00DF04CF" w:rsidP="00DF04CF">
            <w:pPr>
              <w:pStyle w:val="TableParagraph"/>
              <w:spacing w:before="67"/>
              <w:ind w:left="69"/>
              <w:rPr>
                <w:sz w:val="20"/>
              </w:rPr>
            </w:pPr>
            <w:r>
              <w:rPr>
                <w:sz w:val="20"/>
              </w:rPr>
              <w:t>501'DEN</w:t>
            </w:r>
            <w:r>
              <w:rPr>
                <w:spacing w:val="-8"/>
                <w:sz w:val="20"/>
              </w:rPr>
              <w:t xml:space="preserve"> </w:t>
            </w:r>
            <w:r>
              <w:rPr>
                <w:spacing w:val="-2"/>
                <w:sz w:val="20"/>
              </w:rPr>
              <w:t>FAZLA</w:t>
            </w:r>
          </w:p>
        </w:tc>
        <w:tc>
          <w:tcPr>
            <w:tcW w:w="1418" w:type="dxa"/>
          </w:tcPr>
          <w:p w14:paraId="6B82BED8" w14:textId="5D28EFCC" w:rsidR="00DF04CF" w:rsidRDefault="00DF04CF" w:rsidP="00DF04CF">
            <w:pPr>
              <w:pStyle w:val="TableParagraph"/>
              <w:spacing w:before="67"/>
              <w:ind w:left="63" w:right="57"/>
              <w:jc w:val="center"/>
              <w:rPr>
                <w:sz w:val="20"/>
              </w:rPr>
            </w:pPr>
            <w:r>
              <w:rPr>
                <w:sz w:val="20"/>
              </w:rPr>
              <w:t>0</w:t>
            </w:r>
          </w:p>
        </w:tc>
        <w:tc>
          <w:tcPr>
            <w:tcW w:w="1132" w:type="dxa"/>
            <w:vMerge w:val="restart"/>
          </w:tcPr>
          <w:p w14:paraId="11E050E5" w14:textId="77777777" w:rsidR="00DF04CF" w:rsidRDefault="00DF04CF" w:rsidP="00DF04CF">
            <w:pPr>
              <w:pStyle w:val="TableParagraph"/>
              <w:rPr>
                <w:sz w:val="20"/>
              </w:rPr>
            </w:pPr>
          </w:p>
          <w:p w14:paraId="658C0E5F" w14:textId="77777777" w:rsidR="00DF04CF" w:rsidRDefault="00DF04CF" w:rsidP="00DF04CF">
            <w:pPr>
              <w:pStyle w:val="TableParagraph"/>
              <w:rPr>
                <w:sz w:val="20"/>
              </w:rPr>
            </w:pPr>
          </w:p>
          <w:p w14:paraId="491040A8" w14:textId="77777777" w:rsidR="00DF04CF" w:rsidRDefault="00DF04CF" w:rsidP="00DF04CF">
            <w:pPr>
              <w:pStyle w:val="TableParagraph"/>
              <w:rPr>
                <w:sz w:val="20"/>
              </w:rPr>
            </w:pPr>
          </w:p>
          <w:p w14:paraId="0F8D4753" w14:textId="77777777" w:rsidR="00DF04CF" w:rsidRDefault="00DF04CF" w:rsidP="00DF04CF">
            <w:pPr>
              <w:pStyle w:val="TableParagraph"/>
              <w:rPr>
                <w:sz w:val="20"/>
              </w:rPr>
            </w:pPr>
          </w:p>
          <w:p w14:paraId="39F5E9E9" w14:textId="77777777" w:rsidR="00DF04CF" w:rsidRDefault="00DF04CF" w:rsidP="00DF04CF">
            <w:pPr>
              <w:pStyle w:val="TableParagraph"/>
              <w:rPr>
                <w:sz w:val="20"/>
              </w:rPr>
            </w:pPr>
          </w:p>
          <w:p w14:paraId="2A1B504F" w14:textId="45C6FE1E" w:rsidR="00DF04CF" w:rsidRDefault="00DF04CF" w:rsidP="00DF04CF">
            <w:pPr>
              <w:pStyle w:val="TableParagraph"/>
              <w:spacing w:before="187"/>
              <w:rPr>
                <w:sz w:val="20"/>
              </w:rPr>
            </w:pPr>
            <w:r>
              <w:rPr>
                <w:sz w:val="20"/>
              </w:rPr>
              <w:t xml:space="preserve">    101,78</w:t>
            </w:r>
          </w:p>
          <w:p w14:paraId="74E4B72B" w14:textId="5ED5064D" w:rsidR="00DF04CF" w:rsidRDefault="00DF04CF" w:rsidP="00DF04CF">
            <w:pPr>
              <w:pStyle w:val="TableParagraph"/>
              <w:ind w:left="189"/>
              <w:rPr>
                <w:sz w:val="20"/>
              </w:rPr>
            </w:pPr>
          </w:p>
        </w:tc>
        <w:tc>
          <w:tcPr>
            <w:tcW w:w="1842" w:type="dxa"/>
          </w:tcPr>
          <w:p w14:paraId="0553EFF9" w14:textId="06844BB1" w:rsidR="00DF04CF" w:rsidRDefault="00DF04CF" w:rsidP="00DF04CF">
            <w:pPr>
              <w:pStyle w:val="TableParagraph"/>
              <w:spacing w:before="67"/>
              <w:ind w:left="15" w:right="2"/>
              <w:jc w:val="center"/>
              <w:rPr>
                <w:sz w:val="20"/>
              </w:rPr>
            </w:pPr>
            <w:r>
              <w:rPr>
                <w:sz w:val="20"/>
              </w:rPr>
              <w:t>0</w:t>
            </w:r>
          </w:p>
        </w:tc>
        <w:tc>
          <w:tcPr>
            <w:tcW w:w="1559" w:type="dxa"/>
            <w:vMerge w:val="restart"/>
          </w:tcPr>
          <w:p w14:paraId="0029E6F9" w14:textId="77777777" w:rsidR="00DF04CF" w:rsidRDefault="00DF04CF" w:rsidP="00DF04CF">
            <w:pPr>
              <w:pStyle w:val="TableParagraph"/>
              <w:rPr>
                <w:sz w:val="20"/>
              </w:rPr>
            </w:pPr>
          </w:p>
          <w:p w14:paraId="628E84D2" w14:textId="77777777" w:rsidR="00DF04CF" w:rsidRDefault="00DF04CF" w:rsidP="00DF04CF">
            <w:pPr>
              <w:pStyle w:val="TableParagraph"/>
              <w:rPr>
                <w:sz w:val="20"/>
              </w:rPr>
            </w:pPr>
          </w:p>
          <w:p w14:paraId="108A4622" w14:textId="77777777" w:rsidR="00DF04CF" w:rsidRDefault="00DF04CF" w:rsidP="00DF04CF">
            <w:pPr>
              <w:pStyle w:val="TableParagraph"/>
              <w:rPr>
                <w:sz w:val="20"/>
              </w:rPr>
            </w:pPr>
          </w:p>
          <w:p w14:paraId="23B1400C" w14:textId="77777777" w:rsidR="00DF04CF" w:rsidRDefault="00DF04CF" w:rsidP="00DF04CF">
            <w:pPr>
              <w:pStyle w:val="TableParagraph"/>
              <w:rPr>
                <w:sz w:val="20"/>
              </w:rPr>
            </w:pPr>
          </w:p>
          <w:p w14:paraId="7A8FCE56" w14:textId="77777777" w:rsidR="00DF04CF" w:rsidRDefault="00DF04CF" w:rsidP="00DF04CF">
            <w:pPr>
              <w:pStyle w:val="TableParagraph"/>
              <w:rPr>
                <w:sz w:val="20"/>
              </w:rPr>
            </w:pPr>
          </w:p>
          <w:p w14:paraId="6B30CD1E" w14:textId="77777777" w:rsidR="00DF04CF" w:rsidRDefault="00DF04CF" w:rsidP="00DF04CF">
            <w:pPr>
              <w:pStyle w:val="TableParagraph"/>
              <w:rPr>
                <w:sz w:val="20"/>
              </w:rPr>
            </w:pPr>
            <w:r>
              <w:rPr>
                <w:sz w:val="20"/>
              </w:rPr>
              <w:t xml:space="preserve">          </w:t>
            </w:r>
          </w:p>
          <w:p w14:paraId="61F2E0F4" w14:textId="4EB2BAA8" w:rsidR="00DF04CF" w:rsidRDefault="00DF04CF" w:rsidP="00DF04CF">
            <w:pPr>
              <w:pStyle w:val="TableParagraph"/>
              <w:rPr>
                <w:sz w:val="20"/>
              </w:rPr>
            </w:pPr>
            <w:r>
              <w:rPr>
                <w:sz w:val="20"/>
              </w:rPr>
              <w:t xml:space="preserve">           13,50</w:t>
            </w:r>
          </w:p>
          <w:p w14:paraId="3DACCD41" w14:textId="77777777" w:rsidR="00DF04CF" w:rsidRDefault="00DF04CF" w:rsidP="00DF04CF">
            <w:pPr>
              <w:pStyle w:val="TableParagraph"/>
              <w:spacing w:before="187"/>
              <w:rPr>
                <w:sz w:val="20"/>
              </w:rPr>
            </w:pPr>
          </w:p>
          <w:p w14:paraId="294AFD92" w14:textId="51E83248" w:rsidR="00DF04CF" w:rsidRDefault="00DF04CF" w:rsidP="00DF04CF">
            <w:pPr>
              <w:pStyle w:val="TableParagraph"/>
              <w:ind w:left="455"/>
              <w:rPr>
                <w:sz w:val="20"/>
              </w:rPr>
            </w:pPr>
          </w:p>
        </w:tc>
        <w:tc>
          <w:tcPr>
            <w:tcW w:w="1132" w:type="dxa"/>
          </w:tcPr>
          <w:p w14:paraId="3CEEA467" w14:textId="5093E16A" w:rsidR="00DF04CF" w:rsidRDefault="00DF04CF" w:rsidP="00DF04CF">
            <w:pPr>
              <w:pStyle w:val="TableParagraph"/>
              <w:spacing w:before="67"/>
              <w:ind w:right="54"/>
              <w:jc w:val="right"/>
              <w:rPr>
                <w:sz w:val="20"/>
              </w:rPr>
            </w:pPr>
            <w:r w:rsidRPr="00436A2F">
              <w:t>0,00</w:t>
            </w:r>
          </w:p>
        </w:tc>
      </w:tr>
      <w:tr w:rsidR="00DF04CF" w14:paraId="7D28F582" w14:textId="77777777" w:rsidTr="00A208C2">
        <w:trPr>
          <w:trHeight w:val="374"/>
        </w:trPr>
        <w:tc>
          <w:tcPr>
            <w:tcW w:w="1999" w:type="dxa"/>
          </w:tcPr>
          <w:p w14:paraId="09FC3AC6" w14:textId="77777777" w:rsidR="00DF04CF" w:rsidRDefault="00DF04CF" w:rsidP="00DF04CF">
            <w:pPr>
              <w:pStyle w:val="TableParagraph"/>
              <w:spacing w:before="65"/>
              <w:ind w:left="69"/>
              <w:rPr>
                <w:sz w:val="20"/>
              </w:rPr>
            </w:pPr>
            <w:r>
              <w:rPr>
                <w:spacing w:val="-2"/>
                <w:sz w:val="20"/>
              </w:rPr>
              <w:t>500-</w:t>
            </w:r>
            <w:r>
              <w:rPr>
                <w:spacing w:val="-5"/>
                <w:sz w:val="20"/>
              </w:rPr>
              <w:t>250</w:t>
            </w:r>
          </w:p>
        </w:tc>
        <w:tc>
          <w:tcPr>
            <w:tcW w:w="1418" w:type="dxa"/>
          </w:tcPr>
          <w:p w14:paraId="2C67686A" w14:textId="11E018ED" w:rsidR="00DF04CF" w:rsidRDefault="00DF04CF" w:rsidP="00DF04CF">
            <w:pPr>
              <w:pStyle w:val="TableParagraph"/>
              <w:spacing w:before="65"/>
              <w:ind w:left="63" w:right="57"/>
              <w:jc w:val="center"/>
              <w:rPr>
                <w:sz w:val="20"/>
              </w:rPr>
            </w:pPr>
            <w:r>
              <w:rPr>
                <w:sz w:val="20"/>
              </w:rPr>
              <w:t>0</w:t>
            </w:r>
          </w:p>
        </w:tc>
        <w:tc>
          <w:tcPr>
            <w:tcW w:w="1132" w:type="dxa"/>
            <w:vMerge/>
            <w:tcBorders>
              <w:top w:val="nil"/>
            </w:tcBorders>
          </w:tcPr>
          <w:p w14:paraId="161D83FA" w14:textId="77777777" w:rsidR="00DF04CF" w:rsidRDefault="00DF04CF" w:rsidP="00DF04CF">
            <w:pPr>
              <w:rPr>
                <w:sz w:val="2"/>
                <w:szCs w:val="2"/>
              </w:rPr>
            </w:pPr>
          </w:p>
        </w:tc>
        <w:tc>
          <w:tcPr>
            <w:tcW w:w="1842" w:type="dxa"/>
          </w:tcPr>
          <w:p w14:paraId="055CBCA8" w14:textId="1C586BF7" w:rsidR="00DF04CF" w:rsidRDefault="00DF04CF" w:rsidP="00DF04CF">
            <w:pPr>
              <w:pStyle w:val="TableParagraph"/>
              <w:spacing w:before="65"/>
              <w:ind w:left="15" w:right="2"/>
              <w:jc w:val="center"/>
              <w:rPr>
                <w:sz w:val="20"/>
              </w:rPr>
            </w:pPr>
            <w:r>
              <w:rPr>
                <w:sz w:val="20"/>
              </w:rPr>
              <w:t>0</w:t>
            </w:r>
          </w:p>
        </w:tc>
        <w:tc>
          <w:tcPr>
            <w:tcW w:w="1559" w:type="dxa"/>
            <w:vMerge/>
            <w:tcBorders>
              <w:top w:val="nil"/>
            </w:tcBorders>
          </w:tcPr>
          <w:p w14:paraId="51BE1A4C" w14:textId="77777777" w:rsidR="00DF04CF" w:rsidRDefault="00DF04CF" w:rsidP="00DF04CF">
            <w:pPr>
              <w:rPr>
                <w:sz w:val="2"/>
                <w:szCs w:val="2"/>
              </w:rPr>
            </w:pPr>
          </w:p>
        </w:tc>
        <w:tc>
          <w:tcPr>
            <w:tcW w:w="1132" w:type="dxa"/>
          </w:tcPr>
          <w:p w14:paraId="0503C854" w14:textId="0B09A1B8" w:rsidR="00DF04CF" w:rsidRDefault="00DF04CF" w:rsidP="00DF04CF">
            <w:pPr>
              <w:pStyle w:val="TableParagraph"/>
              <w:spacing w:before="65"/>
              <w:ind w:right="53"/>
              <w:jc w:val="right"/>
              <w:rPr>
                <w:sz w:val="20"/>
              </w:rPr>
            </w:pPr>
            <w:r w:rsidRPr="00436A2F">
              <w:t>0,00</w:t>
            </w:r>
          </w:p>
        </w:tc>
      </w:tr>
      <w:tr w:rsidR="00DF04CF" w14:paraId="7E462B46" w14:textId="77777777" w:rsidTr="00A208C2">
        <w:trPr>
          <w:trHeight w:val="376"/>
        </w:trPr>
        <w:tc>
          <w:tcPr>
            <w:tcW w:w="1999" w:type="dxa"/>
          </w:tcPr>
          <w:p w14:paraId="275F88DE" w14:textId="77777777" w:rsidR="00DF04CF" w:rsidRDefault="00DF04CF" w:rsidP="00DF04CF">
            <w:pPr>
              <w:pStyle w:val="TableParagraph"/>
              <w:spacing w:before="67"/>
              <w:ind w:left="69"/>
              <w:rPr>
                <w:sz w:val="20"/>
              </w:rPr>
            </w:pPr>
            <w:r>
              <w:rPr>
                <w:spacing w:val="-2"/>
                <w:sz w:val="20"/>
              </w:rPr>
              <w:t>249-</w:t>
            </w:r>
            <w:r>
              <w:rPr>
                <w:spacing w:val="-5"/>
                <w:sz w:val="20"/>
              </w:rPr>
              <w:t>100</w:t>
            </w:r>
          </w:p>
        </w:tc>
        <w:tc>
          <w:tcPr>
            <w:tcW w:w="1418" w:type="dxa"/>
          </w:tcPr>
          <w:p w14:paraId="1712843E" w14:textId="386EE8A7" w:rsidR="00DF04CF" w:rsidRDefault="00DF04CF" w:rsidP="00DF04CF">
            <w:pPr>
              <w:pStyle w:val="TableParagraph"/>
              <w:spacing w:before="67"/>
              <w:ind w:left="63" w:right="56"/>
              <w:jc w:val="center"/>
              <w:rPr>
                <w:sz w:val="20"/>
              </w:rPr>
            </w:pPr>
            <w:r>
              <w:rPr>
                <w:sz w:val="20"/>
              </w:rPr>
              <w:t>0</w:t>
            </w:r>
          </w:p>
        </w:tc>
        <w:tc>
          <w:tcPr>
            <w:tcW w:w="1132" w:type="dxa"/>
            <w:vMerge/>
            <w:tcBorders>
              <w:top w:val="nil"/>
            </w:tcBorders>
          </w:tcPr>
          <w:p w14:paraId="3C67FEF6" w14:textId="77777777" w:rsidR="00DF04CF" w:rsidRDefault="00DF04CF" w:rsidP="00DF04CF">
            <w:pPr>
              <w:rPr>
                <w:sz w:val="2"/>
                <w:szCs w:val="2"/>
              </w:rPr>
            </w:pPr>
          </w:p>
        </w:tc>
        <w:tc>
          <w:tcPr>
            <w:tcW w:w="1842" w:type="dxa"/>
          </w:tcPr>
          <w:p w14:paraId="7CAD054C" w14:textId="0732B215" w:rsidR="00DF04CF" w:rsidRDefault="00DF04CF" w:rsidP="00DF04CF">
            <w:pPr>
              <w:pStyle w:val="TableParagraph"/>
              <w:spacing w:before="67"/>
              <w:ind w:left="15" w:right="2"/>
              <w:jc w:val="center"/>
              <w:rPr>
                <w:sz w:val="20"/>
              </w:rPr>
            </w:pPr>
            <w:r>
              <w:rPr>
                <w:sz w:val="20"/>
              </w:rPr>
              <w:t>0</w:t>
            </w:r>
          </w:p>
        </w:tc>
        <w:tc>
          <w:tcPr>
            <w:tcW w:w="1559" w:type="dxa"/>
            <w:vMerge/>
            <w:tcBorders>
              <w:top w:val="nil"/>
            </w:tcBorders>
          </w:tcPr>
          <w:p w14:paraId="14B11DF6" w14:textId="77777777" w:rsidR="00DF04CF" w:rsidRDefault="00DF04CF" w:rsidP="00DF04CF">
            <w:pPr>
              <w:rPr>
                <w:sz w:val="2"/>
                <w:szCs w:val="2"/>
              </w:rPr>
            </w:pPr>
          </w:p>
        </w:tc>
        <w:tc>
          <w:tcPr>
            <w:tcW w:w="1132" w:type="dxa"/>
          </w:tcPr>
          <w:p w14:paraId="69D728D4" w14:textId="5A653D1F" w:rsidR="00DF04CF" w:rsidRDefault="00DF04CF" w:rsidP="00DF04CF">
            <w:pPr>
              <w:pStyle w:val="TableParagraph"/>
              <w:spacing w:before="67"/>
              <w:ind w:right="53"/>
              <w:jc w:val="right"/>
              <w:rPr>
                <w:sz w:val="20"/>
              </w:rPr>
            </w:pPr>
            <w:r w:rsidRPr="00436A2F">
              <w:t>0,00</w:t>
            </w:r>
          </w:p>
        </w:tc>
      </w:tr>
      <w:tr w:rsidR="00DF04CF" w14:paraId="71320FD0" w14:textId="77777777" w:rsidTr="00A208C2">
        <w:trPr>
          <w:trHeight w:val="373"/>
        </w:trPr>
        <w:tc>
          <w:tcPr>
            <w:tcW w:w="1999" w:type="dxa"/>
          </w:tcPr>
          <w:p w14:paraId="64F70999" w14:textId="77777777" w:rsidR="00DF04CF" w:rsidRDefault="00DF04CF" w:rsidP="00DF04CF">
            <w:pPr>
              <w:pStyle w:val="TableParagraph"/>
              <w:spacing w:before="65"/>
              <w:ind w:left="69"/>
              <w:rPr>
                <w:sz w:val="20"/>
              </w:rPr>
            </w:pPr>
            <w:r>
              <w:rPr>
                <w:spacing w:val="-2"/>
                <w:sz w:val="20"/>
              </w:rPr>
              <w:t>99-</w:t>
            </w:r>
            <w:r>
              <w:rPr>
                <w:spacing w:val="-5"/>
                <w:sz w:val="20"/>
              </w:rPr>
              <w:t>50</w:t>
            </w:r>
          </w:p>
        </w:tc>
        <w:tc>
          <w:tcPr>
            <w:tcW w:w="1418" w:type="dxa"/>
          </w:tcPr>
          <w:p w14:paraId="74382572" w14:textId="7E0F9FB5" w:rsidR="00DF04CF" w:rsidRDefault="00DF04CF" w:rsidP="00DF04CF">
            <w:pPr>
              <w:pStyle w:val="TableParagraph"/>
              <w:spacing w:before="65"/>
              <w:ind w:left="63" w:right="56"/>
              <w:jc w:val="center"/>
              <w:rPr>
                <w:sz w:val="20"/>
              </w:rPr>
            </w:pPr>
            <w:r>
              <w:rPr>
                <w:sz w:val="20"/>
              </w:rPr>
              <w:t>0</w:t>
            </w:r>
          </w:p>
        </w:tc>
        <w:tc>
          <w:tcPr>
            <w:tcW w:w="1132" w:type="dxa"/>
            <w:vMerge/>
            <w:tcBorders>
              <w:top w:val="nil"/>
            </w:tcBorders>
          </w:tcPr>
          <w:p w14:paraId="290171B7" w14:textId="77777777" w:rsidR="00DF04CF" w:rsidRDefault="00DF04CF" w:rsidP="00DF04CF">
            <w:pPr>
              <w:rPr>
                <w:sz w:val="2"/>
                <w:szCs w:val="2"/>
              </w:rPr>
            </w:pPr>
          </w:p>
        </w:tc>
        <w:tc>
          <w:tcPr>
            <w:tcW w:w="1842" w:type="dxa"/>
          </w:tcPr>
          <w:p w14:paraId="37743127" w14:textId="3EE690D1" w:rsidR="00DF04CF" w:rsidRDefault="00DF04CF" w:rsidP="00DF04CF">
            <w:pPr>
              <w:pStyle w:val="TableParagraph"/>
              <w:spacing w:before="65"/>
              <w:ind w:left="15" w:right="2"/>
              <w:jc w:val="center"/>
              <w:rPr>
                <w:sz w:val="20"/>
              </w:rPr>
            </w:pPr>
            <w:r>
              <w:rPr>
                <w:sz w:val="20"/>
              </w:rPr>
              <w:t>0</w:t>
            </w:r>
          </w:p>
        </w:tc>
        <w:tc>
          <w:tcPr>
            <w:tcW w:w="1559" w:type="dxa"/>
            <w:vMerge/>
            <w:tcBorders>
              <w:top w:val="nil"/>
            </w:tcBorders>
          </w:tcPr>
          <w:p w14:paraId="7F8E7D6E" w14:textId="77777777" w:rsidR="00DF04CF" w:rsidRDefault="00DF04CF" w:rsidP="00DF04CF">
            <w:pPr>
              <w:rPr>
                <w:sz w:val="2"/>
                <w:szCs w:val="2"/>
              </w:rPr>
            </w:pPr>
          </w:p>
        </w:tc>
        <w:tc>
          <w:tcPr>
            <w:tcW w:w="1132" w:type="dxa"/>
          </w:tcPr>
          <w:p w14:paraId="186EE41E" w14:textId="454FCDA8" w:rsidR="00DF04CF" w:rsidRDefault="00DF04CF" w:rsidP="00DF04CF">
            <w:pPr>
              <w:pStyle w:val="TableParagraph"/>
              <w:spacing w:before="65"/>
              <w:ind w:right="54"/>
              <w:jc w:val="right"/>
              <w:rPr>
                <w:sz w:val="20"/>
              </w:rPr>
            </w:pPr>
            <w:r w:rsidRPr="00436A2F">
              <w:t>0,00</w:t>
            </w:r>
          </w:p>
        </w:tc>
      </w:tr>
      <w:tr w:rsidR="00DF04CF" w14:paraId="182BE7E4" w14:textId="77777777" w:rsidTr="00A208C2">
        <w:trPr>
          <w:trHeight w:val="374"/>
        </w:trPr>
        <w:tc>
          <w:tcPr>
            <w:tcW w:w="1999" w:type="dxa"/>
          </w:tcPr>
          <w:p w14:paraId="28959241" w14:textId="77777777" w:rsidR="00DF04CF" w:rsidRDefault="00DF04CF" w:rsidP="00DF04CF">
            <w:pPr>
              <w:pStyle w:val="TableParagraph"/>
              <w:spacing w:before="65"/>
              <w:ind w:left="69"/>
              <w:rPr>
                <w:sz w:val="20"/>
              </w:rPr>
            </w:pPr>
            <w:r>
              <w:rPr>
                <w:spacing w:val="-2"/>
                <w:sz w:val="20"/>
              </w:rPr>
              <w:t>49-</w:t>
            </w:r>
            <w:r>
              <w:rPr>
                <w:spacing w:val="-5"/>
                <w:sz w:val="20"/>
              </w:rPr>
              <w:t>20</w:t>
            </w:r>
          </w:p>
        </w:tc>
        <w:tc>
          <w:tcPr>
            <w:tcW w:w="1418" w:type="dxa"/>
          </w:tcPr>
          <w:p w14:paraId="0D188C7A" w14:textId="65BA3110" w:rsidR="00DF04CF" w:rsidRDefault="00DF04CF" w:rsidP="00DF04CF">
            <w:pPr>
              <w:pStyle w:val="TableParagraph"/>
              <w:spacing w:before="65"/>
              <w:ind w:left="63" w:right="54"/>
              <w:jc w:val="center"/>
              <w:rPr>
                <w:sz w:val="20"/>
              </w:rPr>
            </w:pPr>
            <w:r>
              <w:rPr>
                <w:sz w:val="20"/>
              </w:rPr>
              <w:t>20,36</w:t>
            </w:r>
          </w:p>
        </w:tc>
        <w:tc>
          <w:tcPr>
            <w:tcW w:w="1132" w:type="dxa"/>
            <w:vMerge/>
            <w:tcBorders>
              <w:top w:val="nil"/>
            </w:tcBorders>
          </w:tcPr>
          <w:p w14:paraId="01D1D507" w14:textId="77777777" w:rsidR="00DF04CF" w:rsidRDefault="00DF04CF" w:rsidP="00DF04CF">
            <w:pPr>
              <w:rPr>
                <w:sz w:val="2"/>
                <w:szCs w:val="2"/>
              </w:rPr>
            </w:pPr>
          </w:p>
        </w:tc>
        <w:tc>
          <w:tcPr>
            <w:tcW w:w="1842" w:type="dxa"/>
          </w:tcPr>
          <w:p w14:paraId="69E62390" w14:textId="6CBDE5F7" w:rsidR="00DF04CF" w:rsidRDefault="00DF04CF" w:rsidP="00DF04CF">
            <w:pPr>
              <w:pStyle w:val="TableParagraph"/>
              <w:spacing w:before="65"/>
              <w:ind w:left="15" w:right="2"/>
              <w:jc w:val="center"/>
              <w:rPr>
                <w:sz w:val="20"/>
              </w:rPr>
            </w:pPr>
            <w:r>
              <w:rPr>
                <w:sz w:val="20"/>
              </w:rPr>
              <w:t>0,2000</w:t>
            </w:r>
          </w:p>
        </w:tc>
        <w:tc>
          <w:tcPr>
            <w:tcW w:w="1559" w:type="dxa"/>
            <w:vMerge/>
            <w:tcBorders>
              <w:top w:val="nil"/>
            </w:tcBorders>
          </w:tcPr>
          <w:p w14:paraId="3CEF4A18" w14:textId="77777777" w:rsidR="00DF04CF" w:rsidRDefault="00DF04CF" w:rsidP="00DF04CF">
            <w:pPr>
              <w:rPr>
                <w:sz w:val="2"/>
                <w:szCs w:val="2"/>
              </w:rPr>
            </w:pPr>
          </w:p>
        </w:tc>
        <w:tc>
          <w:tcPr>
            <w:tcW w:w="1132" w:type="dxa"/>
          </w:tcPr>
          <w:p w14:paraId="42FA5216" w14:textId="68B1FF5A" w:rsidR="00DF04CF" w:rsidRDefault="00DF04CF" w:rsidP="00DF04CF">
            <w:pPr>
              <w:pStyle w:val="TableParagraph"/>
              <w:spacing w:before="65"/>
              <w:ind w:right="53"/>
              <w:jc w:val="right"/>
              <w:rPr>
                <w:sz w:val="20"/>
              </w:rPr>
            </w:pPr>
            <w:r w:rsidRPr="00436A2F">
              <w:t>2,70</w:t>
            </w:r>
          </w:p>
        </w:tc>
      </w:tr>
      <w:tr w:rsidR="00DF04CF" w14:paraId="45D664EC" w14:textId="77777777" w:rsidTr="00A208C2">
        <w:trPr>
          <w:trHeight w:val="376"/>
        </w:trPr>
        <w:tc>
          <w:tcPr>
            <w:tcW w:w="1999" w:type="dxa"/>
          </w:tcPr>
          <w:p w14:paraId="676BDDC2" w14:textId="77777777" w:rsidR="00DF04CF" w:rsidRDefault="00DF04CF" w:rsidP="00DF04CF">
            <w:pPr>
              <w:pStyle w:val="TableParagraph"/>
              <w:spacing w:before="67"/>
              <w:ind w:left="69"/>
              <w:rPr>
                <w:sz w:val="20"/>
              </w:rPr>
            </w:pPr>
            <w:r>
              <w:rPr>
                <w:spacing w:val="-2"/>
                <w:sz w:val="20"/>
              </w:rPr>
              <w:t>19-</w:t>
            </w:r>
            <w:r>
              <w:rPr>
                <w:spacing w:val="-10"/>
                <w:sz w:val="20"/>
              </w:rPr>
              <w:t>5</w:t>
            </w:r>
          </w:p>
        </w:tc>
        <w:tc>
          <w:tcPr>
            <w:tcW w:w="1418" w:type="dxa"/>
          </w:tcPr>
          <w:p w14:paraId="302743B4" w14:textId="78688D1C" w:rsidR="00DF04CF" w:rsidRDefault="00DF04CF" w:rsidP="00DF04CF">
            <w:pPr>
              <w:pStyle w:val="TableParagraph"/>
              <w:spacing w:before="67"/>
              <w:ind w:left="63" w:right="54"/>
              <w:jc w:val="center"/>
              <w:rPr>
                <w:sz w:val="20"/>
              </w:rPr>
            </w:pPr>
            <w:r>
              <w:rPr>
                <w:sz w:val="20"/>
              </w:rPr>
              <w:t>77,88</w:t>
            </w:r>
          </w:p>
        </w:tc>
        <w:tc>
          <w:tcPr>
            <w:tcW w:w="1132" w:type="dxa"/>
            <w:vMerge/>
            <w:tcBorders>
              <w:top w:val="nil"/>
            </w:tcBorders>
          </w:tcPr>
          <w:p w14:paraId="6D5D1D44" w14:textId="77777777" w:rsidR="00DF04CF" w:rsidRDefault="00DF04CF" w:rsidP="00DF04CF">
            <w:pPr>
              <w:rPr>
                <w:sz w:val="2"/>
                <w:szCs w:val="2"/>
              </w:rPr>
            </w:pPr>
          </w:p>
        </w:tc>
        <w:tc>
          <w:tcPr>
            <w:tcW w:w="1842" w:type="dxa"/>
          </w:tcPr>
          <w:p w14:paraId="2838A17B" w14:textId="51C0B546" w:rsidR="00DF04CF" w:rsidRDefault="00DF04CF" w:rsidP="00DF04CF">
            <w:pPr>
              <w:pStyle w:val="TableParagraph"/>
              <w:spacing w:before="67"/>
              <w:ind w:left="15" w:right="2"/>
              <w:jc w:val="center"/>
              <w:rPr>
                <w:sz w:val="20"/>
              </w:rPr>
            </w:pPr>
            <w:r>
              <w:rPr>
                <w:sz w:val="20"/>
              </w:rPr>
              <w:t>0,7652</w:t>
            </w:r>
          </w:p>
        </w:tc>
        <w:tc>
          <w:tcPr>
            <w:tcW w:w="1559" w:type="dxa"/>
            <w:vMerge/>
            <w:tcBorders>
              <w:top w:val="nil"/>
            </w:tcBorders>
          </w:tcPr>
          <w:p w14:paraId="1F97B531" w14:textId="77777777" w:rsidR="00DF04CF" w:rsidRDefault="00DF04CF" w:rsidP="00DF04CF">
            <w:pPr>
              <w:rPr>
                <w:sz w:val="2"/>
                <w:szCs w:val="2"/>
              </w:rPr>
            </w:pPr>
          </w:p>
        </w:tc>
        <w:tc>
          <w:tcPr>
            <w:tcW w:w="1132" w:type="dxa"/>
          </w:tcPr>
          <w:p w14:paraId="1A0ED38C" w14:textId="3B3E45A6" w:rsidR="00DF04CF" w:rsidRDefault="00DF04CF" w:rsidP="00DF04CF">
            <w:pPr>
              <w:pStyle w:val="TableParagraph"/>
              <w:spacing w:before="67"/>
              <w:ind w:right="53"/>
              <w:jc w:val="right"/>
              <w:rPr>
                <w:sz w:val="20"/>
              </w:rPr>
            </w:pPr>
            <w:r w:rsidRPr="00436A2F">
              <w:t>10,33</w:t>
            </w:r>
          </w:p>
        </w:tc>
      </w:tr>
      <w:tr w:rsidR="00DF04CF" w14:paraId="26973778" w14:textId="77777777" w:rsidTr="00A208C2">
        <w:trPr>
          <w:trHeight w:val="374"/>
        </w:trPr>
        <w:tc>
          <w:tcPr>
            <w:tcW w:w="1999" w:type="dxa"/>
          </w:tcPr>
          <w:p w14:paraId="4CEA7B04" w14:textId="77777777" w:rsidR="00DF04CF" w:rsidRDefault="00DF04CF" w:rsidP="00DF04CF">
            <w:pPr>
              <w:pStyle w:val="TableParagraph"/>
              <w:spacing w:before="65"/>
              <w:ind w:left="69"/>
              <w:rPr>
                <w:sz w:val="20"/>
              </w:rPr>
            </w:pPr>
            <w:r>
              <w:rPr>
                <w:spacing w:val="-2"/>
                <w:sz w:val="20"/>
              </w:rPr>
              <w:t>4-</w:t>
            </w:r>
            <w:r>
              <w:rPr>
                <w:spacing w:val="-10"/>
                <w:sz w:val="20"/>
              </w:rPr>
              <w:t>0</w:t>
            </w:r>
          </w:p>
        </w:tc>
        <w:tc>
          <w:tcPr>
            <w:tcW w:w="1418" w:type="dxa"/>
          </w:tcPr>
          <w:p w14:paraId="5A7E14A7" w14:textId="404184BA" w:rsidR="00DF04CF" w:rsidRDefault="00DF04CF" w:rsidP="00DF04CF">
            <w:pPr>
              <w:pStyle w:val="TableParagraph"/>
              <w:spacing w:before="65"/>
              <w:ind w:left="63" w:right="57"/>
              <w:jc w:val="center"/>
              <w:rPr>
                <w:sz w:val="20"/>
              </w:rPr>
            </w:pPr>
            <w:r>
              <w:rPr>
                <w:sz w:val="20"/>
              </w:rPr>
              <w:t>3,54</w:t>
            </w:r>
          </w:p>
        </w:tc>
        <w:tc>
          <w:tcPr>
            <w:tcW w:w="1132" w:type="dxa"/>
            <w:vMerge/>
            <w:tcBorders>
              <w:top w:val="nil"/>
            </w:tcBorders>
          </w:tcPr>
          <w:p w14:paraId="31EB4075" w14:textId="77777777" w:rsidR="00DF04CF" w:rsidRDefault="00DF04CF" w:rsidP="00DF04CF">
            <w:pPr>
              <w:rPr>
                <w:sz w:val="2"/>
                <w:szCs w:val="2"/>
              </w:rPr>
            </w:pPr>
          </w:p>
        </w:tc>
        <w:tc>
          <w:tcPr>
            <w:tcW w:w="1842" w:type="dxa"/>
          </w:tcPr>
          <w:p w14:paraId="291490A9" w14:textId="17DF4927" w:rsidR="00DF04CF" w:rsidRDefault="00DF04CF" w:rsidP="00DF04CF">
            <w:pPr>
              <w:pStyle w:val="TableParagraph"/>
              <w:spacing w:before="65"/>
              <w:ind w:left="15" w:right="2"/>
              <w:jc w:val="center"/>
              <w:rPr>
                <w:sz w:val="20"/>
              </w:rPr>
            </w:pPr>
            <w:r>
              <w:rPr>
                <w:sz w:val="20"/>
              </w:rPr>
              <w:t>0,0347</w:t>
            </w:r>
          </w:p>
        </w:tc>
        <w:tc>
          <w:tcPr>
            <w:tcW w:w="1559" w:type="dxa"/>
            <w:vMerge/>
            <w:tcBorders>
              <w:top w:val="nil"/>
            </w:tcBorders>
          </w:tcPr>
          <w:p w14:paraId="14FE7A2A" w14:textId="77777777" w:rsidR="00DF04CF" w:rsidRDefault="00DF04CF" w:rsidP="00DF04CF">
            <w:pPr>
              <w:rPr>
                <w:sz w:val="2"/>
                <w:szCs w:val="2"/>
              </w:rPr>
            </w:pPr>
          </w:p>
        </w:tc>
        <w:tc>
          <w:tcPr>
            <w:tcW w:w="1132" w:type="dxa"/>
          </w:tcPr>
          <w:p w14:paraId="01A15DC6" w14:textId="07667111" w:rsidR="00DF04CF" w:rsidRDefault="00DF04CF" w:rsidP="00DF04CF">
            <w:pPr>
              <w:pStyle w:val="TableParagraph"/>
              <w:spacing w:before="65"/>
              <w:ind w:right="53"/>
              <w:jc w:val="right"/>
              <w:rPr>
                <w:sz w:val="20"/>
              </w:rPr>
            </w:pPr>
            <w:r w:rsidRPr="00436A2F">
              <w:t>0,47</w:t>
            </w:r>
          </w:p>
        </w:tc>
      </w:tr>
    </w:tbl>
    <w:p w14:paraId="1A34C3DD" w14:textId="77777777" w:rsidR="00AD7E7A" w:rsidRDefault="00AD7E7A" w:rsidP="00AD7E7A">
      <w:pPr>
        <w:spacing w:after="180" w:line="285" w:lineRule="auto"/>
        <w:ind w:left="285"/>
        <w:jc w:val="both"/>
        <w:rPr>
          <w:rFonts w:ascii="Times New Roman" w:eastAsia="Times New Roman" w:hAnsi="Times New Roman" w:cs="Times New Roman"/>
          <w:b/>
          <w:sz w:val="24"/>
          <w:shd w:val="clear" w:color="auto" w:fill="FFFFFF"/>
        </w:rPr>
      </w:pPr>
    </w:p>
    <w:p w14:paraId="7349F0FF" w14:textId="77777777" w:rsidR="00CD2639" w:rsidRDefault="00CD2639" w:rsidP="00AD7E7A">
      <w:pPr>
        <w:spacing w:after="180" w:line="285" w:lineRule="auto"/>
        <w:ind w:left="285"/>
        <w:jc w:val="both"/>
        <w:rPr>
          <w:rFonts w:ascii="Times New Roman" w:eastAsia="Times New Roman" w:hAnsi="Times New Roman" w:cs="Times New Roman"/>
          <w:b/>
          <w:sz w:val="24"/>
          <w:shd w:val="clear" w:color="auto" w:fill="FFFFFF"/>
        </w:rPr>
      </w:pPr>
    </w:p>
    <w:p w14:paraId="6DA249DE" w14:textId="77777777" w:rsidR="00AA19CE" w:rsidRDefault="00AA19CE" w:rsidP="00CD2639">
      <w:pPr>
        <w:spacing w:after="180" w:line="285" w:lineRule="auto"/>
        <w:jc w:val="both"/>
        <w:rPr>
          <w:rFonts w:ascii="Times New Roman" w:eastAsia="Times New Roman" w:hAnsi="Times New Roman" w:cs="Times New Roman"/>
          <w:b/>
          <w:sz w:val="24"/>
          <w:shd w:val="clear" w:color="auto" w:fill="FFFFFF"/>
        </w:rPr>
      </w:pPr>
    </w:p>
    <w:p w14:paraId="2F73BAD9" w14:textId="77777777" w:rsidR="00AA19CE" w:rsidRDefault="00AA19CE" w:rsidP="00CD2639">
      <w:pPr>
        <w:spacing w:after="180" w:line="285" w:lineRule="auto"/>
        <w:jc w:val="both"/>
        <w:rPr>
          <w:rFonts w:ascii="Times New Roman" w:eastAsia="Times New Roman" w:hAnsi="Times New Roman" w:cs="Times New Roman"/>
          <w:b/>
          <w:sz w:val="24"/>
          <w:shd w:val="clear" w:color="auto" w:fill="FFFFFF"/>
        </w:rPr>
      </w:pPr>
    </w:p>
    <w:p w14:paraId="41E478CC" w14:textId="1F5651ED" w:rsidR="00CD2639" w:rsidRDefault="00CD2639" w:rsidP="00CD2639">
      <w:pPr>
        <w:spacing w:after="180" w:line="285" w:lineRule="auto"/>
        <w:jc w:val="both"/>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lastRenderedPageBreak/>
        <w:t> 5.2.</w:t>
      </w:r>
      <w:r w:rsidR="00EA11E5">
        <w:rPr>
          <w:rFonts w:ascii="Times New Roman" w:eastAsia="Times New Roman" w:hAnsi="Times New Roman" w:cs="Times New Roman"/>
          <w:b/>
          <w:sz w:val="24"/>
          <w:shd w:val="clear" w:color="auto" w:fill="FFFFFF"/>
        </w:rPr>
        <w:t>2</w:t>
      </w:r>
      <w:r>
        <w:rPr>
          <w:rFonts w:ascii="Times New Roman" w:eastAsia="Times New Roman" w:hAnsi="Times New Roman" w:cs="Times New Roman"/>
          <w:b/>
          <w:sz w:val="24"/>
          <w:shd w:val="clear" w:color="auto" w:fill="FFFFFF"/>
        </w:rPr>
        <w:t>.3</w:t>
      </w:r>
      <w:r w:rsidR="00D32813">
        <w:rPr>
          <w:rFonts w:ascii="Times New Roman" w:eastAsia="Times New Roman" w:hAnsi="Times New Roman" w:cs="Times New Roman"/>
          <w:b/>
          <w:sz w:val="24"/>
          <w:shd w:val="clear" w:color="auto" w:fill="FFFFFF"/>
        </w:rPr>
        <w:t>.</w:t>
      </w:r>
      <w:r>
        <w:rPr>
          <w:rFonts w:ascii="Times New Roman" w:eastAsia="Times New Roman" w:hAnsi="Times New Roman" w:cs="Times New Roman"/>
          <w:b/>
          <w:sz w:val="24"/>
          <w:shd w:val="clear" w:color="auto" w:fill="FFFFFF"/>
        </w:rPr>
        <w:t xml:space="preserve"> Konaklama Tesislerine</w:t>
      </w:r>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b/>
          <w:sz w:val="24"/>
          <w:shd w:val="clear" w:color="auto" w:fill="FFFFFF"/>
        </w:rPr>
        <w:t>ait Atık Miktarları</w:t>
      </w:r>
    </w:p>
    <w:p w14:paraId="42A9A51E" w14:textId="3A865C01" w:rsidR="00EA11E5" w:rsidRDefault="00EA11E5" w:rsidP="00CD2639">
      <w:pPr>
        <w:spacing w:after="180" w:line="285" w:lineRule="auto"/>
        <w:jc w:val="both"/>
        <w:rPr>
          <w:rFonts w:ascii="Times New Roman" w:eastAsia="Times New Roman" w:hAnsi="Times New Roman" w:cs="Times New Roman"/>
          <w:b/>
          <w:sz w:val="24"/>
          <w:shd w:val="clear" w:color="auto" w:fill="FFFFFF"/>
        </w:rPr>
      </w:pPr>
      <w:r>
        <w:rPr>
          <w:rFonts w:ascii="Times New Roman" w:hAnsi="Times New Roman" w:cs="Times New Roman"/>
          <w:b/>
          <w:bCs/>
          <w:sz w:val="24"/>
          <w:szCs w:val="24"/>
        </w:rPr>
        <w:t xml:space="preserve">    </w:t>
      </w:r>
      <w:r w:rsidRPr="0092791E">
        <w:rPr>
          <w:rFonts w:ascii="Times New Roman" w:hAnsi="Times New Roman" w:cs="Times New Roman"/>
          <w:b/>
          <w:bCs/>
          <w:sz w:val="24"/>
          <w:szCs w:val="24"/>
        </w:rPr>
        <w:t>Tablo 2</w:t>
      </w:r>
      <w:r w:rsidR="00C34D39">
        <w:rPr>
          <w:rFonts w:ascii="Times New Roman" w:hAnsi="Times New Roman" w:cs="Times New Roman"/>
          <w:b/>
          <w:bCs/>
          <w:sz w:val="24"/>
          <w:szCs w:val="24"/>
        </w:rPr>
        <w:t>7</w:t>
      </w:r>
      <w:r>
        <w:rPr>
          <w:rFonts w:ascii="Times New Roman" w:hAnsi="Times New Roman" w:cs="Times New Roman"/>
          <w:b/>
          <w:bCs/>
          <w:sz w:val="24"/>
          <w:szCs w:val="24"/>
        </w:rPr>
        <w:t>.</w:t>
      </w:r>
      <w:r>
        <w:rPr>
          <w:rFonts w:ascii="Times New Roman" w:eastAsia="Times New Roman" w:hAnsi="Times New Roman" w:cs="Times New Roman"/>
          <w:b/>
          <w:sz w:val="24"/>
          <w:shd w:val="clear" w:color="auto" w:fill="FFFFFF"/>
        </w:rPr>
        <w:t xml:space="preserve"> </w:t>
      </w:r>
      <w:r>
        <w:rPr>
          <w:rFonts w:ascii="Times New Roman" w:eastAsia="Times New Roman" w:hAnsi="Times New Roman" w:cs="Times New Roman"/>
          <w:bCs/>
          <w:sz w:val="24"/>
          <w:shd w:val="clear" w:color="auto" w:fill="FFFFFF"/>
        </w:rPr>
        <w:t>Konaklama Tesisleri İçin</w:t>
      </w:r>
      <w:r w:rsidRPr="00EA11E5">
        <w:rPr>
          <w:rFonts w:ascii="Times New Roman" w:hAnsi="Times New Roman" w:cs="Times New Roman"/>
          <w:bCs/>
          <w:sz w:val="24"/>
        </w:rPr>
        <w:t xml:space="preserve"> Atık Miktarları</w:t>
      </w:r>
    </w:p>
    <w:tbl>
      <w:tblPr>
        <w:tblStyle w:val="TableNormal"/>
        <w:tblW w:w="9090"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9"/>
        <w:gridCol w:w="1277"/>
        <w:gridCol w:w="1275"/>
        <w:gridCol w:w="1844"/>
        <w:gridCol w:w="1561"/>
        <w:gridCol w:w="1134"/>
      </w:tblGrid>
      <w:tr w:rsidR="00CD2639" w14:paraId="67BAED1E" w14:textId="77777777" w:rsidTr="00CD2639">
        <w:trPr>
          <w:trHeight w:val="1578"/>
        </w:trPr>
        <w:tc>
          <w:tcPr>
            <w:tcW w:w="1999" w:type="dxa"/>
            <w:shd w:val="clear" w:color="auto" w:fill="D6E2BC"/>
          </w:tcPr>
          <w:p w14:paraId="6B6043CE" w14:textId="593839FC" w:rsidR="00A038F6" w:rsidRDefault="00CD2639" w:rsidP="00A038F6">
            <w:pPr>
              <w:pStyle w:val="TableParagraph"/>
              <w:spacing w:before="214"/>
              <w:ind w:left="69" w:right="140"/>
              <w:rPr>
                <w:b/>
                <w:sz w:val="20"/>
              </w:rPr>
            </w:pPr>
            <w:r>
              <w:rPr>
                <w:b/>
                <w:sz w:val="20"/>
              </w:rPr>
              <w:t>Konaklama</w:t>
            </w:r>
            <w:r>
              <w:rPr>
                <w:b/>
                <w:spacing w:val="-13"/>
                <w:sz w:val="20"/>
              </w:rPr>
              <w:t xml:space="preserve"> </w:t>
            </w:r>
            <w:r>
              <w:rPr>
                <w:b/>
                <w:sz w:val="20"/>
              </w:rPr>
              <w:t xml:space="preserve">Tesisleri </w:t>
            </w:r>
            <w:r w:rsidR="00A038F6">
              <w:rPr>
                <w:b/>
                <w:sz w:val="20"/>
              </w:rPr>
              <w:t xml:space="preserve">   Vb</w:t>
            </w:r>
          </w:p>
          <w:p w14:paraId="018EE0A4" w14:textId="15E6D310" w:rsidR="00CD2639" w:rsidRDefault="00CD2639" w:rsidP="00A038F6">
            <w:pPr>
              <w:pStyle w:val="TableParagraph"/>
              <w:spacing w:before="214"/>
              <w:ind w:left="69" w:right="140"/>
              <w:rPr>
                <w:b/>
                <w:sz w:val="20"/>
              </w:rPr>
            </w:pPr>
            <w:r>
              <w:rPr>
                <w:b/>
                <w:spacing w:val="-2"/>
                <w:sz w:val="20"/>
              </w:rPr>
              <w:t>(Yatak Kapasitesi)</w:t>
            </w:r>
          </w:p>
        </w:tc>
        <w:tc>
          <w:tcPr>
            <w:tcW w:w="1277" w:type="dxa"/>
            <w:shd w:val="clear" w:color="auto" w:fill="D6E2BC"/>
          </w:tcPr>
          <w:p w14:paraId="614C9BD0" w14:textId="77777777" w:rsidR="00CD2639" w:rsidRDefault="00CD2639" w:rsidP="00A208C2">
            <w:pPr>
              <w:pStyle w:val="TableParagraph"/>
              <w:spacing w:before="98"/>
              <w:ind w:left="419" w:right="78" w:hanging="332"/>
              <w:rPr>
                <w:b/>
                <w:sz w:val="20"/>
              </w:rPr>
            </w:pPr>
            <w:r>
              <w:rPr>
                <w:b/>
                <w:sz w:val="20"/>
              </w:rPr>
              <w:t>(A)</w:t>
            </w:r>
            <w:r>
              <w:rPr>
                <w:b/>
                <w:spacing w:val="-13"/>
                <w:sz w:val="20"/>
              </w:rPr>
              <w:t xml:space="preserve"> </w:t>
            </w:r>
            <w:r>
              <w:rPr>
                <w:b/>
                <w:sz w:val="20"/>
              </w:rPr>
              <w:t xml:space="preserve">Kılavuza </w:t>
            </w:r>
            <w:r>
              <w:rPr>
                <w:b/>
                <w:spacing w:val="-4"/>
                <w:sz w:val="20"/>
              </w:rPr>
              <w:t>Göre</w:t>
            </w:r>
          </w:p>
          <w:p w14:paraId="53026928" w14:textId="77777777" w:rsidR="00CD2639" w:rsidRDefault="00CD2639" w:rsidP="00A208C2">
            <w:pPr>
              <w:pStyle w:val="TableParagraph"/>
              <w:ind w:left="189" w:right="178" w:firstLine="1"/>
              <w:jc w:val="center"/>
              <w:rPr>
                <w:b/>
                <w:sz w:val="20"/>
              </w:rPr>
            </w:pPr>
            <w:r>
              <w:rPr>
                <w:b/>
                <w:spacing w:val="-2"/>
                <w:sz w:val="20"/>
              </w:rPr>
              <w:t xml:space="preserve">Toplam </w:t>
            </w:r>
            <w:r>
              <w:rPr>
                <w:b/>
                <w:sz w:val="20"/>
              </w:rPr>
              <w:t>Grup</w:t>
            </w:r>
            <w:r>
              <w:rPr>
                <w:b/>
                <w:spacing w:val="-13"/>
                <w:sz w:val="20"/>
              </w:rPr>
              <w:t xml:space="preserve"> </w:t>
            </w:r>
            <w:r>
              <w:rPr>
                <w:b/>
                <w:sz w:val="20"/>
              </w:rPr>
              <w:t xml:space="preserve">Atık </w:t>
            </w:r>
            <w:r>
              <w:rPr>
                <w:b/>
                <w:spacing w:val="-2"/>
                <w:sz w:val="20"/>
              </w:rPr>
              <w:t>Miktarı (Ton/Yıl)</w:t>
            </w:r>
          </w:p>
        </w:tc>
        <w:tc>
          <w:tcPr>
            <w:tcW w:w="1275" w:type="dxa"/>
            <w:shd w:val="clear" w:color="auto" w:fill="D6E2BC"/>
          </w:tcPr>
          <w:p w14:paraId="1E890CBC" w14:textId="77777777" w:rsidR="00CD2639" w:rsidRDefault="00CD2639" w:rsidP="00A208C2">
            <w:pPr>
              <w:pStyle w:val="TableParagraph"/>
              <w:spacing w:before="99"/>
              <w:rPr>
                <w:sz w:val="20"/>
              </w:rPr>
            </w:pPr>
          </w:p>
          <w:p w14:paraId="0ABA3CAD" w14:textId="77777777" w:rsidR="00CD2639" w:rsidRDefault="00CD2639" w:rsidP="00A208C2">
            <w:pPr>
              <w:pStyle w:val="TableParagraph"/>
              <w:spacing w:line="229" w:lineRule="exact"/>
              <w:ind w:left="120" w:right="111"/>
              <w:jc w:val="center"/>
              <w:rPr>
                <w:b/>
                <w:sz w:val="20"/>
              </w:rPr>
            </w:pPr>
            <w:r>
              <w:rPr>
                <w:b/>
                <w:spacing w:val="-5"/>
                <w:sz w:val="20"/>
              </w:rPr>
              <w:t>(B)</w:t>
            </w:r>
          </w:p>
          <w:p w14:paraId="25B66B0D" w14:textId="77777777" w:rsidR="00CD2639" w:rsidRDefault="00CD2639" w:rsidP="00A208C2">
            <w:pPr>
              <w:pStyle w:val="TableParagraph"/>
              <w:ind w:left="123" w:right="111"/>
              <w:jc w:val="center"/>
              <w:rPr>
                <w:b/>
                <w:sz w:val="20"/>
              </w:rPr>
            </w:pPr>
            <w:r>
              <w:rPr>
                <w:b/>
                <w:sz w:val="20"/>
              </w:rPr>
              <w:t>Grup</w:t>
            </w:r>
            <w:r>
              <w:rPr>
                <w:b/>
                <w:spacing w:val="-13"/>
                <w:sz w:val="20"/>
              </w:rPr>
              <w:t xml:space="preserve"> </w:t>
            </w:r>
            <w:r>
              <w:rPr>
                <w:b/>
                <w:sz w:val="20"/>
              </w:rPr>
              <w:t xml:space="preserve">Genel </w:t>
            </w:r>
            <w:r>
              <w:rPr>
                <w:b/>
                <w:spacing w:val="-2"/>
                <w:sz w:val="20"/>
              </w:rPr>
              <w:t>Toplamı (Ton/Yıl)</w:t>
            </w:r>
          </w:p>
        </w:tc>
        <w:tc>
          <w:tcPr>
            <w:tcW w:w="1844" w:type="dxa"/>
            <w:shd w:val="clear" w:color="auto" w:fill="D6E2BC"/>
          </w:tcPr>
          <w:p w14:paraId="6235A005" w14:textId="77777777" w:rsidR="00CD2639" w:rsidRDefault="00CD2639" w:rsidP="00A208C2">
            <w:pPr>
              <w:pStyle w:val="TableParagraph"/>
              <w:spacing w:before="99"/>
              <w:rPr>
                <w:sz w:val="20"/>
              </w:rPr>
            </w:pPr>
          </w:p>
          <w:p w14:paraId="3E48D8E7" w14:textId="77777777" w:rsidR="00CD2639" w:rsidRDefault="00CD2639" w:rsidP="00A208C2">
            <w:pPr>
              <w:pStyle w:val="TableParagraph"/>
              <w:spacing w:line="229" w:lineRule="exact"/>
              <w:ind w:left="7"/>
              <w:jc w:val="center"/>
              <w:rPr>
                <w:b/>
                <w:sz w:val="20"/>
              </w:rPr>
            </w:pPr>
            <w:r>
              <w:rPr>
                <w:b/>
                <w:spacing w:val="-5"/>
                <w:sz w:val="20"/>
              </w:rPr>
              <w:t>(C)</w:t>
            </w:r>
          </w:p>
          <w:p w14:paraId="0BB5DDC7" w14:textId="77777777" w:rsidR="00CD2639" w:rsidRDefault="00CD2639" w:rsidP="00A208C2">
            <w:pPr>
              <w:pStyle w:val="TableParagraph"/>
              <w:ind w:left="212" w:right="205" w:firstLine="1"/>
              <w:jc w:val="center"/>
              <w:rPr>
                <w:b/>
                <w:sz w:val="20"/>
              </w:rPr>
            </w:pPr>
            <w:r>
              <w:rPr>
                <w:b/>
                <w:sz w:val="20"/>
              </w:rPr>
              <w:t>Grup Genel Toplam</w:t>
            </w:r>
            <w:r>
              <w:rPr>
                <w:b/>
                <w:spacing w:val="-13"/>
                <w:sz w:val="20"/>
              </w:rPr>
              <w:t xml:space="preserve"> </w:t>
            </w:r>
            <w:r>
              <w:rPr>
                <w:b/>
                <w:sz w:val="20"/>
              </w:rPr>
              <w:t>İçindeki Oran (A/B)</w:t>
            </w:r>
          </w:p>
        </w:tc>
        <w:tc>
          <w:tcPr>
            <w:tcW w:w="1561" w:type="dxa"/>
            <w:shd w:val="clear" w:color="auto" w:fill="D6E2BC"/>
          </w:tcPr>
          <w:p w14:paraId="5B09D62F" w14:textId="77777777" w:rsidR="00CD2639" w:rsidRDefault="00CD2639" w:rsidP="00A208C2">
            <w:pPr>
              <w:pStyle w:val="TableParagraph"/>
              <w:spacing w:before="214"/>
              <w:ind w:left="129" w:right="129"/>
              <w:jc w:val="center"/>
              <w:rPr>
                <w:b/>
                <w:sz w:val="20"/>
              </w:rPr>
            </w:pPr>
            <w:r>
              <w:rPr>
                <w:b/>
                <w:spacing w:val="-5"/>
                <w:sz w:val="20"/>
              </w:rPr>
              <w:t>(D)</w:t>
            </w:r>
          </w:p>
          <w:p w14:paraId="236AC070" w14:textId="309AEE6F" w:rsidR="00CD2639" w:rsidRDefault="00CD2639" w:rsidP="00A208C2">
            <w:pPr>
              <w:pStyle w:val="TableParagraph"/>
              <w:ind w:left="129" w:right="124"/>
              <w:jc w:val="center"/>
              <w:rPr>
                <w:b/>
                <w:sz w:val="20"/>
              </w:rPr>
            </w:pPr>
            <w:r>
              <w:rPr>
                <w:b/>
                <w:sz w:val="20"/>
              </w:rPr>
              <w:t>Toplanan</w:t>
            </w:r>
            <w:r>
              <w:rPr>
                <w:b/>
                <w:spacing w:val="-13"/>
                <w:sz w:val="20"/>
              </w:rPr>
              <w:t xml:space="preserve"> </w:t>
            </w:r>
            <w:r>
              <w:rPr>
                <w:b/>
                <w:sz w:val="20"/>
              </w:rPr>
              <w:t xml:space="preserve">Atık </w:t>
            </w:r>
            <w:r>
              <w:rPr>
                <w:b/>
                <w:spacing w:val="-2"/>
                <w:sz w:val="20"/>
              </w:rPr>
              <w:t xml:space="preserve">Miktarı (Ton/Yıl) </w:t>
            </w:r>
          </w:p>
        </w:tc>
        <w:tc>
          <w:tcPr>
            <w:tcW w:w="1134" w:type="dxa"/>
            <w:shd w:val="clear" w:color="auto" w:fill="D6E2BC"/>
          </w:tcPr>
          <w:p w14:paraId="516549B9" w14:textId="77777777" w:rsidR="00CD2639" w:rsidRDefault="00CD2639" w:rsidP="00A208C2">
            <w:pPr>
              <w:pStyle w:val="TableParagraph"/>
              <w:spacing w:before="214"/>
              <w:ind w:left="2" w:right="4"/>
              <w:jc w:val="center"/>
              <w:rPr>
                <w:b/>
                <w:sz w:val="20"/>
              </w:rPr>
            </w:pPr>
            <w:r>
              <w:rPr>
                <w:b/>
                <w:spacing w:val="-5"/>
                <w:sz w:val="20"/>
              </w:rPr>
              <w:t>(E)</w:t>
            </w:r>
          </w:p>
          <w:p w14:paraId="35CA3186" w14:textId="77777777" w:rsidR="00CD2639" w:rsidRDefault="00CD2639" w:rsidP="00A208C2">
            <w:pPr>
              <w:pStyle w:val="TableParagraph"/>
              <w:ind w:left="227" w:right="226" w:firstLine="2"/>
              <w:jc w:val="center"/>
              <w:rPr>
                <w:b/>
                <w:sz w:val="20"/>
              </w:rPr>
            </w:pPr>
            <w:r>
              <w:rPr>
                <w:b/>
                <w:spacing w:val="-4"/>
                <w:sz w:val="20"/>
              </w:rPr>
              <w:t xml:space="preserve">Atık </w:t>
            </w:r>
            <w:r>
              <w:rPr>
                <w:b/>
                <w:spacing w:val="-2"/>
                <w:sz w:val="20"/>
              </w:rPr>
              <w:t>Miktarı (CxD)</w:t>
            </w:r>
          </w:p>
          <w:p w14:paraId="28DAAA10" w14:textId="77777777" w:rsidR="00CD2639" w:rsidRDefault="00CD2639" w:rsidP="00A208C2">
            <w:pPr>
              <w:pStyle w:val="TableParagraph"/>
              <w:spacing w:line="229" w:lineRule="exact"/>
              <w:ind w:right="4"/>
              <w:jc w:val="center"/>
              <w:rPr>
                <w:b/>
                <w:sz w:val="20"/>
              </w:rPr>
            </w:pPr>
            <w:r>
              <w:rPr>
                <w:b/>
                <w:spacing w:val="-2"/>
                <w:sz w:val="20"/>
              </w:rPr>
              <w:t>(Ton/Yıl)</w:t>
            </w:r>
          </w:p>
        </w:tc>
      </w:tr>
      <w:tr w:rsidR="00DF04CF" w14:paraId="63D041C4" w14:textId="77777777" w:rsidTr="00CD2639">
        <w:trPr>
          <w:trHeight w:val="376"/>
        </w:trPr>
        <w:tc>
          <w:tcPr>
            <w:tcW w:w="1999" w:type="dxa"/>
          </w:tcPr>
          <w:p w14:paraId="092798C7" w14:textId="77777777" w:rsidR="00DF04CF" w:rsidRDefault="00DF04CF" w:rsidP="00DF04CF">
            <w:pPr>
              <w:pStyle w:val="TableParagraph"/>
              <w:spacing w:before="67"/>
              <w:ind w:left="69"/>
              <w:rPr>
                <w:sz w:val="20"/>
              </w:rPr>
            </w:pPr>
            <w:r>
              <w:rPr>
                <w:sz w:val="20"/>
              </w:rPr>
              <w:t>500'DEN</w:t>
            </w:r>
            <w:r>
              <w:rPr>
                <w:spacing w:val="-8"/>
                <w:sz w:val="20"/>
              </w:rPr>
              <w:t xml:space="preserve"> </w:t>
            </w:r>
            <w:r>
              <w:rPr>
                <w:spacing w:val="-2"/>
                <w:sz w:val="20"/>
              </w:rPr>
              <w:t>FAZLA</w:t>
            </w:r>
          </w:p>
        </w:tc>
        <w:tc>
          <w:tcPr>
            <w:tcW w:w="1277" w:type="dxa"/>
          </w:tcPr>
          <w:p w14:paraId="4F1CCDF4" w14:textId="19D8A918" w:rsidR="00DF04CF" w:rsidRDefault="00DF04CF" w:rsidP="00DF04CF">
            <w:pPr>
              <w:pStyle w:val="TableParagraph"/>
              <w:spacing w:before="67"/>
              <w:ind w:left="57" w:right="47"/>
              <w:jc w:val="center"/>
              <w:rPr>
                <w:sz w:val="20"/>
              </w:rPr>
            </w:pPr>
            <w:r>
              <w:rPr>
                <w:sz w:val="20"/>
              </w:rPr>
              <w:t>0</w:t>
            </w:r>
          </w:p>
        </w:tc>
        <w:tc>
          <w:tcPr>
            <w:tcW w:w="1275" w:type="dxa"/>
            <w:vMerge w:val="restart"/>
          </w:tcPr>
          <w:p w14:paraId="1F846DA9" w14:textId="77777777" w:rsidR="00DF04CF" w:rsidRDefault="00DF04CF" w:rsidP="00DF04CF">
            <w:pPr>
              <w:pStyle w:val="TableParagraph"/>
              <w:ind w:left="261"/>
              <w:rPr>
                <w:sz w:val="20"/>
              </w:rPr>
            </w:pPr>
          </w:p>
          <w:p w14:paraId="7423F65F" w14:textId="77777777" w:rsidR="00DF04CF" w:rsidRDefault="00DF04CF" w:rsidP="00DF04CF">
            <w:pPr>
              <w:pStyle w:val="TableParagraph"/>
              <w:ind w:left="261"/>
              <w:rPr>
                <w:sz w:val="20"/>
              </w:rPr>
            </w:pPr>
          </w:p>
          <w:p w14:paraId="418521A1" w14:textId="77777777" w:rsidR="00DF04CF" w:rsidRDefault="00DF04CF" w:rsidP="00DF04CF">
            <w:pPr>
              <w:pStyle w:val="TableParagraph"/>
              <w:ind w:left="261"/>
              <w:rPr>
                <w:sz w:val="20"/>
              </w:rPr>
            </w:pPr>
          </w:p>
          <w:p w14:paraId="4FB5F59C" w14:textId="77777777" w:rsidR="00DF04CF" w:rsidRDefault="00DF04CF" w:rsidP="00DF04CF">
            <w:pPr>
              <w:pStyle w:val="TableParagraph"/>
              <w:ind w:left="261"/>
              <w:rPr>
                <w:sz w:val="20"/>
              </w:rPr>
            </w:pPr>
          </w:p>
          <w:p w14:paraId="0CF79589" w14:textId="77777777" w:rsidR="00DF04CF" w:rsidRDefault="00DF04CF" w:rsidP="00DF04CF">
            <w:pPr>
              <w:pStyle w:val="TableParagraph"/>
              <w:ind w:left="261"/>
              <w:rPr>
                <w:sz w:val="20"/>
              </w:rPr>
            </w:pPr>
          </w:p>
          <w:p w14:paraId="4D82C42D" w14:textId="4C153FAB" w:rsidR="00DF04CF" w:rsidRDefault="00DF04CF" w:rsidP="00DF04CF">
            <w:pPr>
              <w:pStyle w:val="TableParagraph"/>
              <w:ind w:left="261"/>
              <w:rPr>
                <w:sz w:val="20"/>
              </w:rPr>
            </w:pPr>
            <w:r>
              <w:rPr>
                <w:sz w:val="20"/>
              </w:rPr>
              <w:t xml:space="preserve">   398,95</w:t>
            </w:r>
          </w:p>
        </w:tc>
        <w:tc>
          <w:tcPr>
            <w:tcW w:w="1844" w:type="dxa"/>
          </w:tcPr>
          <w:p w14:paraId="2CACC1FF" w14:textId="66385038" w:rsidR="00DF04CF" w:rsidRDefault="00DF04CF" w:rsidP="00DF04CF">
            <w:pPr>
              <w:pStyle w:val="TableParagraph"/>
              <w:spacing w:before="67"/>
              <w:ind w:left="7"/>
              <w:jc w:val="center"/>
              <w:rPr>
                <w:sz w:val="20"/>
              </w:rPr>
            </w:pPr>
            <w:r>
              <w:rPr>
                <w:sz w:val="20"/>
              </w:rPr>
              <w:t>0</w:t>
            </w:r>
          </w:p>
        </w:tc>
        <w:tc>
          <w:tcPr>
            <w:tcW w:w="1561" w:type="dxa"/>
            <w:vMerge w:val="restart"/>
          </w:tcPr>
          <w:p w14:paraId="33DD21A5" w14:textId="77777777" w:rsidR="00DF04CF" w:rsidRDefault="00DF04CF" w:rsidP="00DF04CF">
            <w:pPr>
              <w:pStyle w:val="TableParagraph"/>
              <w:ind w:left="425"/>
              <w:rPr>
                <w:sz w:val="20"/>
              </w:rPr>
            </w:pPr>
          </w:p>
          <w:p w14:paraId="23E7229B" w14:textId="77777777" w:rsidR="00DF04CF" w:rsidRDefault="00DF04CF" w:rsidP="00DF04CF">
            <w:pPr>
              <w:pStyle w:val="TableParagraph"/>
              <w:ind w:left="425"/>
              <w:rPr>
                <w:sz w:val="20"/>
              </w:rPr>
            </w:pPr>
          </w:p>
          <w:p w14:paraId="03F04289" w14:textId="77777777" w:rsidR="00DF04CF" w:rsidRDefault="00DF04CF" w:rsidP="00DF04CF">
            <w:pPr>
              <w:pStyle w:val="TableParagraph"/>
              <w:ind w:left="425"/>
              <w:rPr>
                <w:sz w:val="20"/>
              </w:rPr>
            </w:pPr>
          </w:p>
          <w:p w14:paraId="18742427" w14:textId="77777777" w:rsidR="00DF04CF" w:rsidRDefault="00DF04CF" w:rsidP="00DF04CF">
            <w:pPr>
              <w:pStyle w:val="TableParagraph"/>
              <w:ind w:left="425"/>
              <w:rPr>
                <w:sz w:val="20"/>
              </w:rPr>
            </w:pPr>
          </w:p>
          <w:p w14:paraId="7F9E8ABB" w14:textId="77777777" w:rsidR="00DF04CF" w:rsidRDefault="00DF04CF" w:rsidP="00DF04CF">
            <w:pPr>
              <w:pStyle w:val="TableParagraph"/>
              <w:ind w:left="425"/>
              <w:rPr>
                <w:sz w:val="20"/>
              </w:rPr>
            </w:pPr>
          </w:p>
          <w:p w14:paraId="381EC793" w14:textId="6BC3A276" w:rsidR="00DF04CF" w:rsidRDefault="00DF04CF" w:rsidP="00DF04CF">
            <w:pPr>
              <w:pStyle w:val="TableParagraph"/>
              <w:ind w:left="425"/>
              <w:rPr>
                <w:sz w:val="20"/>
              </w:rPr>
            </w:pPr>
            <w:r>
              <w:rPr>
                <w:sz w:val="20"/>
              </w:rPr>
              <w:t>52,93</w:t>
            </w:r>
          </w:p>
        </w:tc>
        <w:tc>
          <w:tcPr>
            <w:tcW w:w="1134" w:type="dxa"/>
          </w:tcPr>
          <w:p w14:paraId="0FDB1C10" w14:textId="3E2977BC" w:rsidR="00DF04CF" w:rsidRDefault="00DF04CF" w:rsidP="00DF04CF">
            <w:pPr>
              <w:pStyle w:val="TableParagraph"/>
              <w:spacing w:before="67"/>
              <w:ind w:right="61"/>
              <w:jc w:val="right"/>
              <w:rPr>
                <w:sz w:val="20"/>
              </w:rPr>
            </w:pPr>
            <w:r w:rsidRPr="00AA55A9">
              <w:t>0,00</w:t>
            </w:r>
          </w:p>
        </w:tc>
      </w:tr>
      <w:tr w:rsidR="00DF04CF" w14:paraId="0689D2F7" w14:textId="77777777" w:rsidTr="00CD2639">
        <w:trPr>
          <w:trHeight w:val="373"/>
        </w:trPr>
        <w:tc>
          <w:tcPr>
            <w:tcW w:w="1999" w:type="dxa"/>
          </w:tcPr>
          <w:p w14:paraId="4777DFA2" w14:textId="1E741B2C" w:rsidR="00DF04CF" w:rsidRDefault="00DF04CF" w:rsidP="00DF04CF">
            <w:pPr>
              <w:pStyle w:val="TableParagraph"/>
              <w:spacing w:before="65"/>
              <w:ind w:left="69"/>
              <w:rPr>
                <w:sz w:val="20"/>
              </w:rPr>
            </w:pPr>
            <w:r>
              <w:rPr>
                <w:spacing w:val="-2"/>
                <w:sz w:val="20"/>
              </w:rPr>
              <w:t>300-</w:t>
            </w:r>
            <w:r>
              <w:rPr>
                <w:spacing w:val="-5"/>
                <w:sz w:val="20"/>
              </w:rPr>
              <w:t>499</w:t>
            </w:r>
          </w:p>
        </w:tc>
        <w:tc>
          <w:tcPr>
            <w:tcW w:w="1277" w:type="dxa"/>
          </w:tcPr>
          <w:p w14:paraId="5CCB251D" w14:textId="458EFEFA" w:rsidR="00DF04CF" w:rsidRDefault="00DF04CF" w:rsidP="00DF04CF">
            <w:pPr>
              <w:pStyle w:val="TableParagraph"/>
              <w:spacing w:before="65"/>
              <w:ind w:left="55" w:right="47"/>
              <w:jc w:val="center"/>
              <w:rPr>
                <w:sz w:val="20"/>
              </w:rPr>
            </w:pPr>
            <w:r>
              <w:rPr>
                <w:sz w:val="20"/>
              </w:rPr>
              <w:t>0</w:t>
            </w:r>
          </w:p>
        </w:tc>
        <w:tc>
          <w:tcPr>
            <w:tcW w:w="1275" w:type="dxa"/>
            <w:vMerge/>
            <w:tcBorders>
              <w:top w:val="nil"/>
            </w:tcBorders>
          </w:tcPr>
          <w:p w14:paraId="785BAC83" w14:textId="77777777" w:rsidR="00DF04CF" w:rsidRDefault="00DF04CF" w:rsidP="00DF04CF">
            <w:pPr>
              <w:rPr>
                <w:sz w:val="2"/>
                <w:szCs w:val="2"/>
              </w:rPr>
            </w:pPr>
          </w:p>
        </w:tc>
        <w:tc>
          <w:tcPr>
            <w:tcW w:w="1844" w:type="dxa"/>
          </w:tcPr>
          <w:p w14:paraId="6FF61BC4" w14:textId="196A7107" w:rsidR="00DF04CF" w:rsidRDefault="00DF04CF" w:rsidP="00DF04CF">
            <w:pPr>
              <w:pStyle w:val="TableParagraph"/>
              <w:spacing w:before="65"/>
              <w:ind w:left="7"/>
              <w:jc w:val="center"/>
              <w:rPr>
                <w:sz w:val="20"/>
              </w:rPr>
            </w:pPr>
            <w:r>
              <w:rPr>
                <w:sz w:val="20"/>
              </w:rPr>
              <w:t>0</w:t>
            </w:r>
          </w:p>
        </w:tc>
        <w:tc>
          <w:tcPr>
            <w:tcW w:w="1561" w:type="dxa"/>
            <w:vMerge/>
            <w:tcBorders>
              <w:top w:val="nil"/>
            </w:tcBorders>
          </w:tcPr>
          <w:p w14:paraId="4F9429E9" w14:textId="77777777" w:rsidR="00DF04CF" w:rsidRDefault="00DF04CF" w:rsidP="00DF04CF">
            <w:pPr>
              <w:rPr>
                <w:sz w:val="2"/>
                <w:szCs w:val="2"/>
              </w:rPr>
            </w:pPr>
          </w:p>
        </w:tc>
        <w:tc>
          <w:tcPr>
            <w:tcW w:w="1134" w:type="dxa"/>
          </w:tcPr>
          <w:p w14:paraId="0218A54B" w14:textId="42E51D4B" w:rsidR="00DF04CF" w:rsidRDefault="00DF04CF" w:rsidP="00DF04CF">
            <w:pPr>
              <w:pStyle w:val="TableParagraph"/>
              <w:spacing w:before="65"/>
              <w:ind w:right="61"/>
              <w:jc w:val="right"/>
              <w:rPr>
                <w:sz w:val="20"/>
              </w:rPr>
            </w:pPr>
            <w:r w:rsidRPr="00AA55A9">
              <w:t>0,00</w:t>
            </w:r>
          </w:p>
        </w:tc>
      </w:tr>
      <w:tr w:rsidR="00DF04CF" w14:paraId="3B63C132" w14:textId="77777777" w:rsidTr="00CD2639">
        <w:trPr>
          <w:trHeight w:val="376"/>
        </w:trPr>
        <w:tc>
          <w:tcPr>
            <w:tcW w:w="1999" w:type="dxa"/>
          </w:tcPr>
          <w:p w14:paraId="706F015B" w14:textId="4EC19FDA" w:rsidR="00DF04CF" w:rsidRDefault="00DF04CF" w:rsidP="00DF04CF">
            <w:pPr>
              <w:pStyle w:val="TableParagraph"/>
              <w:spacing w:before="65"/>
              <w:ind w:left="69"/>
              <w:rPr>
                <w:sz w:val="20"/>
              </w:rPr>
            </w:pPr>
            <w:r>
              <w:rPr>
                <w:spacing w:val="-2"/>
                <w:sz w:val="20"/>
              </w:rPr>
              <w:t>200-</w:t>
            </w:r>
            <w:r>
              <w:rPr>
                <w:spacing w:val="-5"/>
                <w:sz w:val="20"/>
              </w:rPr>
              <w:t>299</w:t>
            </w:r>
          </w:p>
        </w:tc>
        <w:tc>
          <w:tcPr>
            <w:tcW w:w="1277" w:type="dxa"/>
          </w:tcPr>
          <w:p w14:paraId="6D93F6A9" w14:textId="4888DCE4" w:rsidR="00DF04CF" w:rsidRDefault="00DF04CF" w:rsidP="00DF04CF">
            <w:pPr>
              <w:pStyle w:val="TableParagraph"/>
              <w:spacing w:before="65"/>
              <w:ind w:left="55" w:right="47"/>
              <w:jc w:val="center"/>
              <w:rPr>
                <w:sz w:val="20"/>
              </w:rPr>
            </w:pPr>
            <w:r>
              <w:rPr>
                <w:sz w:val="20"/>
              </w:rPr>
              <w:t>247</w:t>
            </w:r>
          </w:p>
        </w:tc>
        <w:tc>
          <w:tcPr>
            <w:tcW w:w="1275" w:type="dxa"/>
            <w:vMerge/>
            <w:tcBorders>
              <w:top w:val="nil"/>
            </w:tcBorders>
          </w:tcPr>
          <w:p w14:paraId="606A90A0" w14:textId="77777777" w:rsidR="00DF04CF" w:rsidRDefault="00DF04CF" w:rsidP="00DF04CF">
            <w:pPr>
              <w:rPr>
                <w:sz w:val="2"/>
                <w:szCs w:val="2"/>
              </w:rPr>
            </w:pPr>
          </w:p>
        </w:tc>
        <w:tc>
          <w:tcPr>
            <w:tcW w:w="1844" w:type="dxa"/>
          </w:tcPr>
          <w:p w14:paraId="733B453B" w14:textId="29D6E2BC" w:rsidR="00DF04CF" w:rsidRDefault="00DF04CF" w:rsidP="00DF04CF">
            <w:pPr>
              <w:pStyle w:val="TableParagraph"/>
              <w:spacing w:before="65"/>
              <w:ind w:left="7"/>
              <w:jc w:val="center"/>
              <w:rPr>
                <w:sz w:val="20"/>
              </w:rPr>
            </w:pPr>
            <w:r>
              <w:rPr>
                <w:sz w:val="20"/>
              </w:rPr>
              <w:t>0,6191</w:t>
            </w:r>
          </w:p>
        </w:tc>
        <w:tc>
          <w:tcPr>
            <w:tcW w:w="1561" w:type="dxa"/>
            <w:vMerge/>
            <w:tcBorders>
              <w:top w:val="nil"/>
            </w:tcBorders>
          </w:tcPr>
          <w:p w14:paraId="43DBD2FB" w14:textId="77777777" w:rsidR="00DF04CF" w:rsidRDefault="00DF04CF" w:rsidP="00DF04CF">
            <w:pPr>
              <w:rPr>
                <w:sz w:val="2"/>
                <w:szCs w:val="2"/>
              </w:rPr>
            </w:pPr>
          </w:p>
        </w:tc>
        <w:tc>
          <w:tcPr>
            <w:tcW w:w="1134" w:type="dxa"/>
          </w:tcPr>
          <w:p w14:paraId="6339CC69" w14:textId="56AF5058" w:rsidR="00DF04CF" w:rsidRDefault="00DF04CF" w:rsidP="00DF04CF">
            <w:pPr>
              <w:pStyle w:val="TableParagraph"/>
              <w:spacing w:before="65"/>
              <w:ind w:right="62"/>
              <w:jc w:val="right"/>
              <w:rPr>
                <w:sz w:val="20"/>
              </w:rPr>
            </w:pPr>
            <w:r w:rsidRPr="00AA55A9">
              <w:t>32,77</w:t>
            </w:r>
          </w:p>
        </w:tc>
      </w:tr>
      <w:tr w:rsidR="00DF04CF" w14:paraId="5FEB22D7" w14:textId="77777777" w:rsidTr="00CD2639">
        <w:trPr>
          <w:trHeight w:val="374"/>
        </w:trPr>
        <w:tc>
          <w:tcPr>
            <w:tcW w:w="1999" w:type="dxa"/>
          </w:tcPr>
          <w:p w14:paraId="7CF767F6" w14:textId="300F4302" w:rsidR="00DF04CF" w:rsidRDefault="00DF04CF" w:rsidP="00DF04CF">
            <w:pPr>
              <w:pStyle w:val="TableParagraph"/>
              <w:spacing w:before="65"/>
              <w:ind w:left="69"/>
              <w:rPr>
                <w:sz w:val="20"/>
              </w:rPr>
            </w:pPr>
            <w:r>
              <w:rPr>
                <w:spacing w:val="-2"/>
                <w:sz w:val="20"/>
              </w:rPr>
              <w:t>100-199</w:t>
            </w:r>
          </w:p>
        </w:tc>
        <w:tc>
          <w:tcPr>
            <w:tcW w:w="1277" w:type="dxa"/>
          </w:tcPr>
          <w:p w14:paraId="3A5C4F8A" w14:textId="36317F70" w:rsidR="00DF04CF" w:rsidRDefault="00DF04CF" w:rsidP="00DF04CF">
            <w:pPr>
              <w:pStyle w:val="TableParagraph"/>
              <w:spacing w:before="65"/>
              <w:ind w:left="56" w:right="47"/>
              <w:jc w:val="center"/>
              <w:rPr>
                <w:sz w:val="20"/>
              </w:rPr>
            </w:pPr>
            <w:r>
              <w:rPr>
                <w:sz w:val="20"/>
              </w:rPr>
              <w:t>0</w:t>
            </w:r>
          </w:p>
        </w:tc>
        <w:tc>
          <w:tcPr>
            <w:tcW w:w="1275" w:type="dxa"/>
            <w:vMerge/>
            <w:tcBorders>
              <w:top w:val="nil"/>
            </w:tcBorders>
          </w:tcPr>
          <w:p w14:paraId="02642EB0" w14:textId="77777777" w:rsidR="00DF04CF" w:rsidRDefault="00DF04CF" w:rsidP="00DF04CF">
            <w:pPr>
              <w:rPr>
                <w:sz w:val="2"/>
                <w:szCs w:val="2"/>
              </w:rPr>
            </w:pPr>
          </w:p>
        </w:tc>
        <w:tc>
          <w:tcPr>
            <w:tcW w:w="1844" w:type="dxa"/>
          </w:tcPr>
          <w:p w14:paraId="585FC956" w14:textId="33C51160" w:rsidR="00DF04CF" w:rsidRDefault="00DF04CF" w:rsidP="00DF04CF">
            <w:pPr>
              <w:pStyle w:val="TableParagraph"/>
              <w:spacing w:before="65"/>
              <w:ind w:left="7"/>
              <w:jc w:val="center"/>
              <w:rPr>
                <w:sz w:val="20"/>
              </w:rPr>
            </w:pPr>
            <w:r>
              <w:rPr>
                <w:sz w:val="20"/>
              </w:rPr>
              <w:t>0</w:t>
            </w:r>
          </w:p>
        </w:tc>
        <w:tc>
          <w:tcPr>
            <w:tcW w:w="1561" w:type="dxa"/>
            <w:vMerge/>
            <w:tcBorders>
              <w:top w:val="nil"/>
            </w:tcBorders>
          </w:tcPr>
          <w:p w14:paraId="6DBBD94F" w14:textId="77777777" w:rsidR="00DF04CF" w:rsidRDefault="00DF04CF" w:rsidP="00DF04CF">
            <w:pPr>
              <w:rPr>
                <w:sz w:val="2"/>
                <w:szCs w:val="2"/>
              </w:rPr>
            </w:pPr>
          </w:p>
        </w:tc>
        <w:tc>
          <w:tcPr>
            <w:tcW w:w="1134" w:type="dxa"/>
          </w:tcPr>
          <w:p w14:paraId="5A8CA036" w14:textId="7E3CD0E9" w:rsidR="00DF04CF" w:rsidRDefault="00DF04CF" w:rsidP="00DF04CF">
            <w:pPr>
              <w:pStyle w:val="TableParagraph"/>
              <w:spacing w:before="65"/>
              <w:ind w:right="62"/>
              <w:jc w:val="right"/>
              <w:rPr>
                <w:sz w:val="20"/>
              </w:rPr>
            </w:pPr>
            <w:r w:rsidRPr="00AA55A9">
              <w:t>0,00</w:t>
            </w:r>
          </w:p>
        </w:tc>
      </w:tr>
      <w:tr w:rsidR="00DF04CF" w14:paraId="57E28E02" w14:textId="77777777" w:rsidTr="00CD2639">
        <w:trPr>
          <w:trHeight w:val="374"/>
        </w:trPr>
        <w:tc>
          <w:tcPr>
            <w:tcW w:w="1999" w:type="dxa"/>
          </w:tcPr>
          <w:p w14:paraId="3F80A7F9" w14:textId="5C5BFF03" w:rsidR="00DF04CF" w:rsidRDefault="00DF04CF" w:rsidP="00DF04CF">
            <w:pPr>
              <w:pStyle w:val="TableParagraph"/>
              <w:spacing w:before="65"/>
              <w:ind w:left="69"/>
              <w:rPr>
                <w:spacing w:val="-2"/>
                <w:sz w:val="20"/>
              </w:rPr>
            </w:pPr>
            <w:r>
              <w:rPr>
                <w:spacing w:val="-2"/>
                <w:sz w:val="20"/>
              </w:rPr>
              <w:t>50-99</w:t>
            </w:r>
          </w:p>
        </w:tc>
        <w:tc>
          <w:tcPr>
            <w:tcW w:w="1277" w:type="dxa"/>
          </w:tcPr>
          <w:p w14:paraId="45B8C88F" w14:textId="0B5E2802" w:rsidR="00DF04CF" w:rsidRDefault="00DF04CF" w:rsidP="00DF04CF">
            <w:pPr>
              <w:pStyle w:val="TableParagraph"/>
              <w:spacing w:before="65"/>
              <w:ind w:left="56" w:right="47"/>
              <w:jc w:val="center"/>
              <w:rPr>
                <w:sz w:val="20"/>
              </w:rPr>
            </w:pPr>
            <w:r>
              <w:rPr>
                <w:sz w:val="20"/>
              </w:rPr>
              <w:t>73,75</w:t>
            </w:r>
          </w:p>
        </w:tc>
        <w:tc>
          <w:tcPr>
            <w:tcW w:w="1275" w:type="dxa"/>
            <w:vMerge/>
            <w:tcBorders>
              <w:top w:val="nil"/>
            </w:tcBorders>
          </w:tcPr>
          <w:p w14:paraId="5CF2EC44" w14:textId="77777777" w:rsidR="00DF04CF" w:rsidRDefault="00DF04CF" w:rsidP="00DF04CF">
            <w:pPr>
              <w:rPr>
                <w:sz w:val="2"/>
                <w:szCs w:val="2"/>
              </w:rPr>
            </w:pPr>
          </w:p>
        </w:tc>
        <w:tc>
          <w:tcPr>
            <w:tcW w:w="1844" w:type="dxa"/>
          </w:tcPr>
          <w:p w14:paraId="6E5ED021" w14:textId="6EAEB68F" w:rsidR="00DF04CF" w:rsidRDefault="00DF04CF" w:rsidP="00DF04CF">
            <w:pPr>
              <w:pStyle w:val="TableParagraph"/>
              <w:spacing w:before="65"/>
              <w:ind w:left="7"/>
              <w:jc w:val="center"/>
              <w:rPr>
                <w:sz w:val="20"/>
              </w:rPr>
            </w:pPr>
            <w:r>
              <w:rPr>
                <w:sz w:val="20"/>
              </w:rPr>
              <w:t>0,1848</w:t>
            </w:r>
          </w:p>
        </w:tc>
        <w:tc>
          <w:tcPr>
            <w:tcW w:w="1561" w:type="dxa"/>
            <w:vMerge/>
            <w:tcBorders>
              <w:top w:val="nil"/>
            </w:tcBorders>
          </w:tcPr>
          <w:p w14:paraId="4663839D" w14:textId="77777777" w:rsidR="00DF04CF" w:rsidRDefault="00DF04CF" w:rsidP="00DF04CF">
            <w:pPr>
              <w:rPr>
                <w:sz w:val="2"/>
                <w:szCs w:val="2"/>
              </w:rPr>
            </w:pPr>
          </w:p>
        </w:tc>
        <w:tc>
          <w:tcPr>
            <w:tcW w:w="1134" w:type="dxa"/>
          </w:tcPr>
          <w:p w14:paraId="72BD012A" w14:textId="4CA63CE2" w:rsidR="00DF04CF" w:rsidRDefault="00DF04CF" w:rsidP="00DF04CF">
            <w:pPr>
              <w:pStyle w:val="TableParagraph"/>
              <w:spacing w:before="65"/>
              <w:ind w:right="62"/>
              <w:jc w:val="right"/>
              <w:rPr>
                <w:sz w:val="20"/>
              </w:rPr>
            </w:pPr>
            <w:r w:rsidRPr="00AA55A9">
              <w:t>9,78</w:t>
            </w:r>
          </w:p>
        </w:tc>
      </w:tr>
      <w:tr w:rsidR="00DF04CF" w14:paraId="40506D3D" w14:textId="77777777" w:rsidTr="00CD2639">
        <w:trPr>
          <w:trHeight w:val="373"/>
        </w:trPr>
        <w:tc>
          <w:tcPr>
            <w:tcW w:w="1999" w:type="dxa"/>
          </w:tcPr>
          <w:p w14:paraId="5AA4692C" w14:textId="77777777" w:rsidR="00DF04CF" w:rsidRDefault="00DF04CF" w:rsidP="00DF04CF">
            <w:pPr>
              <w:pStyle w:val="TableParagraph"/>
              <w:spacing w:before="65"/>
              <w:ind w:left="69"/>
              <w:rPr>
                <w:sz w:val="20"/>
              </w:rPr>
            </w:pPr>
            <w:r>
              <w:rPr>
                <w:spacing w:val="-2"/>
                <w:sz w:val="20"/>
              </w:rPr>
              <w:t>20-</w:t>
            </w:r>
            <w:r>
              <w:rPr>
                <w:spacing w:val="-5"/>
                <w:sz w:val="20"/>
              </w:rPr>
              <w:t>49</w:t>
            </w:r>
          </w:p>
        </w:tc>
        <w:tc>
          <w:tcPr>
            <w:tcW w:w="1277" w:type="dxa"/>
          </w:tcPr>
          <w:p w14:paraId="7063995E" w14:textId="5D169721" w:rsidR="00DF04CF" w:rsidRDefault="00DF04CF" w:rsidP="00DF04CF">
            <w:pPr>
              <w:pStyle w:val="TableParagraph"/>
              <w:spacing w:before="65"/>
              <w:ind w:left="55" w:right="47"/>
              <w:jc w:val="center"/>
              <w:rPr>
                <w:sz w:val="20"/>
              </w:rPr>
            </w:pPr>
            <w:r>
              <w:rPr>
                <w:sz w:val="20"/>
              </w:rPr>
              <w:t>68,30</w:t>
            </w:r>
          </w:p>
        </w:tc>
        <w:tc>
          <w:tcPr>
            <w:tcW w:w="1275" w:type="dxa"/>
            <w:vMerge/>
            <w:tcBorders>
              <w:top w:val="nil"/>
            </w:tcBorders>
          </w:tcPr>
          <w:p w14:paraId="37FFA9EE" w14:textId="77777777" w:rsidR="00DF04CF" w:rsidRDefault="00DF04CF" w:rsidP="00DF04CF">
            <w:pPr>
              <w:rPr>
                <w:sz w:val="2"/>
                <w:szCs w:val="2"/>
              </w:rPr>
            </w:pPr>
          </w:p>
        </w:tc>
        <w:tc>
          <w:tcPr>
            <w:tcW w:w="1844" w:type="dxa"/>
          </w:tcPr>
          <w:p w14:paraId="6626CFD3" w14:textId="1DC0CB74" w:rsidR="00DF04CF" w:rsidRDefault="00DF04CF" w:rsidP="00DF04CF">
            <w:pPr>
              <w:pStyle w:val="TableParagraph"/>
              <w:spacing w:before="65"/>
              <w:ind w:left="7"/>
              <w:jc w:val="center"/>
              <w:rPr>
                <w:sz w:val="20"/>
              </w:rPr>
            </w:pPr>
            <w:r>
              <w:rPr>
                <w:sz w:val="20"/>
              </w:rPr>
              <w:t>0,1711</w:t>
            </w:r>
          </w:p>
        </w:tc>
        <w:tc>
          <w:tcPr>
            <w:tcW w:w="1561" w:type="dxa"/>
            <w:vMerge/>
            <w:tcBorders>
              <w:top w:val="nil"/>
            </w:tcBorders>
          </w:tcPr>
          <w:p w14:paraId="79FFAC9D" w14:textId="77777777" w:rsidR="00DF04CF" w:rsidRDefault="00DF04CF" w:rsidP="00DF04CF">
            <w:pPr>
              <w:rPr>
                <w:sz w:val="2"/>
                <w:szCs w:val="2"/>
              </w:rPr>
            </w:pPr>
          </w:p>
        </w:tc>
        <w:tc>
          <w:tcPr>
            <w:tcW w:w="1134" w:type="dxa"/>
          </w:tcPr>
          <w:p w14:paraId="608DF081" w14:textId="1A775FF2" w:rsidR="00DF04CF" w:rsidRDefault="00DF04CF" w:rsidP="00DF04CF">
            <w:pPr>
              <w:pStyle w:val="TableParagraph"/>
              <w:spacing w:before="65"/>
              <w:ind w:right="61"/>
              <w:jc w:val="right"/>
              <w:rPr>
                <w:sz w:val="20"/>
              </w:rPr>
            </w:pPr>
            <w:r w:rsidRPr="00AA55A9">
              <w:t>9,06</w:t>
            </w:r>
          </w:p>
        </w:tc>
      </w:tr>
      <w:tr w:rsidR="00DF04CF" w14:paraId="7DA28940" w14:textId="77777777" w:rsidTr="00CD2639">
        <w:trPr>
          <w:trHeight w:val="376"/>
        </w:trPr>
        <w:tc>
          <w:tcPr>
            <w:tcW w:w="1999" w:type="dxa"/>
          </w:tcPr>
          <w:p w14:paraId="687B97F9" w14:textId="77777777" w:rsidR="00DF04CF" w:rsidRDefault="00DF04CF" w:rsidP="00DF04CF">
            <w:pPr>
              <w:pStyle w:val="TableParagraph"/>
              <w:spacing w:before="67"/>
              <w:ind w:left="69"/>
              <w:rPr>
                <w:sz w:val="20"/>
              </w:rPr>
            </w:pPr>
            <w:r>
              <w:rPr>
                <w:sz w:val="20"/>
              </w:rPr>
              <w:t>20'DEN</w:t>
            </w:r>
            <w:r>
              <w:rPr>
                <w:spacing w:val="-6"/>
                <w:sz w:val="20"/>
              </w:rPr>
              <w:t xml:space="preserve"> </w:t>
            </w:r>
            <w:r>
              <w:rPr>
                <w:spacing w:val="-5"/>
                <w:sz w:val="20"/>
              </w:rPr>
              <w:t>AZ</w:t>
            </w:r>
          </w:p>
        </w:tc>
        <w:tc>
          <w:tcPr>
            <w:tcW w:w="1277" w:type="dxa"/>
          </w:tcPr>
          <w:p w14:paraId="68820AFD" w14:textId="0849F464" w:rsidR="00DF04CF" w:rsidRDefault="00DF04CF" w:rsidP="00DF04CF">
            <w:pPr>
              <w:pStyle w:val="TableParagraph"/>
              <w:spacing w:before="67"/>
              <w:ind w:left="56" w:right="47"/>
              <w:jc w:val="center"/>
              <w:rPr>
                <w:sz w:val="20"/>
              </w:rPr>
            </w:pPr>
            <w:r>
              <w:rPr>
                <w:sz w:val="20"/>
              </w:rPr>
              <w:t>9,90</w:t>
            </w:r>
          </w:p>
        </w:tc>
        <w:tc>
          <w:tcPr>
            <w:tcW w:w="1275" w:type="dxa"/>
            <w:vMerge/>
            <w:tcBorders>
              <w:top w:val="nil"/>
            </w:tcBorders>
          </w:tcPr>
          <w:p w14:paraId="5FEC7C73" w14:textId="77777777" w:rsidR="00DF04CF" w:rsidRDefault="00DF04CF" w:rsidP="00DF04CF">
            <w:pPr>
              <w:rPr>
                <w:sz w:val="2"/>
                <w:szCs w:val="2"/>
              </w:rPr>
            </w:pPr>
          </w:p>
        </w:tc>
        <w:tc>
          <w:tcPr>
            <w:tcW w:w="1844" w:type="dxa"/>
          </w:tcPr>
          <w:p w14:paraId="0E6F413D" w14:textId="7498E43E" w:rsidR="00DF04CF" w:rsidRDefault="00DF04CF" w:rsidP="00DF04CF">
            <w:pPr>
              <w:pStyle w:val="TableParagraph"/>
              <w:spacing w:before="67"/>
              <w:ind w:left="7"/>
              <w:jc w:val="center"/>
              <w:rPr>
                <w:sz w:val="20"/>
              </w:rPr>
            </w:pPr>
            <w:r>
              <w:rPr>
                <w:sz w:val="20"/>
              </w:rPr>
              <w:t>0,0248</w:t>
            </w:r>
          </w:p>
        </w:tc>
        <w:tc>
          <w:tcPr>
            <w:tcW w:w="1561" w:type="dxa"/>
            <w:vMerge/>
            <w:tcBorders>
              <w:top w:val="nil"/>
            </w:tcBorders>
          </w:tcPr>
          <w:p w14:paraId="5D26857E" w14:textId="77777777" w:rsidR="00DF04CF" w:rsidRDefault="00DF04CF" w:rsidP="00DF04CF">
            <w:pPr>
              <w:rPr>
                <w:sz w:val="2"/>
                <w:szCs w:val="2"/>
              </w:rPr>
            </w:pPr>
          </w:p>
        </w:tc>
        <w:tc>
          <w:tcPr>
            <w:tcW w:w="1134" w:type="dxa"/>
          </w:tcPr>
          <w:p w14:paraId="29DC25CA" w14:textId="0B85D354" w:rsidR="00DF04CF" w:rsidRDefault="00DF04CF" w:rsidP="00DF04CF">
            <w:pPr>
              <w:pStyle w:val="TableParagraph"/>
              <w:spacing w:before="67"/>
              <w:ind w:right="61"/>
              <w:jc w:val="right"/>
              <w:rPr>
                <w:sz w:val="20"/>
              </w:rPr>
            </w:pPr>
            <w:r w:rsidRPr="00AA55A9">
              <w:t>1,31</w:t>
            </w:r>
          </w:p>
        </w:tc>
      </w:tr>
    </w:tbl>
    <w:p w14:paraId="5AF90849" w14:textId="77777777" w:rsidR="00CD2639" w:rsidRDefault="00CD2639" w:rsidP="00CD2639">
      <w:pPr>
        <w:spacing w:after="180" w:line="285" w:lineRule="auto"/>
        <w:jc w:val="both"/>
        <w:rPr>
          <w:rFonts w:ascii="Times New Roman" w:eastAsia="Times New Roman" w:hAnsi="Times New Roman" w:cs="Times New Roman"/>
          <w:b/>
          <w:sz w:val="24"/>
          <w:shd w:val="clear" w:color="auto" w:fill="FFFFFF"/>
        </w:rPr>
      </w:pPr>
    </w:p>
    <w:p w14:paraId="56D85F17" w14:textId="6E5A7563" w:rsidR="00EA11E5" w:rsidRDefault="00AA19CE" w:rsidP="00AA19CE">
      <w:pPr>
        <w:spacing w:after="0" w:line="360" w:lineRule="auto"/>
        <w:jc w:val="both"/>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 5.2.</w:t>
      </w:r>
      <w:r w:rsidR="00EA11E5">
        <w:rPr>
          <w:rFonts w:ascii="Times New Roman" w:eastAsia="Times New Roman" w:hAnsi="Times New Roman" w:cs="Times New Roman"/>
          <w:b/>
          <w:sz w:val="24"/>
          <w:shd w:val="clear" w:color="auto" w:fill="FFFFFF"/>
        </w:rPr>
        <w:t>2</w:t>
      </w:r>
      <w:r>
        <w:rPr>
          <w:rFonts w:ascii="Times New Roman" w:eastAsia="Times New Roman" w:hAnsi="Times New Roman" w:cs="Times New Roman"/>
          <w:b/>
          <w:sz w:val="24"/>
          <w:shd w:val="clear" w:color="auto" w:fill="FFFFFF"/>
        </w:rPr>
        <w:t>.4</w:t>
      </w:r>
      <w:r w:rsidR="00D32813">
        <w:rPr>
          <w:rFonts w:ascii="Times New Roman" w:eastAsia="Times New Roman" w:hAnsi="Times New Roman" w:cs="Times New Roman"/>
          <w:b/>
          <w:sz w:val="24"/>
          <w:shd w:val="clear" w:color="auto" w:fill="FFFFFF"/>
        </w:rPr>
        <w:t>.</w:t>
      </w:r>
      <w:r>
        <w:rPr>
          <w:rFonts w:ascii="Times New Roman" w:eastAsia="Times New Roman" w:hAnsi="Times New Roman" w:cs="Times New Roman"/>
          <w:b/>
          <w:sz w:val="24"/>
          <w:shd w:val="clear" w:color="auto" w:fill="FFFFFF"/>
        </w:rPr>
        <w:t xml:space="preserve"> Hastaneler ve Diğer Sağlık Merkezlerine ait Atık Miktarları</w:t>
      </w:r>
    </w:p>
    <w:p w14:paraId="60E5C8BD" w14:textId="269C740A" w:rsidR="00AA19CE" w:rsidRDefault="00EA11E5" w:rsidP="00AA19CE">
      <w:pPr>
        <w:spacing w:after="0" w:line="360" w:lineRule="auto"/>
        <w:jc w:val="both"/>
        <w:rPr>
          <w:rFonts w:ascii="Times New Roman" w:eastAsia="Times New Roman" w:hAnsi="Times New Roman" w:cs="Times New Roman"/>
          <w:b/>
          <w:sz w:val="24"/>
          <w:shd w:val="clear" w:color="auto" w:fill="FFFFFF"/>
        </w:rPr>
      </w:pPr>
      <w:bookmarkStart w:id="8" w:name="_Hlk212122088"/>
      <w:r>
        <w:rPr>
          <w:rFonts w:ascii="Times New Roman" w:hAnsi="Times New Roman" w:cs="Times New Roman"/>
          <w:b/>
          <w:bCs/>
          <w:sz w:val="24"/>
          <w:szCs w:val="24"/>
        </w:rPr>
        <w:t xml:space="preserve">   </w:t>
      </w:r>
      <w:r w:rsidRPr="0092791E">
        <w:rPr>
          <w:rFonts w:ascii="Times New Roman" w:hAnsi="Times New Roman" w:cs="Times New Roman"/>
          <w:b/>
          <w:bCs/>
          <w:sz w:val="24"/>
          <w:szCs w:val="24"/>
        </w:rPr>
        <w:t>Tablo 2</w:t>
      </w:r>
      <w:r w:rsidR="00C34D39">
        <w:rPr>
          <w:rFonts w:ascii="Times New Roman" w:hAnsi="Times New Roman" w:cs="Times New Roman"/>
          <w:b/>
          <w:bCs/>
          <w:sz w:val="24"/>
          <w:szCs w:val="24"/>
        </w:rPr>
        <w:t>8</w:t>
      </w:r>
      <w:r>
        <w:rPr>
          <w:rFonts w:ascii="Times New Roman" w:hAnsi="Times New Roman" w:cs="Times New Roman"/>
          <w:b/>
          <w:bCs/>
          <w:sz w:val="24"/>
          <w:szCs w:val="24"/>
        </w:rPr>
        <w:t>.</w:t>
      </w:r>
      <w:r>
        <w:rPr>
          <w:rFonts w:ascii="Times New Roman" w:eastAsia="Times New Roman" w:hAnsi="Times New Roman" w:cs="Times New Roman"/>
          <w:b/>
          <w:sz w:val="24"/>
          <w:shd w:val="clear" w:color="auto" w:fill="FFFFFF"/>
        </w:rPr>
        <w:t xml:space="preserve"> </w:t>
      </w:r>
      <w:r>
        <w:rPr>
          <w:rFonts w:ascii="Times New Roman" w:eastAsia="Times New Roman" w:hAnsi="Times New Roman" w:cs="Times New Roman"/>
          <w:bCs/>
          <w:sz w:val="24"/>
          <w:shd w:val="clear" w:color="auto" w:fill="FFFFFF"/>
        </w:rPr>
        <w:t>Hastane ve Diğer Sağlık Merkezleri İçin</w:t>
      </w:r>
      <w:r w:rsidRPr="00EA11E5">
        <w:rPr>
          <w:rFonts w:ascii="Times New Roman" w:hAnsi="Times New Roman" w:cs="Times New Roman"/>
          <w:bCs/>
          <w:sz w:val="24"/>
        </w:rPr>
        <w:t xml:space="preserve"> Atık Miktarları</w:t>
      </w:r>
    </w:p>
    <w:tbl>
      <w:tblPr>
        <w:tblStyle w:val="TableNormal"/>
        <w:tblW w:w="9090"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9"/>
        <w:gridCol w:w="1277"/>
        <w:gridCol w:w="1275"/>
        <w:gridCol w:w="1844"/>
        <w:gridCol w:w="1561"/>
        <w:gridCol w:w="1134"/>
      </w:tblGrid>
      <w:tr w:rsidR="00AA19CE" w14:paraId="60879CD7" w14:textId="77777777" w:rsidTr="00AA19CE">
        <w:trPr>
          <w:trHeight w:val="1578"/>
        </w:trPr>
        <w:tc>
          <w:tcPr>
            <w:tcW w:w="1999" w:type="dxa"/>
            <w:shd w:val="clear" w:color="auto" w:fill="D6E2BC"/>
          </w:tcPr>
          <w:p w14:paraId="12CA2F23" w14:textId="77777777" w:rsidR="00AA19CE" w:rsidRDefault="00AA19CE" w:rsidP="00A208C2">
            <w:pPr>
              <w:pStyle w:val="TableParagraph"/>
              <w:spacing w:before="214"/>
              <w:ind w:left="69" w:right="140"/>
              <w:rPr>
                <w:b/>
                <w:sz w:val="20"/>
              </w:rPr>
            </w:pPr>
            <w:bookmarkStart w:id="9" w:name="_Hlk211948376"/>
            <w:bookmarkEnd w:id="8"/>
            <w:r>
              <w:rPr>
                <w:b/>
                <w:sz w:val="20"/>
              </w:rPr>
              <w:t>Hastane  ve Diğer Sağlık Merkezleri</w:t>
            </w:r>
          </w:p>
          <w:p w14:paraId="718F24D6" w14:textId="448DE655" w:rsidR="00AA19CE" w:rsidRDefault="00AA19CE" w:rsidP="00A208C2">
            <w:pPr>
              <w:pStyle w:val="TableParagraph"/>
              <w:spacing w:before="214"/>
              <w:ind w:left="69" w:right="140"/>
              <w:rPr>
                <w:b/>
                <w:sz w:val="20"/>
              </w:rPr>
            </w:pPr>
            <w:r>
              <w:rPr>
                <w:b/>
                <w:spacing w:val="-2"/>
                <w:sz w:val="20"/>
              </w:rPr>
              <w:t>(Yatak Kapasitesi)</w:t>
            </w:r>
          </w:p>
        </w:tc>
        <w:tc>
          <w:tcPr>
            <w:tcW w:w="1277" w:type="dxa"/>
            <w:shd w:val="clear" w:color="auto" w:fill="D6E2BC"/>
          </w:tcPr>
          <w:p w14:paraId="1B851157" w14:textId="77777777" w:rsidR="00AA19CE" w:rsidRDefault="00AA19CE" w:rsidP="00A208C2">
            <w:pPr>
              <w:pStyle w:val="TableParagraph"/>
              <w:spacing w:before="98"/>
              <w:ind w:left="419" w:right="78" w:hanging="332"/>
              <w:rPr>
                <w:b/>
                <w:sz w:val="20"/>
              </w:rPr>
            </w:pPr>
            <w:r>
              <w:rPr>
                <w:b/>
                <w:sz w:val="20"/>
              </w:rPr>
              <w:t>(A)</w:t>
            </w:r>
            <w:r>
              <w:rPr>
                <w:b/>
                <w:spacing w:val="-13"/>
                <w:sz w:val="20"/>
              </w:rPr>
              <w:t xml:space="preserve"> </w:t>
            </w:r>
            <w:r>
              <w:rPr>
                <w:b/>
                <w:sz w:val="20"/>
              </w:rPr>
              <w:t xml:space="preserve">Kılavuza </w:t>
            </w:r>
            <w:r>
              <w:rPr>
                <w:b/>
                <w:spacing w:val="-4"/>
                <w:sz w:val="20"/>
              </w:rPr>
              <w:t>Göre</w:t>
            </w:r>
          </w:p>
          <w:p w14:paraId="5AF70A26" w14:textId="77777777" w:rsidR="00AA19CE" w:rsidRDefault="00AA19CE" w:rsidP="00A208C2">
            <w:pPr>
              <w:pStyle w:val="TableParagraph"/>
              <w:ind w:left="189" w:right="178" w:firstLine="1"/>
              <w:jc w:val="center"/>
              <w:rPr>
                <w:b/>
                <w:sz w:val="20"/>
              </w:rPr>
            </w:pPr>
            <w:r>
              <w:rPr>
                <w:b/>
                <w:spacing w:val="-2"/>
                <w:sz w:val="20"/>
              </w:rPr>
              <w:t xml:space="preserve">Toplam </w:t>
            </w:r>
            <w:r>
              <w:rPr>
                <w:b/>
                <w:sz w:val="20"/>
              </w:rPr>
              <w:t>Grup</w:t>
            </w:r>
            <w:r>
              <w:rPr>
                <w:b/>
                <w:spacing w:val="-13"/>
                <w:sz w:val="20"/>
              </w:rPr>
              <w:t xml:space="preserve"> </w:t>
            </w:r>
            <w:r>
              <w:rPr>
                <w:b/>
                <w:sz w:val="20"/>
              </w:rPr>
              <w:t xml:space="preserve">Atık </w:t>
            </w:r>
            <w:r>
              <w:rPr>
                <w:b/>
                <w:spacing w:val="-2"/>
                <w:sz w:val="20"/>
              </w:rPr>
              <w:t>Miktarı (Ton/Yıl)</w:t>
            </w:r>
          </w:p>
        </w:tc>
        <w:tc>
          <w:tcPr>
            <w:tcW w:w="1275" w:type="dxa"/>
            <w:shd w:val="clear" w:color="auto" w:fill="D6E2BC"/>
          </w:tcPr>
          <w:p w14:paraId="524D41F3" w14:textId="77777777" w:rsidR="00AA19CE" w:rsidRDefault="00AA19CE" w:rsidP="00A208C2">
            <w:pPr>
              <w:pStyle w:val="TableParagraph"/>
              <w:spacing w:before="99"/>
              <w:rPr>
                <w:sz w:val="20"/>
              </w:rPr>
            </w:pPr>
          </w:p>
          <w:p w14:paraId="78E7E190" w14:textId="77777777" w:rsidR="00AA19CE" w:rsidRDefault="00AA19CE" w:rsidP="00A208C2">
            <w:pPr>
              <w:pStyle w:val="TableParagraph"/>
              <w:spacing w:line="229" w:lineRule="exact"/>
              <w:ind w:left="120" w:right="111"/>
              <w:jc w:val="center"/>
              <w:rPr>
                <w:b/>
                <w:sz w:val="20"/>
              </w:rPr>
            </w:pPr>
            <w:r>
              <w:rPr>
                <w:b/>
                <w:spacing w:val="-5"/>
                <w:sz w:val="20"/>
              </w:rPr>
              <w:t>(B)</w:t>
            </w:r>
          </w:p>
          <w:p w14:paraId="72C54CCB" w14:textId="77777777" w:rsidR="00AA19CE" w:rsidRDefault="00AA19CE" w:rsidP="00A208C2">
            <w:pPr>
              <w:pStyle w:val="TableParagraph"/>
              <w:ind w:left="123" w:right="111"/>
              <w:jc w:val="center"/>
              <w:rPr>
                <w:b/>
                <w:sz w:val="20"/>
              </w:rPr>
            </w:pPr>
            <w:r>
              <w:rPr>
                <w:b/>
                <w:sz w:val="20"/>
              </w:rPr>
              <w:t>Grup</w:t>
            </w:r>
            <w:r>
              <w:rPr>
                <w:b/>
                <w:spacing w:val="-13"/>
                <w:sz w:val="20"/>
              </w:rPr>
              <w:t xml:space="preserve"> </w:t>
            </w:r>
            <w:r>
              <w:rPr>
                <w:b/>
                <w:sz w:val="20"/>
              </w:rPr>
              <w:t xml:space="preserve">Genel </w:t>
            </w:r>
            <w:r>
              <w:rPr>
                <w:b/>
                <w:spacing w:val="-2"/>
                <w:sz w:val="20"/>
              </w:rPr>
              <w:t>Toplamı (Ton/Yıl)</w:t>
            </w:r>
          </w:p>
        </w:tc>
        <w:tc>
          <w:tcPr>
            <w:tcW w:w="1844" w:type="dxa"/>
            <w:shd w:val="clear" w:color="auto" w:fill="D6E2BC"/>
          </w:tcPr>
          <w:p w14:paraId="161FEEC6" w14:textId="77777777" w:rsidR="00AA19CE" w:rsidRDefault="00AA19CE" w:rsidP="00A208C2">
            <w:pPr>
              <w:pStyle w:val="TableParagraph"/>
              <w:spacing w:before="99"/>
              <w:rPr>
                <w:sz w:val="20"/>
              </w:rPr>
            </w:pPr>
          </w:p>
          <w:p w14:paraId="6217F27A" w14:textId="77777777" w:rsidR="00AA19CE" w:rsidRDefault="00AA19CE" w:rsidP="00A208C2">
            <w:pPr>
              <w:pStyle w:val="TableParagraph"/>
              <w:spacing w:line="229" w:lineRule="exact"/>
              <w:ind w:left="7"/>
              <w:jc w:val="center"/>
              <w:rPr>
                <w:b/>
                <w:sz w:val="20"/>
              </w:rPr>
            </w:pPr>
            <w:r>
              <w:rPr>
                <w:b/>
                <w:spacing w:val="-5"/>
                <w:sz w:val="20"/>
              </w:rPr>
              <w:t>(C)</w:t>
            </w:r>
          </w:p>
          <w:p w14:paraId="4BBE1646" w14:textId="77777777" w:rsidR="00AA19CE" w:rsidRDefault="00AA19CE" w:rsidP="00A208C2">
            <w:pPr>
              <w:pStyle w:val="TableParagraph"/>
              <w:ind w:left="212" w:right="205" w:firstLine="1"/>
              <w:jc w:val="center"/>
              <w:rPr>
                <w:b/>
                <w:sz w:val="20"/>
              </w:rPr>
            </w:pPr>
            <w:r>
              <w:rPr>
                <w:b/>
                <w:sz w:val="20"/>
              </w:rPr>
              <w:t>Grup Genel Toplam</w:t>
            </w:r>
            <w:r>
              <w:rPr>
                <w:b/>
                <w:spacing w:val="-13"/>
                <w:sz w:val="20"/>
              </w:rPr>
              <w:t xml:space="preserve"> </w:t>
            </w:r>
            <w:r>
              <w:rPr>
                <w:b/>
                <w:sz w:val="20"/>
              </w:rPr>
              <w:t>İçindeki Oran (A/B)</w:t>
            </w:r>
          </w:p>
        </w:tc>
        <w:tc>
          <w:tcPr>
            <w:tcW w:w="1561" w:type="dxa"/>
            <w:shd w:val="clear" w:color="auto" w:fill="D6E2BC"/>
          </w:tcPr>
          <w:p w14:paraId="5669611B" w14:textId="77777777" w:rsidR="00AA19CE" w:rsidRDefault="00AA19CE" w:rsidP="00A208C2">
            <w:pPr>
              <w:pStyle w:val="TableParagraph"/>
              <w:spacing w:before="214"/>
              <w:ind w:left="129" w:right="129"/>
              <w:jc w:val="center"/>
              <w:rPr>
                <w:b/>
                <w:sz w:val="20"/>
              </w:rPr>
            </w:pPr>
            <w:r>
              <w:rPr>
                <w:b/>
                <w:spacing w:val="-5"/>
                <w:sz w:val="20"/>
              </w:rPr>
              <w:t>(D)</w:t>
            </w:r>
          </w:p>
          <w:p w14:paraId="23BF354F" w14:textId="717F0689" w:rsidR="00AA19CE" w:rsidRDefault="00AA19CE" w:rsidP="00A208C2">
            <w:pPr>
              <w:pStyle w:val="TableParagraph"/>
              <w:ind w:left="129" w:right="124"/>
              <w:jc w:val="center"/>
              <w:rPr>
                <w:b/>
                <w:sz w:val="20"/>
              </w:rPr>
            </w:pPr>
            <w:r>
              <w:rPr>
                <w:b/>
                <w:sz w:val="20"/>
              </w:rPr>
              <w:t>Toplanan</w:t>
            </w:r>
            <w:r>
              <w:rPr>
                <w:b/>
                <w:spacing w:val="-13"/>
                <w:sz w:val="20"/>
              </w:rPr>
              <w:t xml:space="preserve"> </w:t>
            </w:r>
            <w:r>
              <w:rPr>
                <w:b/>
                <w:sz w:val="20"/>
              </w:rPr>
              <w:t xml:space="preserve">Atık </w:t>
            </w:r>
            <w:r>
              <w:rPr>
                <w:b/>
                <w:spacing w:val="-2"/>
                <w:sz w:val="20"/>
              </w:rPr>
              <w:t xml:space="preserve">Miktarı (Ton/Yıl) </w:t>
            </w:r>
          </w:p>
        </w:tc>
        <w:tc>
          <w:tcPr>
            <w:tcW w:w="1134" w:type="dxa"/>
            <w:shd w:val="clear" w:color="auto" w:fill="D6E2BC"/>
          </w:tcPr>
          <w:p w14:paraId="796CCBC5" w14:textId="77777777" w:rsidR="00AA19CE" w:rsidRDefault="00AA19CE" w:rsidP="00A208C2">
            <w:pPr>
              <w:pStyle w:val="TableParagraph"/>
              <w:spacing w:before="214"/>
              <w:ind w:left="2" w:right="4"/>
              <w:jc w:val="center"/>
              <w:rPr>
                <w:b/>
                <w:sz w:val="20"/>
              </w:rPr>
            </w:pPr>
            <w:r>
              <w:rPr>
                <w:b/>
                <w:spacing w:val="-5"/>
                <w:sz w:val="20"/>
              </w:rPr>
              <w:t>(E)</w:t>
            </w:r>
          </w:p>
          <w:p w14:paraId="5DD24DFC" w14:textId="77777777" w:rsidR="00AA19CE" w:rsidRDefault="00AA19CE" w:rsidP="00A208C2">
            <w:pPr>
              <w:pStyle w:val="TableParagraph"/>
              <w:ind w:left="227" w:right="226" w:firstLine="2"/>
              <w:jc w:val="center"/>
              <w:rPr>
                <w:b/>
                <w:sz w:val="20"/>
              </w:rPr>
            </w:pPr>
            <w:r>
              <w:rPr>
                <w:b/>
                <w:spacing w:val="-4"/>
                <w:sz w:val="20"/>
              </w:rPr>
              <w:t xml:space="preserve">Atık </w:t>
            </w:r>
            <w:r>
              <w:rPr>
                <w:b/>
                <w:spacing w:val="-2"/>
                <w:sz w:val="20"/>
              </w:rPr>
              <w:t>Miktarı (CxD)</w:t>
            </w:r>
          </w:p>
          <w:p w14:paraId="68069B7B" w14:textId="77777777" w:rsidR="00AA19CE" w:rsidRDefault="00AA19CE" w:rsidP="00A208C2">
            <w:pPr>
              <w:pStyle w:val="TableParagraph"/>
              <w:spacing w:line="229" w:lineRule="exact"/>
              <w:ind w:right="4"/>
              <w:jc w:val="center"/>
              <w:rPr>
                <w:b/>
                <w:sz w:val="20"/>
              </w:rPr>
            </w:pPr>
            <w:r>
              <w:rPr>
                <w:b/>
                <w:spacing w:val="-2"/>
                <w:sz w:val="20"/>
              </w:rPr>
              <w:t>(Ton/Yıl)</w:t>
            </w:r>
          </w:p>
        </w:tc>
      </w:tr>
      <w:tr w:rsidR="00AA19CE" w14:paraId="23FDFE15" w14:textId="77777777" w:rsidTr="00AA19CE">
        <w:trPr>
          <w:trHeight w:val="376"/>
        </w:trPr>
        <w:tc>
          <w:tcPr>
            <w:tcW w:w="1999" w:type="dxa"/>
          </w:tcPr>
          <w:p w14:paraId="4D98D82B" w14:textId="3DCA697B" w:rsidR="00AA19CE" w:rsidRDefault="00AA19CE" w:rsidP="00A208C2">
            <w:pPr>
              <w:pStyle w:val="TableParagraph"/>
              <w:spacing w:before="67"/>
              <w:ind w:left="69"/>
              <w:rPr>
                <w:sz w:val="20"/>
              </w:rPr>
            </w:pPr>
            <w:r>
              <w:rPr>
                <w:sz w:val="20"/>
              </w:rPr>
              <w:t>750 'DEN</w:t>
            </w:r>
            <w:r>
              <w:rPr>
                <w:spacing w:val="-8"/>
                <w:sz w:val="20"/>
              </w:rPr>
              <w:t xml:space="preserve"> </w:t>
            </w:r>
            <w:r>
              <w:rPr>
                <w:spacing w:val="-2"/>
                <w:sz w:val="20"/>
              </w:rPr>
              <w:t>FAZLA</w:t>
            </w:r>
          </w:p>
        </w:tc>
        <w:tc>
          <w:tcPr>
            <w:tcW w:w="1277" w:type="dxa"/>
          </w:tcPr>
          <w:p w14:paraId="7BA9D152" w14:textId="700A084F" w:rsidR="00AA19CE" w:rsidRDefault="00AA19CE" w:rsidP="00A208C2">
            <w:pPr>
              <w:pStyle w:val="TableParagraph"/>
              <w:spacing w:before="67"/>
              <w:ind w:left="57" w:right="47"/>
              <w:jc w:val="center"/>
              <w:rPr>
                <w:sz w:val="20"/>
              </w:rPr>
            </w:pPr>
            <w:r>
              <w:rPr>
                <w:sz w:val="20"/>
              </w:rPr>
              <w:t>0</w:t>
            </w:r>
          </w:p>
        </w:tc>
        <w:tc>
          <w:tcPr>
            <w:tcW w:w="1275" w:type="dxa"/>
            <w:vMerge w:val="restart"/>
          </w:tcPr>
          <w:p w14:paraId="76739D67" w14:textId="77777777" w:rsidR="00AA19CE" w:rsidRDefault="00AA19CE" w:rsidP="00A208C2">
            <w:pPr>
              <w:pStyle w:val="TableParagraph"/>
              <w:ind w:left="261"/>
              <w:rPr>
                <w:sz w:val="20"/>
              </w:rPr>
            </w:pPr>
          </w:p>
          <w:p w14:paraId="29BC7371" w14:textId="77777777" w:rsidR="00AA19CE" w:rsidRDefault="00AA19CE" w:rsidP="00A208C2">
            <w:pPr>
              <w:pStyle w:val="TableParagraph"/>
              <w:ind w:left="261"/>
              <w:rPr>
                <w:sz w:val="20"/>
              </w:rPr>
            </w:pPr>
          </w:p>
          <w:p w14:paraId="10B6B039" w14:textId="77777777" w:rsidR="00AA19CE" w:rsidRDefault="00AA19CE" w:rsidP="00A208C2">
            <w:pPr>
              <w:pStyle w:val="TableParagraph"/>
              <w:ind w:left="261"/>
              <w:rPr>
                <w:sz w:val="20"/>
              </w:rPr>
            </w:pPr>
          </w:p>
          <w:p w14:paraId="6953E7C0" w14:textId="77777777" w:rsidR="00AA19CE" w:rsidRDefault="00AA19CE" w:rsidP="00A208C2">
            <w:pPr>
              <w:pStyle w:val="TableParagraph"/>
              <w:ind w:left="261"/>
              <w:rPr>
                <w:sz w:val="20"/>
              </w:rPr>
            </w:pPr>
          </w:p>
          <w:p w14:paraId="29357BC1" w14:textId="77777777" w:rsidR="00AA19CE" w:rsidRDefault="00AA19CE" w:rsidP="00A208C2">
            <w:pPr>
              <w:pStyle w:val="TableParagraph"/>
              <w:ind w:left="261"/>
              <w:rPr>
                <w:sz w:val="20"/>
              </w:rPr>
            </w:pPr>
          </w:p>
          <w:p w14:paraId="2A773B25" w14:textId="476E7190" w:rsidR="00AA19CE" w:rsidRDefault="00AA19CE" w:rsidP="00A208C2">
            <w:pPr>
              <w:pStyle w:val="TableParagraph"/>
              <w:ind w:left="261"/>
              <w:rPr>
                <w:sz w:val="20"/>
              </w:rPr>
            </w:pPr>
            <w:r>
              <w:rPr>
                <w:sz w:val="20"/>
              </w:rPr>
              <w:t xml:space="preserve">  44,16</w:t>
            </w:r>
          </w:p>
        </w:tc>
        <w:tc>
          <w:tcPr>
            <w:tcW w:w="1844" w:type="dxa"/>
          </w:tcPr>
          <w:p w14:paraId="3B24B2B7" w14:textId="730787F6" w:rsidR="00AA19CE" w:rsidRDefault="00AA19CE" w:rsidP="00A208C2">
            <w:pPr>
              <w:pStyle w:val="TableParagraph"/>
              <w:spacing w:before="67"/>
              <w:ind w:left="7"/>
              <w:jc w:val="center"/>
              <w:rPr>
                <w:sz w:val="20"/>
              </w:rPr>
            </w:pPr>
            <w:r>
              <w:rPr>
                <w:sz w:val="20"/>
              </w:rPr>
              <w:t>0</w:t>
            </w:r>
          </w:p>
        </w:tc>
        <w:tc>
          <w:tcPr>
            <w:tcW w:w="1561" w:type="dxa"/>
            <w:vMerge w:val="restart"/>
          </w:tcPr>
          <w:p w14:paraId="2B12562A" w14:textId="77777777" w:rsidR="003E2981" w:rsidRDefault="003E2981" w:rsidP="00A208C2">
            <w:pPr>
              <w:pStyle w:val="TableParagraph"/>
              <w:ind w:left="425"/>
              <w:rPr>
                <w:sz w:val="20"/>
              </w:rPr>
            </w:pPr>
          </w:p>
          <w:p w14:paraId="49E5B01A" w14:textId="77777777" w:rsidR="003E2981" w:rsidRDefault="003E2981" w:rsidP="00A208C2">
            <w:pPr>
              <w:pStyle w:val="TableParagraph"/>
              <w:ind w:left="425"/>
              <w:rPr>
                <w:sz w:val="20"/>
              </w:rPr>
            </w:pPr>
          </w:p>
          <w:p w14:paraId="57B9B391" w14:textId="77777777" w:rsidR="003E2981" w:rsidRDefault="003E2981" w:rsidP="00A208C2">
            <w:pPr>
              <w:pStyle w:val="TableParagraph"/>
              <w:ind w:left="425"/>
              <w:rPr>
                <w:sz w:val="20"/>
              </w:rPr>
            </w:pPr>
          </w:p>
          <w:p w14:paraId="1FF324BF" w14:textId="77777777" w:rsidR="003E2981" w:rsidRDefault="003E2981" w:rsidP="00A208C2">
            <w:pPr>
              <w:pStyle w:val="TableParagraph"/>
              <w:ind w:left="425"/>
              <w:rPr>
                <w:sz w:val="20"/>
              </w:rPr>
            </w:pPr>
          </w:p>
          <w:p w14:paraId="133ECB44" w14:textId="77777777" w:rsidR="003E2981" w:rsidRDefault="003E2981" w:rsidP="00A208C2">
            <w:pPr>
              <w:pStyle w:val="TableParagraph"/>
              <w:ind w:left="425"/>
              <w:rPr>
                <w:sz w:val="20"/>
              </w:rPr>
            </w:pPr>
          </w:p>
          <w:p w14:paraId="0E55B02C" w14:textId="219733E4" w:rsidR="00AA19CE" w:rsidRDefault="00DF04CF" w:rsidP="00A208C2">
            <w:pPr>
              <w:pStyle w:val="TableParagraph"/>
              <w:ind w:left="425"/>
              <w:rPr>
                <w:sz w:val="20"/>
              </w:rPr>
            </w:pPr>
            <w:r>
              <w:rPr>
                <w:sz w:val="20"/>
              </w:rPr>
              <w:t>5,86</w:t>
            </w:r>
          </w:p>
        </w:tc>
        <w:tc>
          <w:tcPr>
            <w:tcW w:w="1134" w:type="dxa"/>
          </w:tcPr>
          <w:p w14:paraId="08544594" w14:textId="3CF35453" w:rsidR="00AA19CE" w:rsidRDefault="00A50677" w:rsidP="00A208C2">
            <w:pPr>
              <w:pStyle w:val="TableParagraph"/>
              <w:spacing w:before="67"/>
              <w:ind w:right="61"/>
              <w:jc w:val="right"/>
              <w:rPr>
                <w:sz w:val="20"/>
              </w:rPr>
            </w:pPr>
            <w:r>
              <w:rPr>
                <w:sz w:val="20"/>
              </w:rPr>
              <w:t>0</w:t>
            </w:r>
          </w:p>
        </w:tc>
      </w:tr>
      <w:tr w:rsidR="00AA19CE" w14:paraId="10EA6BA5" w14:textId="77777777" w:rsidTr="00AA19CE">
        <w:trPr>
          <w:trHeight w:val="376"/>
        </w:trPr>
        <w:tc>
          <w:tcPr>
            <w:tcW w:w="1999" w:type="dxa"/>
          </w:tcPr>
          <w:p w14:paraId="148FE20B" w14:textId="47E6E3CA" w:rsidR="00AA19CE" w:rsidRDefault="00AA19CE" w:rsidP="00A208C2">
            <w:pPr>
              <w:pStyle w:val="TableParagraph"/>
              <w:spacing w:before="67"/>
              <w:ind w:left="69"/>
              <w:rPr>
                <w:sz w:val="20"/>
              </w:rPr>
            </w:pPr>
            <w:r>
              <w:rPr>
                <w:sz w:val="20"/>
              </w:rPr>
              <w:t>500-750</w:t>
            </w:r>
          </w:p>
        </w:tc>
        <w:tc>
          <w:tcPr>
            <w:tcW w:w="1277" w:type="dxa"/>
          </w:tcPr>
          <w:p w14:paraId="6EDF8899" w14:textId="4BEDBE27" w:rsidR="00AA19CE" w:rsidRDefault="00AA19CE" w:rsidP="00A208C2">
            <w:pPr>
              <w:pStyle w:val="TableParagraph"/>
              <w:spacing w:before="67"/>
              <w:ind w:left="57" w:right="47"/>
              <w:jc w:val="center"/>
              <w:rPr>
                <w:spacing w:val="-2"/>
                <w:sz w:val="20"/>
              </w:rPr>
            </w:pPr>
            <w:r>
              <w:rPr>
                <w:spacing w:val="-2"/>
                <w:sz w:val="20"/>
              </w:rPr>
              <w:t>0</w:t>
            </w:r>
          </w:p>
        </w:tc>
        <w:tc>
          <w:tcPr>
            <w:tcW w:w="1275" w:type="dxa"/>
            <w:vMerge/>
          </w:tcPr>
          <w:p w14:paraId="1088562A" w14:textId="77777777" w:rsidR="00AA19CE" w:rsidRDefault="00AA19CE" w:rsidP="00A208C2">
            <w:pPr>
              <w:pStyle w:val="TableParagraph"/>
              <w:rPr>
                <w:sz w:val="20"/>
              </w:rPr>
            </w:pPr>
          </w:p>
        </w:tc>
        <w:tc>
          <w:tcPr>
            <w:tcW w:w="1844" w:type="dxa"/>
          </w:tcPr>
          <w:p w14:paraId="595E310B" w14:textId="02F7E2BB" w:rsidR="00AA19CE" w:rsidRDefault="00AA19CE" w:rsidP="00A208C2">
            <w:pPr>
              <w:pStyle w:val="TableParagraph"/>
              <w:spacing w:before="67"/>
              <w:ind w:left="7"/>
              <w:jc w:val="center"/>
              <w:rPr>
                <w:spacing w:val="-2"/>
                <w:sz w:val="20"/>
              </w:rPr>
            </w:pPr>
            <w:r>
              <w:rPr>
                <w:spacing w:val="-2"/>
                <w:sz w:val="20"/>
              </w:rPr>
              <w:t>0</w:t>
            </w:r>
          </w:p>
        </w:tc>
        <w:tc>
          <w:tcPr>
            <w:tcW w:w="1561" w:type="dxa"/>
            <w:vMerge/>
          </w:tcPr>
          <w:p w14:paraId="0D8C5E26" w14:textId="77777777" w:rsidR="00AA19CE" w:rsidRDefault="00AA19CE" w:rsidP="00A208C2">
            <w:pPr>
              <w:pStyle w:val="TableParagraph"/>
              <w:rPr>
                <w:sz w:val="20"/>
              </w:rPr>
            </w:pPr>
          </w:p>
        </w:tc>
        <w:tc>
          <w:tcPr>
            <w:tcW w:w="1134" w:type="dxa"/>
          </w:tcPr>
          <w:p w14:paraId="5D04818A" w14:textId="5DF6C154" w:rsidR="00AA19CE" w:rsidRDefault="00A50677" w:rsidP="00A208C2">
            <w:pPr>
              <w:pStyle w:val="TableParagraph"/>
              <w:spacing w:before="67"/>
              <w:ind w:right="61"/>
              <w:jc w:val="right"/>
              <w:rPr>
                <w:spacing w:val="-2"/>
                <w:sz w:val="20"/>
              </w:rPr>
            </w:pPr>
            <w:r>
              <w:rPr>
                <w:spacing w:val="-2"/>
                <w:sz w:val="20"/>
              </w:rPr>
              <w:t>0</w:t>
            </w:r>
          </w:p>
        </w:tc>
      </w:tr>
      <w:tr w:rsidR="00AA19CE" w14:paraId="0C32E858" w14:textId="77777777" w:rsidTr="00AA19CE">
        <w:trPr>
          <w:trHeight w:val="373"/>
        </w:trPr>
        <w:tc>
          <w:tcPr>
            <w:tcW w:w="1999" w:type="dxa"/>
          </w:tcPr>
          <w:p w14:paraId="620931C3" w14:textId="2F0F9BDE" w:rsidR="00AA19CE" w:rsidRDefault="00AA19CE" w:rsidP="00A208C2">
            <w:pPr>
              <w:pStyle w:val="TableParagraph"/>
              <w:spacing w:before="65"/>
              <w:ind w:left="69"/>
              <w:rPr>
                <w:sz w:val="20"/>
              </w:rPr>
            </w:pPr>
            <w:r>
              <w:rPr>
                <w:spacing w:val="-2"/>
                <w:sz w:val="20"/>
              </w:rPr>
              <w:t>300-</w:t>
            </w:r>
            <w:r>
              <w:rPr>
                <w:spacing w:val="-5"/>
                <w:sz w:val="20"/>
              </w:rPr>
              <w:t>499</w:t>
            </w:r>
          </w:p>
        </w:tc>
        <w:tc>
          <w:tcPr>
            <w:tcW w:w="1277" w:type="dxa"/>
          </w:tcPr>
          <w:p w14:paraId="15C6E048" w14:textId="7AA4B6F4" w:rsidR="00AA19CE" w:rsidRDefault="00AA19CE" w:rsidP="00A208C2">
            <w:pPr>
              <w:pStyle w:val="TableParagraph"/>
              <w:spacing w:before="65"/>
              <w:ind w:left="55" w:right="47"/>
              <w:jc w:val="center"/>
              <w:rPr>
                <w:sz w:val="20"/>
              </w:rPr>
            </w:pPr>
            <w:r>
              <w:rPr>
                <w:sz w:val="20"/>
              </w:rPr>
              <w:t>0</w:t>
            </w:r>
          </w:p>
        </w:tc>
        <w:tc>
          <w:tcPr>
            <w:tcW w:w="1275" w:type="dxa"/>
            <w:vMerge/>
            <w:tcBorders>
              <w:top w:val="nil"/>
            </w:tcBorders>
          </w:tcPr>
          <w:p w14:paraId="0996E6DA" w14:textId="77777777" w:rsidR="00AA19CE" w:rsidRDefault="00AA19CE" w:rsidP="00A208C2">
            <w:pPr>
              <w:rPr>
                <w:sz w:val="2"/>
                <w:szCs w:val="2"/>
              </w:rPr>
            </w:pPr>
          </w:p>
        </w:tc>
        <w:tc>
          <w:tcPr>
            <w:tcW w:w="1844" w:type="dxa"/>
          </w:tcPr>
          <w:p w14:paraId="7D22F19D" w14:textId="7AC1C4DF" w:rsidR="00AA19CE" w:rsidRDefault="00AA19CE" w:rsidP="00A208C2">
            <w:pPr>
              <w:pStyle w:val="TableParagraph"/>
              <w:spacing w:before="65"/>
              <w:ind w:left="7"/>
              <w:jc w:val="center"/>
              <w:rPr>
                <w:sz w:val="20"/>
              </w:rPr>
            </w:pPr>
            <w:r>
              <w:rPr>
                <w:sz w:val="20"/>
              </w:rPr>
              <w:t>0</w:t>
            </w:r>
          </w:p>
        </w:tc>
        <w:tc>
          <w:tcPr>
            <w:tcW w:w="1561" w:type="dxa"/>
            <w:vMerge/>
            <w:tcBorders>
              <w:top w:val="nil"/>
            </w:tcBorders>
          </w:tcPr>
          <w:p w14:paraId="409C0B9F" w14:textId="77777777" w:rsidR="00AA19CE" w:rsidRDefault="00AA19CE" w:rsidP="00A208C2">
            <w:pPr>
              <w:rPr>
                <w:sz w:val="2"/>
                <w:szCs w:val="2"/>
              </w:rPr>
            </w:pPr>
          </w:p>
        </w:tc>
        <w:tc>
          <w:tcPr>
            <w:tcW w:w="1134" w:type="dxa"/>
          </w:tcPr>
          <w:p w14:paraId="3D76A8B4" w14:textId="5E6390CD" w:rsidR="00AA19CE" w:rsidRDefault="00A50677" w:rsidP="00A208C2">
            <w:pPr>
              <w:pStyle w:val="TableParagraph"/>
              <w:spacing w:before="65"/>
              <w:ind w:right="61"/>
              <w:jc w:val="right"/>
              <w:rPr>
                <w:sz w:val="20"/>
              </w:rPr>
            </w:pPr>
            <w:r>
              <w:rPr>
                <w:sz w:val="20"/>
              </w:rPr>
              <w:t>0</w:t>
            </w:r>
          </w:p>
        </w:tc>
      </w:tr>
      <w:tr w:rsidR="00AA19CE" w14:paraId="6BFA93C9" w14:textId="77777777" w:rsidTr="00AA19CE">
        <w:trPr>
          <w:trHeight w:val="376"/>
        </w:trPr>
        <w:tc>
          <w:tcPr>
            <w:tcW w:w="1999" w:type="dxa"/>
          </w:tcPr>
          <w:p w14:paraId="1808417A" w14:textId="77777777" w:rsidR="00AA19CE" w:rsidRDefault="00AA19CE" w:rsidP="00A208C2">
            <w:pPr>
              <w:pStyle w:val="TableParagraph"/>
              <w:spacing w:before="65"/>
              <w:ind w:left="69"/>
              <w:rPr>
                <w:sz w:val="20"/>
              </w:rPr>
            </w:pPr>
            <w:r>
              <w:rPr>
                <w:spacing w:val="-2"/>
                <w:sz w:val="20"/>
              </w:rPr>
              <w:t>150-</w:t>
            </w:r>
            <w:r>
              <w:rPr>
                <w:spacing w:val="-5"/>
                <w:sz w:val="20"/>
              </w:rPr>
              <w:t>299</w:t>
            </w:r>
          </w:p>
        </w:tc>
        <w:tc>
          <w:tcPr>
            <w:tcW w:w="1277" w:type="dxa"/>
          </w:tcPr>
          <w:p w14:paraId="0FC4A011" w14:textId="1C0BB836" w:rsidR="00AA19CE" w:rsidRDefault="00AA19CE" w:rsidP="00A208C2">
            <w:pPr>
              <w:pStyle w:val="TableParagraph"/>
              <w:spacing w:before="65"/>
              <w:ind w:left="55" w:right="47"/>
              <w:jc w:val="center"/>
              <w:rPr>
                <w:sz w:val="20"/>
              </w:rPr>
            </w:pPr>
            <w:r>
              <w:rPr>
                <w:sz w:val="20"/>
              </w:rPr>
              <w:t>0</w:t>
            </w:r>
          </w:p>
        </w:tc>
        <w:tc>
          <w:tcPr>
            <w:tcW w:w="1275" w:type="dxa"/>
            <w:vMerge/>
            <w:tcBorders>
              <w:top w:val="nil"/>
            </w:tcBorders>
          </w:tcPr>
          <w:p w14:paraId="053D6F3E" w14:textId="77777777" w:rsidR="00AA19CE" w:rsidRDefault="00AA19CE" w:rsidP="00A208C2">
            <w:pPr>
              <w:rPr>
                <w:sz w:val="2"/>
                <w:szCs w:val="2"/>
              </w:rPr>
            </w:pPr>
          </w:p>
        </w:tc>
        <w:tc>
          <w:tcPr>
            <w:tcW w:w="1844" w:type="dxa"/>
          </w:tcPr>
          <w:p w14:paraId="20E14071" w14:textId="76AA8DE8" w:rsidR="00AA19CE" w:rsidRDefault="00AA19CE" w:rsidP="00A208C2">
            <w:pPr>
              <w:pStyle w:val="TableParagraph"/>
              <w:spacing w:before="65"/>
              <w:ind w:left="7"/>
              <w:jc w:val="center"/>
              <w:rPr>
                <w:sz w:val="20"/>
              </w:rPr>
            </w:pPr>
            <w:r>
              <w:rPr>
                <w:sz w:val="20"/>
              </w:rPr>
              <w:t>0</w:t>
            </w:r>
          </w:p>
        </w:tc>
        <w:tc>
          <w:tcPr>
            <w:tcW w:w="1561" w:type="dxa"/>
            <w:vMerge/>
            <w:tcBorders>
              <w:top w:val="nil"/>
            </w:tcBorders>
          </w:tcPr>
          <w:p w14:paraId="7C71FB40" w14:textId="77777777" w:rsidR="00AA19CE" w:rsidRDefault="00AA19CE" w:rsidP="00A208C2">
            <w:pPr>
              <w:rPr>
                <w:sz w:val="2"/>
                <w:szCs w:val="2"/>
              </w:rPr>
            </w:pPr>
          </w:p>
        </w:tc>
        <w:tc>
          <w:tcPr>
            <w:tcW w:w="1134" w:type="dxa"/>
          </w:tcPr>
          <w:p w14:paraId="3BC0BC0A" w14:textId="2CB6E7C8" w:rsidR="00AA19CE" w:rsidRDefault="00A50677" w:rsidP="00A208C2">
            <w:pPr>
              <w:pStyle w:val="TableParagraph"/>
              <w:spacing w:before="65"/>
              <w:ind w:right="62"/>
              <w:jc w:val="right"/>
              <w:rPr>
                <w:sz w:val="20"/>
              </w:rPr>
            </w:pPr>
            <w:r>
              <w:rPr>
                <w:sz w:val="20"/>
              </w:rPr>
              <w:t>0</w:t>
            </w:r>
          </w:p>
        </w:tc>
      </w:tr>
      <w:tr w:rsidR="00AA19CE" w14:paraId="0A69334C" w14:textId="77777777" w:rsidTr="00AA19CE">
        <w:trPr>
          <w:trHeight w:val="374"/>
        </w:trPr>
        <w:tc>
          <w:tcPr>
            <w:tcW w:w="1999" w:type="dxa"/>
          </w:tcPr>
          <w:p w14:paraId="07048327" w14:textId="77777777" w:rsidR="00AA19CE" w:rsidRDefault="00AA19CE" w:rsidP="00A208C2">
            <w:pPr>
              <w:pStyle w:val="TableParagraph"/>
              <w:spacing w:before="65"/>
              <w:ind w:left="69"/>
              <w:rPr>
                <w:sz w:val="20"/>
              </w:rPr>
            </w:pPr>
            <w:r>
              <w:rPr>
                <w:spacing w:val="-2"/>
                <w:sz w:val="20"/>
              </w:rPr>
              <w:t>50-</w:t>
            </w:r>
            <w:r>
              <w:rPr>
                <w:spacing w:val="-5"/>
                <w:sz w:val="20"/>
              </w:rPr>
              <w:t>149</w:t>
            </w:r>
          </w:p>
        </w:tc>
        <w:tc>
          <w:tcPr>
            <w:tcW w:w="1277" w:type="dxa"/>
          </w:tcPr>
          <w:p w14:paraId="53282FD5" w14:textId="08A6B5FB" w:rsidR="00AA19CE" w:rsidRDefault="00AA19CE" w:rsidP="00A208C2">
            <w:pPr>
              <w:pStyle w:val="TableParagraph"/>
              <w:spacing w:before="65"/>
              <w:ind w:left="56" w:right="47"/>
              <w:jc w:val="center"/>
              <w:rPr>
                <w:sz w:val="20"/>
              </w:rPr>
            </w:pPr>
            <w:r>
              <w:rPr>
                <w:sz w:val="20"/>
              </w:rPr>
              <w:t>0</w:t>
            </w:r>
          </w:p>
        </w:tc>
        <w:tc>
          <w:tcPr>
            <w:tcW w:w="1275" w:type="dxa"/>
            <w:vMerge/>
            <w:tcBorders>
              <w:top w:val="nil"/>
            </w:tcBorders>
          </w:tcPr>
          <w:p w14:paraId="47BFCEDA" w14:textId="77777777" w:rsidR="00AA19CE" w:rsidRDefault="00AA19CE" w:rsidP="00A208C2">
            <w:pPr>
              <w:rPr>
                <w:sz w:val="2"/>
                <w:szCs w:val="2"/>
              </w:rPr>
            </w:pPr>
          </w:p>
        </w:tc>
        <w:tc>
          <w:tcPr>
            <w:tcW w:w="1844" w:type="dxa"/>
          </w:tcPr>
          <w:p w14:paraId="246F5E2F" w14:textId="0812E79C" w:rsidR="00AA19CE" w:rsidRDefault="00AA19CE" w:rsidP="00A208C2">
            <w:pPr>
              <w:pStyle w:val="TableParagraph"/>
              <w:spacing w:before="65"/>
              <w:ind w:left="7"/>
              <w:jc w:val="center"/>
              <w:rPr>
                <w:sz w:val="20"/>
              </w:rPr>
            </w:pPr>
            <w:r>
              <w:rPr>
                <w:sz w:val="20"/>
              </w:rPr>
              <w:t>0</w:t>
            </w:r>
          </w:p>
        </w:tc>
        <w:tc>
          <w:tcPr>
            <w:tcW w:w="1561" w:type="dxa"/>
            <w:vMerge/>
            <w:tcBorders>
              <w:top w:val="nil"/>
            </w:tcBorders>
          </w:tcPr>
          <w:p w14:paraId="5F7CF482" w14:textId="77777777" w:rsidR="00AA19CE" w:rsidRDefault="00AA19CE" w:rsidP="00A208C2">
            <w:pPr>
              <w:rPr>
                <w:sz w:val="2"/>
                <w:szCs w:val="2"/>
              </w:rPr>
            </w:pPr>
          </w:p>
        </w:tc>
        <w:tc>
          <w:tcPr>
            <w:tcW w:w="1134" w:type="dxa"/>
          </w:tcPr>
          <w:p w14:paraId="57BD0B59" w14:textId="7FE6BF4A" w:rsidR="00AA19CE" w:rsidRDefault="00A50677" w:rsidP="00A208C2">
            <w:pPr>
              <w:pStyle w:val="TableParagraph"/>
              <w:spacing w:before="65"/>
              <w:ind w:right="62"/>
              <w:jc w:val="right"/>
              <w:rPr>
                <w:sz w:val="20"/>
              </w:rPr>
            </w:pPr>
            <w:r>
              <w:rPr>
                <w:sz w:val="20"/>
              </w:rPr>
              <w:t>0</w:t>
            </w:r>
          </w:p>
        </w:tc>
      </w:tr>
      <w:tr w:rsidR="00AA19CE" w14:paraId="651F758C" w14:textId="77777777" w:rsidTr="00AA19CE">
        <w:trPr>
          <w:trHeight w:val="373"/>
        </w:trPr>
        <w:tc>
          <w:tcPr>
            <w:tcW w:w="1999" w:type="dxa"/>
          </w:tcPr>
          <w:p w14:paraId="00E1958C" w14:textId="77777777" w:rsidR="00AA19CE" w:rsidRDefault="00AA19CE" w:rsidP="00A208C2">
            <w:pPr>
              <w:pStyle w:val="TableParagraph"/>
              <w:spacing w:before="65"/>
              <w:ind w:left="69"/>
              <w:rPr>
                <w:sz w:val="20"/>
              </w:rPr>
            </w:pPr>
            <w:r>
              <w:rPr>
                <w:spacing w:val="-2"/>
                <w:sz w:val="20"/>
              </w:rPr>
              <w:t>20-</w:t>
            </w:r>
            <w:r>
              <w:rPr>
                <w:spacing w:val="-5"/>
                <w:sz w:val="20"/>
              </w:rPr>
              <w:t>49</w:t>
            </w:r>
          </w:p>
        </w:tc>
        <w:tc>
          <w:tcPr>
            <w:tcW w:w="1277" w:type="dxa"/>
          </w:tcPr>
          <w:p w14:paraId="6932D268" w14:textId="64A6D889" w:rsidR="00AA19CE" w:rsidRDefault="00AA19CE" w:rsidP="00A208C2">
            <w:pPr>
              <w:pStyle w:val="TableParagraph"/>
              <w:spacing w:before="65"/>
              <w:ind w:left="55" w:right="47"/>
              <w:jc w:val="center"/>
              <w:rPr>
                <w:sz w:val="20"/>
              </w:rPr>
            </w:pPr>
            <w:r>
              <w:rPr>
                <w:sz w:val="20"/>
              </w:rPr>
              <w:t>44,16</w:t>
            </w:r>
          </w:p>
        </w:tc>
        <w:tc>
          <w:tcPr>
            <w:tcW w:w="1275" w:type="dxa"/>
            <w:vMerge/>
            <w:tcBorders>
              <w:top w:val="nil"/>
            </w:tcBorders>
          </w:tcPr>
          <w:p w14:paraId="5DBEC29D" w14:textId="77777777" w:rsidR="00AA19CE" w:rsidRDefault="00AA19CE" w:rsidP="00A208C2">
            <w:pPr>
              <w:rPr>
                <w:sz w:val="2"/>
                <w:szCs w:val="2"/>
              </w:rPr>
            </w:pPr>
          </w:p>
        </w:tc>
        <w:tc>
          <w:tcPr>
            <w:tcW w:w="1844" w:type="dxa"/>
          </w:tcPr>
          <w:p w14:paraId="7A3CD660" w14:textId="584BF58E" w:rsidR="00AA19CE" w:rsidRDefault="00AA19CE" w:rsidP="00A208C2">
            <w:pPr>
              <w:pStyle w:val="TableParagraph"/>
              <w:spacing w:before="65"/>
              <w:ind w:left="7"/>
              <w:jc w:val="center"/>
              <w:rPr>
                <w:sz w:val="20"/>
              </w:rPr>
            </w:pPr>
            <w:r>
              <w:rPr>
                <w:sz w:val="20"/>
              </w:rPr>
              <w:t>1</w:t>
            </w:r>
          </w:p>
        </w:tc>
        <w:tc>
          <w:tcPr>
            <w:tcW w:w="1561" w:type="dxa"/>
            <w:vMerge/>
            <w:tcBorders>
              <w:top w:val="nil"/>
            </w:tcBorders>
          </w:tcPr>
          <w:p w14:paraId="0AF91CCF" w14:textId="77777777" w:rsidR="00AA19CE" w:rsidRDefault="00AA19CE" w:rsidP="00A208C2">
            <w:pPr>
              <w:rPr>
                <w:sz w:val="2"/>
                <w:szCs w:val="2"/>
              </w:rPr>
            </w:pPr>
          </w:p>
        </w:tc>
        <w:tc>
          <w:tcPr>
            <w:tcW w:w="1134" w:type="dxa"/>
          </w:tcPr>
          <w:p w14:paraId="11D2F576" w14:textId="4E7D23B8" w:rsidR="00AA19CE" w:rsidRDefault="001E70C7" w:rsidP="00A208C2">
            <w:pPr>
              <w:pStyle w:val="TableParagraph"/>
              <w:spacing w:before="65"/>
              <w:ind w:right="61"/>
              <w:jc w:val="right"/>
              <w:rPr>
                <w:sz w:val="20"/>
              </w:rPr>
            </w:pPr>
            <w:r>
              <w:rPr>
                <w:sz w:val="20"/>
              </w:rPr>
              <w:t>5,86</w:t>
            </w:r>
          </w:p>
        </w:tc>
      </w:tr>
      <w:tr w:rsidR="00AA19CE" w14:paraId="3BDA17F3" w14:textId="77777777" w:rsidTr="00AA19CE">
        <w:trPr>
          <w:trHeight w:val="376"/>
        </w:trPr>
        <w:tc>
          <w:tcPr>
            <w:tcW w:w="1999" w:type="dxa"/>
          </w:tcPr>
          <w:p w14:paraId="02ED7938" w14:textId="77777777" w:rsidR="00AA19CE" w:rsidRDefault="00AA19CE" w:rsidP="00A208C2">
            <w:pPr>
              <w:pStyle w:val="TableParagraph"/>
              <w:spacing w:before="67"/>
              <w:ind w:left="69"/>
              <w:rPr>
                <w:sz w:val="20"/>
              </w:rPr>
            </w:pPr>
            <w:r>
              <w:rPr>
                <w:sz w:val="20"/>
              </w:rPr>
              <w:t>20'DEN</w:t>
            </w:r>
            <w:r>
              <w:rPr>
                <w:spacing w:val="-6"/>
                <w:sz w:val="20"/>
              </w:rPr>
              <w:t xml:space="preserve"> </w:t>
            </w:r>
            <w:r>
              <w:rPr>
                <w:spacing w:val="-5"/>
                <w:sz w:val="20"/>
              </w:rPr>
              <w:t>AZ</w:t>
            </w:r>
          </w:p>
        </w:tc>
        <w:tc>
          <w:tcPr>
            <w:tcW w:w="1277" w:type="dxa"/>
          </w:tcPr>
          <w:p w14:paraId="6B500865" w14:textId="6FCDECCA" w:rsidR="00AA19CE" w:rsidRDefault="00AA19CE" w:rsidP="00A208C2">
            <w:pPr>
              <w:pStyle w:val="TableParagraph"/>
              <w:spacing w:before="67"/>
              <w:ind w:left="56" w:right="47"/>
              <w:jc w:val="center"/>
              <w:rPr>
                <w:sz w:val="20"/>
              </w:rPr>
            </w:pPr>
            <w:r>
              <w:rPr>
                <w:sz w:val="20"/>
              </w:rPr>
              <w:t>0</w:t>
            </w:r>
          </w:p>
        </w:tc>
        <w:tc>
          <w:tcPr>
            <w:tcW w:w="1275" w:type="dxa"/>
            <w:vMerge/>
            <w:tcBorders>
              <w:top w:val="nil"/>
            </w:tcBorders>
          </w:tcPr>
          <w:p w14:paraId="785F0D97" w14:textId="77777777" w:rsidR="00AA19CE" w:rsidRDefault="00AA19CE" w:rsidP="00A208C2">
            <w:pPr>
              <w:rPr>
                <w:sz w:val="2"/>
                <w:szCs w:val="2"/>
              </w:rPr>
            </w:pPr>
          </w:p>
        </w:tc>
        <w:tc>
          <w:tcPr>
            <w:tcW w:w="1844" w:type="dxa"/>
          </w:tcPr>
          <w:p w14:paraId="71995735" w14:textId="75183707" w:rsidR="00AA19CE" w:rsidRDefault="00AA19CE" w:rsidP="00A208C2">
            <w:pPr>
              <w:pStyle w:val="TableParagraph"/>
              <w:spacing w:before="67"/>
              <w:ind w:left="7"/>
              <w:jc w:val="center"/>
              <w:rPr>
                <w:sz w:val="20"/>
              </w:rPr>
            </w:pPr>
            <w:r>
              <w:rPr>
                <w:sz w:val="20"/>
              </w:rPr>
              <w:t>0</w:t>
            </w:r>
          </w:p>
        </w:tc>
        <w:tc>
          <w:tcPr>
            <w:tcW w:w="1561" w:type="dxa"/>
            <w:vMerge/>
            <w:tcBorders>
              <w:top w:val="nil"/>
            </w:tcBorders>
          </w:tcPr>
          <w:p w14:paraId="22B3881D" w14:textId="77777777" w:rsidR="00AA19CE" w:rsidRDefault="00AA19CE" w:rsidP="00A208C2">
            <w:pPr>
              <w:rPr>
                <w:sz w:val="2"/>
                <w:szCs w:val="2"/>
              </w:rPr>
            </w:pPr>
          </w:p>
        </w:tc>
        <w:tc>
          <w:tcPr>
            <w:tcW w:w="1134" w:type="dxa"/>
          </w:tcPr>
          <w:p w14:paraId="5C797DC0" w14:textId="14A38DBE" w:rsidR="00AA19CE" w:rsidRDefault="00A50677" w:rsidP="00A208C2">
            <w:pPr>
              <w:pStyle w:val="TableParagraph"/>
              <w:spacing w:before="67"/>
              <w:ind w:right="61"/>
              <w:jc w:val="right"/>
              <w:rPr>
                <w:sz w:val="20"/>
              </w:rPr>
            </w:pPr>
            <w:r>
              <w:rPr>
                <w:sz w:val="20"/>
              </w:rPr>
              <w:t>0</w:t>
            </w:r>
          </w:p>
        </w:tc>
      </w:tr>
      <w:bookmarkEnd w:id="9"/>
    </w:tbl>
    <w:p w14:paraId="16275E70" w14:textId="77777777" w:rsidR="00AA19CE" w:rsidRDefault="00AA19CE" w:rsidP="00AA19CE">
      <w:pPr>
        <w:spacing w:after="0" w:line="360" w:lineRule="auto"/>
        <w:jc w:val="both"/>
        <w:rPr>
          <w:rFonts w:ascii="Times New Roman" w:eastAsia="Times New Roman" w:hAnsi="Times New Roman" w:cs="Times New Roman"/>
          <w:sz w:val="24"/>
          <w:shd w:val="clear" w:color="auto" w:fill="FFFFFF"/>
        </w:rPr>
      </w:pPr>
    </w:p>
    <w:p w14:paraId="3788A95D" w14:textId="77777777" w:rsidR="00AA19CE" w:rsidRDefault="00AA19CE" w:rsidP="00CD2639">
      <w:pPr>
        <w:spacing w:after="180" w:line="285" w:lineRule="auto"/>
        <w:jc w:val="both"/>
        <w:rPr>
          <w:rFonts w:ascii="Times New Roman" w:eastAsia="Times New Roman" w:hAnsi="Times New Roman" w:cs="Times New Roman"/>
          <w:b/>
          <w:sz w:val="24"/>
          <w:shd w:val="clear" w:color="auto" w:fill="FFFFFF"/>
        </w:rPr>
      </w:pPr>
    </w:p>
    <w:p w14:paraId="3DD0487B" w14:textId="77777777" w:rsidR="00CD2639" w:rsidRPr="00AD7E7A" w:rsidRDefault="00CD2639" w:rsidP="00AD7E7A">
      <w:pPr>
        <w:spacing w:after="180" w:line="285" w:lineRule="auto"/>
        <w:ind w:left="285"/>
        <w:jc w:val="both"/>
        <w:rPr>
          <w:rFonts w:ascii="Times New Roman" w:eastAsia="Times New Roman" w:hAnsi="Times New Roman" w:cs="Times New Roman"/>
          <w:b/>
          <w:sz w:val="24"/>
          <w:shd w:val="clear" w:color="auto" w:fill="FFFFFF"/>
        </w:rPr>
      </w:pPr>
    </w:p>
    <w:p w14:paraId="1BFD020E" w14:textId="77777777" w:rsidR="00635C99" w:rsidRDefault="00635C99">
      <w:pPr>
        <w:keepNext/>
        <w:spacing w:before="240" w:after="60" w:line="360" w:lineRule="auto"/>
        <w:jc w:val="both"/>
        <w:rPr>
          <w:rFonts w:ascii="Times New Roman" w:eastAsia="Times New Roman" w:hAnsi="Times New Roman" w:cs="Times New Roman"/>
          <w:b/>
          <w:sz w:val="24"/>
          <w:shd w:val="clear" w:color="auto" w:fill="FFFFFF"/>
        </w:rPr>
      </w:pPr>
      <w:bookmarkStart w:id="10" w:name="_Hlk211954177"/>
    </w:p>
    <w:p w14:paraId="24BC6587" w14:textId="4E4F7E71" w:rsidR="00231E4E" w:rsidRDefault="00635C99">
      <w:pPr>
        <w:keepNext/>
        <w:spacing w:before="240" w:after="60" w:line="360" w:lineRule="auto"/>
        <w:jc w:val="both"/>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 xml:space="preserve">    </w:t>
      </w:r>
      <w:r w:rsidR="00725091">
        <w:rPr>
          <w:rFonts w:ascii="Times New Roman" w:eastAsia="Times New Roman" w:hAnsi="Times New Roman" w:cs="Times New Roman"/>
          <w:b/>
          <w:sz w:val="24"/>
          <w:shd w:val="clear" w:color="auto" w:fill="FFFFFF"/>
        </w:rPr>
        <w:t>5.2.</w:t>
      </w:r>
      <w:r w:rsidR="00EA11E5">
        <w:rPr>
          <w:rFonts w:ascii="Times New Roman" w:eastAsia="Times New Roman" w:hAnsi="Times New Roman" w:cs="Times New Roman"/>
          <w:b/>
          <w:sz w:val="24"/>
          <w:shd w:val="clear" w:color="auto" w:fill="FFFFFF"/>
        </w:rPr>
        <w:t>2</w:t>
      </w:r>
      <w:r w:rsidR="00725091">
        <w:rPr>
          <w:rFonts w:ascii="Times New Roman" w:eastAsia="Times New Roman" w:hAnsi="Times New Roman" w:cs="Times New Roman"/>
          <w:b/>
          <w:sz w:val="24"/>
          <w:shd w:val="clear" w:color="auto" w:fill="FFFFFF"/>
        </w:rPr>
        <w:t>.5</w:t>
      </w:r>
      <w:r w:rsidR="00D32813">
        <w:rPr>
          <w:rFonts w:ascii="Times New Roman" w:eastAsia="Times New Roman" w:hAnsi="Times New Roman" w:cs="Times New Roman"/>
          <w:b/>
          <w:sz w:val="24"/>
          <w:shd w:val="clear" w:color="auto" w:fill="FFFFFF"/>
        </w:rPr>
        <w:t>.</w:t>
      </w:r>
      <w:r w:rsidR="00725091">
        <w:rPr>
          <w:rFonts w:ascii="Times New Roman" w:eastAsia="Times New Roman" w:hAnsi="Times New Roman" w:cs="Times New Roman"/>
          <w:b/>
          <w:sz w:val="24"/>
          <w:shd w:val="clear" w:color="auto" w:fill="FFFFFF"/>
        </w:rPr>
        <w:t xml:space="preserve"> Restaurant, market ve Pazarlar</w:t>
      </w:r>
      <w:r w:rsidR="00725091">
        <w:rPr>
          <w:rFonts w:ascii="Times New Roman" w:eastAsia="Times New Roman" w:hAnsi="Times New Roman" w:cs="Times New Roman"/>
          <w:sz w:val="24"/>
          <w:shd w:val="clear" w:color="auto" w:fill="FFFFFF"/>
        </w:rPr>
        <w:t xml:space="preserve"> </w:t>
      </w:r>
      <w:r w:rsidR="00725091">
        <w:rPr>
          <w:rFonts w:ascii="Times New Roman" w:eastAsia="Times New Roman" w:hAnsi="Times New Roman" w:cs="Times New Roman"/>
          <w:b/>
          <w:sz w:val="24"/>
          <w:shd w:val="clear" w:color="auto" w:fill="FFFFFF"/>
        </w:rPr>
        <w:t>Atık Miktarları</w:t>
      </w:r>
    </w:p>
    <w:p w14:paraId="25896867" w14:textId="26D72A47" w:rsidR="00EA11E5" w:rsidRPr="00EA11E5" w:rsidRDefault="00EA11E5" w:rsidP="00EA11E5">
      <w:pPr>
        <w:spacing w:after="0" w:line="360" w:lineRule="auto"/>
        <w:jc w:val="both"/>
        <w:rPr>
          <w:rFonts w:ascii="Times New Roman" w:eastAsia="Times New Roman" w:hAnsi="Times New Roman" w:cs="Times New Roman"/>
          <w:sz w:val="24"/>
          <w:shd w:val="clear" w:color="auto" w:fill="FFFFFF"/>
        </w:rPr>
      </w:pPr>
      <w:r>
        <w:rPr>
          <w:rFonts w:ascii="Times New Roman" w:hAnsi="Times New Roman" w:cs="Times New Roman"/>
          <w:b/>
          <w:bCs/>
          <w:sz w:val="24"/>
          <w:szCs w:val="24"/>
        </w:rPr>
        <w:t xml:space="preserve">     </w:t>
      </w:r>
      <w:r w:rsidRPr="0092791E">
        <w:rPr>
          <w:rFonts w:ascii="Times New Roman" w:hAnsi="Times New Roman" w:cs="Times New Roman"/>
          <w:b/>
          <w:bCs/>
          <w:sz w:val="24"/>
          <w:szCs w:val="24"/>
        </w:rPr>
        <w:t>Tablo 2</w:t>
      </w:r>
      <w:r w:rsidR="001369B0">
        <w:rPr>
          <w:rFonts w:ascii="Times New Roman" w:hAnsi="Times New Roman" w:cs="Times New Roman"/>
          <w:b/>
          <w:bCs/>
          <w:sz w:val="24"/>
          <w:szCs w:val="24"/>
        </w:rPr>
        <w:t>9</w:t>
      </w:r>
      <w:r w:rsidRPr="00EA11E5">
        <w:rPr>
          <w:rFonts w:ascii="Times New Roman" w:hAnsi="Times New Roman" w:cs="Times New Roman"/>
          <w:sz w:val="24"/>
          <w:szCs w:val="24"/>
        </w:rPr>
        <w:t>.</w:t>
      </w:r>
      <w:r w:rsidRPr="00EA11E5">
        <w:rPr>
          <w:rFonts w:ascii="Times New Roman" w:eastAsia="Times New Roman" w:hAnsi="Times New Roman" w:cs="Times New Roman"/>
          <w:sz w:val="24"/>
          <w:shd w:val="clear" w:color="auto" w:fill="FFFFFF"/>
        </w:rPr>
        <w:t xml:space="preserve"> Restaurant, market ve Pazarlar İçin</w:t>
      </w:r>
      <w:r w:rsidRPr="00EA11E5">
        <w:rPr>
          <w:rFonts w:ascii="Times New Roman" w:hAnsi="Times New Roman" w:cs="Times New Roman"/>
          <w:sz w:val="24"/>
        </w:rPr>
        <w:t xml:space="preserve"> Atık Miktarları</w:t>
      </w:r>
    </w:p>
    <w:tbl>
      <w:tblPr>
        <w:tblStyle w:val="TableNormal"/>
        <w:tblW w:w="9082"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9"/>
        <w:gridCol w:w="1346"/>
        <w:gridCol w:w="1477"/>
        <w:gridCol w:w="1569"/>
        <w:gridCol w:w="1408"/>
        <w:gridCol w:w="1283"/>
      </w:tblGrid>
      <w:tr w:rsidR="00683CAC" w14:paraId="32DA010C" w14:textId="77777777" w:rsidTr="00C17847">
        <w:trPr>
          <w:trHeight w:val="2068"/>
        </w:trPr>
        <w:tc>
          <w:tcPr>
            <w:tcW w:w="1999" w:type="dxa"/>
            <w:shd w:val="clear" w:color="auto" w:fill="D6E2BC"/>
          </w:tcPr>
          <w:bookmarkEnd w:id="10"/>
          <w:p w14:paraId="544EE52E" w14:textId="2F48BB48" w:rsidR="00683CAC" w:rsidRDefault="00683CAC" w:rsidP="00683CAC">
            <w:pPr>
              <w:pStyle w:val="TableParagraph"/>
              <w:ind w:left="69" w:right="56"/>
              <w:rPr>
                <w:b/>
                <w:sz w:val="20"/>
              </w:rPr>
            </w:pPr>
            <w:r>
              <w:rPr>
                <w:b/>
                <w:sz w:val="20"/>
              </w:rPr>
              <w:t xml:space="preserve">Her Türlü Yeme </w:t>
            </w:r>
            <w:r>
              <w:rPr>
                <w:b/>
                <w:spacing w:val="-2"/>
                <w:sz w:val="20"/>
              </w:rPr>
              <w:t xml:space="preserve">İçme, Market,Lunapark,Pa nayır,Stadyum,Hipod rum,Spor </w:t>
            </w:r>
            <w:r>
              <w:rPr>
                <w:b/>
                <w:sz w:val="20"/>
              </w:rPr>
              <w:t>Salonu</w:t>
            </w:r>
          </w:p>
          <w:p w14:paraId="48DAD833" w14:textId="77777777" w:rsidR="00683CAC" w:rsidRDefault="00683CAC" w:rsidP="00683CAC">
            <w:pPr>
              <w:pStyle w:val="TableParagraph"/>
              <w:ind w:left="69" w:right="56"/>
              <w:rPr>
                <w:b/>
                <w:spacing w:val="-9"/>
                <w:sz w:val="20"/>
              </w:rPr>
            </w:pPr>
          </w:p>
          <w:p w14:paraId="71BAEEF3" w14:textId="7B244970" w:rsidR="00683CAC" w:rsidRDefault="00683CAC" w:rsidP="00683CAC">
            <w:pPr>
              <w:pStyle w:val="TableParagraph"/>
              <w:spacing w:line="210" w:lineRule="exact"/>
              <w:rPr>
                <w:b/>
                <w:sz w:val="20"/>
              </w:rPr>
            </w:pPr>
            <w:r>
              <w:rPr>
                <w:b/>
                <w:spacing w:val="-9"/>
                <w:sz w:val="20"/>
              </w:rPr>
              <w:t xml:space="preserve">(Kullanım </w:t>
            </w:r>
            <w:r>
              <w:rPr>
                <w:b/>
                <w:spacing w:val="-2"/>
                <w:sz w:val="20"/>
              </w:rPr>
              <w:t>Alanı,m2)</w:t>
            </w:r>
          </w:p>
        </w:tc>
        <w:tc>
          <w:tcPr>
            <w:tcW w:w="1346" w:type="dxa"/>
            <w:shd w:val="clear" w:color="auto" w:fill="D6E2BC"/>
          </w:tcPr>
          <w:p w14:paraId="2B6DC6EE" w14:textId="77777777" w:rsidR="00683CAC" w:rsidRDefault="00683CAC" w:rsidP="00A208C2">
            <w:pPr>
              <w:pStyle w:val="TableParagraph"/>
              <w:spacing w:before="228"/>
              <w:rPr>
                <w:sz w:val="20"/>
              </w:rPr>
            </w:pPr>
          </w:p>
          <w:p w14:paraId="2D756C9B" w14:textId="77777777" w:rsidR="00683CAC" w:rsidRDefault="00683CAC" w:rsidP="00A208C2">
            <w:pPr>
              <w:pStyle w:val="TableParagraph"/>
              <w:ind w:left="98" w:firstLine="26"/>
              <w:rPr>
                <w:b/>
                <w:sz w:val="20"/>
              </w:rPr>
            </w:pPr>
            <w:r>
              <w:rPr>
                <w:b/>
                <w:sz w:val="20"/>
              </w:rPr>
              <w:t>(A)</w:t>
            </w:r>
            <w:r>
              <w:rPr>
                <w:b/>
                <w:spacing w:val="-8"/>
                <w:sz w:val="20"/>
              </w:rPr>
              <w:t xml:space="preserve"> </w:t>
            </w:r>
            <w:r>
              <w:rPr>
                <w:b/>
                <w:sz w:val="20"/>
              </w:rPr>
              <w:t>Kılavuza Göre</w:t>
            </w:r>
            <w:r>
              <w:rPr>
                <w:b/>
                <w:spacing w:val="-6"/>
                <w:sz w:val="20"/>
              </w:rPr>
              <w:t xml:space="preserve"> </w:t>
            </w:r>
            <w:r>
              <w:rPr>
                <w:b/>
                <w:spacing w:val="-2"/>
                <w:sz w:val="20"/>
              </w:rPr>
              <w:t>Toplam</w:t>
            </w:r>
          </w:p>
          <w:p w14:paraId="0CD44F7A" w14:textId="77777777" w:rsidR="00683CAC" w:rsidRDefault="00683CAC" w:rsidP="00A208C2">
            <w:pPr>
              <w:pStyle w:val="TableParagraph"/>
              <w:ind w:left="14"/>
              <w:jc w:val="center"/>
              <w:rPr>
                <w:b/>
                <w:sz w:val="20"/>
              </w:rPr>
            </w:pPr>
            <w:r>
              <w:rPr>
                <w:b/>
                <w:sz w:val="20"/>
              </w:rPr>
              <w:t>Grup</w:t>
            </w:r>
            <w:r>
              <w:rPr>
                <w:b/>
                <w:spacing w:val="-13"/>
                <w:sz w:val="20"/>
              </w:rPr>
              <w:t xml:space="preserve"> </w:t>
            </w:r>
            <w:r>
              <w:rPr>
                <w:b/>
                <w:sz w:val="20"/>
              </w:rPr>
              <w:t xml:space="preserve">Atık </w:t>
            </w:r>
            <w:r>
              <w:rPr>
                <w:b/>
                <w:spacing w:val="-2"/>
                <w:sz w:val="20"/>
              </w:rPr>
              <w:t>Miktarı (Ton/Yıl)</w:t>
            </w:r>
          </w:p>
        </w:tc>
        <w:tc>
          <w:tcPr>
            <w:tcW w:w="1477" w:type="dxa"/>
            <w:shd w:val="clear" w:color="auto" w:fill="D6E2BC"/>
          </w:tcPr>
          <w:p w14:paraId="47F9B4A4" w14:textId="77777777" w:rsidR="00683CAC" w:rsidRDefault="00683CAC" w:rsidP="00A208C2">
            <w:pPr>
              <w:pStyle w:val="TableParagraph"/>
              <w:rPr>
                <w:sz w:val="20"/>
              </w:rPr>
            </w:pPr>
          </w:p>
          <w:p w14:paraId="5193CFB1" w14:textId="77777777" w:rsidR="00683CAC" w:rsidRDefault="00683CAC" w:rsidP="00A208C2">
            <w:pPr>
              <w:pStyle w:val="TableParagraph"/>
              <w:spacing w:before="111"/>
              <w:rPr>
                <w:sz w:val="20"/>
              </w:rPr>
            </w:pPr>
          </w:p>
          <w:p w14:paraId="2E93AA85" w14:textId="77777777" w:rsidR="00683CAC" w:rsidRDefault="00683CAC" w:rsidP="00A208C2">
            <w:pPr>
              <w:pStyle w:val="TableParagraph"/>
              <w:ind w:left="11" w:right="2"/>
              <w:jc w:val="center"/>
              <w:rPr>
                <w:b/>
                <w:sz w:val="20"/>
              </w:rPr>
            </w:pPr>
            <w:r>
              <w:rPr>
                <w:b/>
                <w:spacing w:val="-5"/>
                <w:sz w:val="20"/>
              </w:rPr>
              <w:t>(B)</w:t>
            </w:r>
          </w:p>
          <w:p w14:paraId="72017566" w14:textId="77777777" w:rsidR="00683CAC" w:rsidRDefault="00683CAC" w:rsidP="00A208C2">
            <w:pPr>
              <w:pStyle w:val="TableParagraph"/>
              <w:spacing w:before="1"/>
              <w:ind w:left="11"/>
              <w:jc w:val="center"/>
              <w:rPr>
                <w:b/>
                <w:sz w:val="20"/>
              </w:rPr>
            </w:pPr>
            <w:r>
              <w:rPr>
                <w:b/>
                <w:sz w:val="20"/>
              </w:rPr>
              <w:t>Grup</w:t>
            </w:r>
            <w:r>
              <w:rPr>
                <w:b/>
                <w:spacing w:val="-13"/>
                <w:sz w:val="20"/>
              </w:rPr>
              <w:t xml:space="preserve"> </w:t>
            </w:r>
            <w:r>
              <w:rPr>
                <w:b/>
                <w:sz w:val="20"/>
              </w:rPr>
              <w:t xml:space="preserve">Genel </w:t>
            </w:r>
            <w:r>
              <w:rPr>
                <w:b/>
                <w:spacing w:val="-2"/>
                <w:sz w:val="20"/>
              </w:rPr>
              <w:t>Toplamı (Ton/Yıl)</w:t>
            </w:r>
          </w:p>
        </w:tc>
        <w:tc>
          <w:tcPr>
            <w:tcW w:w="1569" w:type="dxa"/>
            <w:tcBorders>
              <w:bottom w:val="single" w:sz="4" w:space="0" w:color="auto"/>
            </w:tcBorders>
            <w:shd w:val="clear" w:color="auto" w:fill="D6E2BC"/>
          </w:tcPr>
          <w:p w14:paraId="3D01B607" w14:textId="77777777" w:rsidR="00683CAC" w:rsidRDefault="00683CAC" w:rsidP="00A208C2">
            <w:pPr>
              <w:pStyle w:val="TableParagraph"/>
              <w:rPr>
                <w:sz w:val="20"/>
              </w:rPr>
            </w:pPr>
          </w:p>
          <w:p w14:paraId="05B0FAA5" w14:textId="77777777" w:rsidR="00683CAC" w:rsidRDefault="00683CAC" w:rsidP="00A208C2">
            <w:pPr>
              <w:pStyle w:val="TableParagraph"/>
              <w:spacing w:before="111"/>
              <w:rPr>
                <w:sz w:val="20"/>
              </w:rPr>
            </w:pPr>
          </w:p>
          <w:p w14:paraId="718C4615" w14:textId="77777777" w:rsidR="00683CAC" w:rsidRDefault="00683CAC" w:rsidP="00A208C2">
            <w:pPr>
              <w:pStyle w:val="TableParagraph"/>
              <w:ind w:left="15" w:right="2"/>
              <w:jc w:val="center"/>
              <w:rPr>
                <w:b/>
                <w:sz w:val="20"/>
              </w:rPr>
            </w:pPr>
            <w:r>
              <w:rPr>
                <w:b/>
                <w:spacing w:val="-5"/>
                <w:sz w:val="20"/>
              </w:rPr>
              <w:t>(C)</w:t>
            </w:r>
          </w:p>
          <w:p w14:paraId="2D699209" w14:textId="77777777" w:rsidR="00683CAC" w:rsidRDefault="00683CAC" w:rsidP="00A208C2">
            <w:pPr>
              <w:pStyle w:val="TableParagraph"/>
              <w:spacing w:before="1"/>
              <w:ind w:left="214" w:right="201" w:firstLine="1"/>
              <w:jc w:val="center"/>
              <w:rPr>
                <w:b/>
                <w:sz w:val="20"/>
              </w:rPr>
            </w:pPr>
            <w:r>
              <w:rPr>
                <w:b/>
                <w:sz w:val="20"/>
              </w:rPr>
              <w:t>Grup Genel Toplam</w:t>
            </w:r>
            <w:r>
              <w:rPr>
                <w:b/>
                <w:spacing w:val="-13"/>
                <w:sz w:val="20"/>
              </w:rPr>
              <w:t xml:space="preserve"> </w:t>
            </w:r>
            <w:r>
              <w:rPr>
                <w:b/>
                <w:sz w:val="20"/>
              </w:rPr>
              <w:t>İçindeki Oran (A/B)</w:t>
            </w:r>
          </w:p>
        </w:tc>
        <w:tc>
          <w:tcPr>
            <w:tcW w:w="1408" w:type="dxa"/>
            <w:shd w:val="clear" w:color="auto" w:fill="D6E2BC"/>
          </w:tcPr>
          <w:p w14:paraId="4614273B" w14:textId="77777777" w:rsidR="00683CAC" w:rsidRDefault="00683CAC" w:rsidP="00A208C2">
            <w:pPr>
              <w:pStyle w:val="TableParagraph"/>
              <w:spacing w:before="228"/>
              <w:rPr>
                <w:sz w:val="20"/>
              </w:rPr>
            </w:pPr>
          </w:p>
          <w:p w14:paraId="0E31D29C" w14:textId="77777777" w:rsidR="00683CAC" w:rsidRDefault="00683CAC" w:rsidP="00A208C2">
            <w:pPr>
              <w:pStyle w:val="TableParagraph"/>
              <w:spacing w:line="229" w:lineRule="exact"/>
              <w:ind w:left="133" w:right="123"/>
              <w:jc w:val="center"/>
              <w:rPr>
                <w:b/>
                <w:sz w:val="20"/>
              </w:rPr>
            </w:pPr>
            <w:r>
              <w:rPr>
                <w:b/>
                <w:spacing w:val="-5"/>
                <w:sz w:val="20"/>
              </w:rPr>
              <w:t>(D)</w:t>
            </w:r>
          </w:p>
          <w:p w14:paraId="28696BC9" w14:textId="114ABECB" w:rsidR="00683CAC" w:rsidRDefault="00683CAC" w:rsidP="00A208C2">
            <w:pPr>
              <w:pStyle w:val="TableParagraph"/>
              <w:ind w:left="134" w:right="119"/>
              <w:jc w:val="center"/>
              <w:rPr>
                <w:b/>
                <w:sz w:val="20"/>
              </w:rPr>
            </w:pPr>
            <w:r>
              <w:rPr>
                <w:b/>
                <w:sz w:val="20"/>
              </w:rPr>
              <w:t>Toplanan</w:t>
            </w:r>
            <w:r>
              <w:rPr>
                <w:b/>
                <w:spacing w:val="-13"/>
                <w:sz w:val="20"/>
              </w:rPr>
              <w:t xml:space="preserve"> </w:t>
            </w:r>
            <w:r>
              <w:rPr>
                <w:b/>
                <w:sz w:val="20"/>
              </w:rPr>
              <w:t xml:space="preserve">Atık </w:t>
            </w:r>
            <w:r>
              <w:rPr>
                <w:b/>
                <w:spacing w:val="-2"/>
                <w:sz w:val="20"/>
              </w:rPr>
              <w:t xml:space="preserve">Miktarı (Ton/Yıl) </w:t>
            </w:r>
          </w:p>
        </w:tc>
        <w:tc>
          <w:tcPr>
            <w:tcW w:w="1283" w:type="dxa"/>
            <w:tcBorders>
              <w:bottom w:val="single" w:sz="4" w:space="0" w:color="auto"/>
            </w:tcBorders>
            <w:shd w:val="clear" w:color="auto" w:fill="D6E2BC"/>
          </w:tcPr>
          <w:p w14:paraId="6F58D1F0" w14:textId="77777777" w:rsidR="00683CAC" w:rsidRDefault="00683CAC" w:rsidP="00A208C2">
            <w:pPr>
              <w:pStyle w:val="TableParagraph"/>
              <w:spacing w:before="228"/>
              <w:rPr>
                <w:sz w:val="20"/>
              </w:rPr>
            </w:pPr>
          </w:p>
          <w:p w14:paraId="3D7ACED0" w14:textId="77777777" w:rsidR="00683CAC" w:rsidRDefault="00683CAC" w:rsidP="00A208C2">
            <w:pPr>
              <w:pStyle w:val="TableParagraph"/>
              <w:spacing w:line="229" w:lineRule="exact"/>
              <w:ind w:left="9"/>
              <w:jc w:val="center"/>
              <w:rPr>
                <w:b/>
                <w:sz w:val="20"/>
              </w:rPr>
            </w:pPr>
            <w:r>
              <w:rPr>
                <w:b/>
                <w:spacing w:val="-5"/>
                <w:sz w:val="20"/>
              </w:rPr>
              <w:t>(E)</w:t>
            </w:r>
          </w:p>
          <w:p w14:paraId="2B5CC753" w14:textId="77777777" w:rsidR="00683CAC" w:rsidRDefault="00683CAC" w:rsidP="00A208C2">
            <w:pPr>
              <w:pStyle w:val="TableParagraph"/>
              <w:ind w:left="233" w:right="218" w:firstLine="2"/>
              <w:jc w:val="center"/>
              <w:rPr>
                <w:b/>
                <w:sz w:val="20"/>
              </w:rPr>
            </w:pPr>
            <w:r>
              <w:rPr>
                <w:b/>
                <w:spacing w:val="-4"/>
                <w:sz w:val="20"/>
              </w:rPr>
              <w:t xml:space="preserve">Atık </w:t>
            </w:r>
            <w:r>
              <w:rPr>
                <w:b/>
                <w:spacing w:val="-2"/>
                <w:sz w:val="20"/>
              </w:rPr>
              <w:t>Miktarı (CxD)</w:t>
            </w:r>
          </w:p>
          <w:p w14:paraId="215772C0" w14:textId="77777777" w:rsidR="00683CAC" w:rsidRDefault="00683CAC" w:rsidP="00A208C2">
            <w:pPr>
              <w:pStyle w:val="TableParagraph"/>
              <w:spacing w:before="1"/>
              <w:ind w:left="9" w:right="2"/>
              <w:jc w:val="center"/>
              <w:rPr>
                <w:b/>
                <w:sz w:val="20"/>
              </w:rPr>
            </w:pPr>
            <w:r>
              <w:rPr>
                <w:b/>
                <w:spacing w:val="-2"/>
                <w:sz w:val="20"/>
              </w:rPr>
              <w:t>(Ton/Yıl)</w:t>
            </w:r>
          </w:p>
        </w:tc>
      </w:tr>
      <w:tr w:rsidR="001E70C7" w14:paraId="0B95F6EC" w14:textId="77777777" w:rsidTr="00717160">
        <w:trPr>
          <w:trHeight w:val="376"/>
        </w:trPr>
        <w:tc>
          <w:tcPr>
            <w:tcW w:w="1999" w:type="dxa"/>
          </w:tcPr>
          <w:p w14:paraId="70670645" w14:textId="77777777" w:rsidR="001E70C7" w:rsidRDefault="001E70C7" w:rsidP="001E70C7">
            <w:pPr>
              <w:pStyle w:val="TableParagraph"/>
              <w:spacing w:before="67"/>
              <w:ind w:left="69"/>
              <w:rPr>
                <w:sz w:val="20"/>
              </w:rPr>
            </w:pPr>
            <w:r>
              <w:rPr>
                <w:sz w:val="20"/>
              </w:rPr>
              <w:t>1000'DEN</w:t>
            </w:r>
            <w:r>
              <w:rPr>
                <w:spacing w:val="-8"/>
                <w:sz w:val="20"/>
              </w:rPr>
              <w:t xml:space="preserve"> </w:t>
            </w:r>
            <w:r>
              <w:rPr>
                <w:spacing w:val="-2"/>
                <w:sz w:val="20"/>
              </w:rPr>
              <w:t>FAZLA</w:t>
            </w:r>
          </w:p>
        </w:tc>
        <w:tc>
          <w:tcPr>
            <w:tcW w:w="1346" w:type="dxa"/>
          </w:tcPr>
          <w:p w14:paraId="3B6867E6" w14:textId="3183AEBD" w:rsidR="001E70C7" w:rsidRDefault="001E70C7" w:rsidP="001E70C7">
            <w:pPr>
              <w:pStyle w:val="TableParagraph"/>
              <w:spacing w:before="67"/>
              <w:ind w:right="55"/>
              <w:jc w:val="right"/>
              <w:rPr>
                <w:sz w:val="20"/>
              </w:rPr>
            </w:pPr>
            <w:r>
              <w:rPr>
                <w:sz w:val="20"/>
              </w:rPr>
              <w:t>9.769,76</w:t>
            </w:r>
          </w:p>
        </w:tc>
        <w:tc>
          <w:tcPr>
            <w:tcW w:w="1477" w:type="dxa"/>
            <w:vMerge w:val="restart"/>
            <w:tcBorders>
              <w:right w:val="single" w:sz="4" w:space="0" w:color="auto"/>
            </w:tcBorders>
          </w:tcPr>
          <w:p w14:paraId="7231EF9B" w14:textId="77777777" w:rsidR="001E70C7" w:rsidRDefault="001E70C7" w:rsidP="001E70C7">
            <w:pPr>
              <w:rPr>
                <w:rFonts w:ascii="Calibri" w:hAnsi="Calibri" w:cs="Calibri"/>
                <w:color w:val="000000"/>
              </w:rPr>
            </w:pPr>
          </w:p>
          <w:p w14:paraId="2DEF3EF6" w14:textId="77777777" w:rsidR="001E70C7" w:rsidRDefault="001E70C7" w:rsidP="001E70C7">
            <w:pPr>
              <w:rPr>
                <w:rFonts w:ascii="Calibri" w:hAnsi="Calibri" w:cs="Calibri"/>
                <w:color w:val="000000"/>
              </w:rPr>
            </w:pPr>
          </w:p>
          <w:p w14:paraId="4ED82F5A" w14:textId="77777777" w:rsidR="001E70C7" w:rsidRDefault="001E70C7" w:rsidP="001E70C7">
            <w:pPr>
              <w:rPr>
                <w:rFonts w:ascii="Calibri" w:hAnsi="Calibri" w:cs="Calibri"/>
                <w:color w:val="000000"/>
              </w:rPr>
            </w:pPr>
          </w:p>
          <w:p w14:paraId="714DCE46" w14:textId="77777777" w:rsidR="001E70C7" w:rsidRDefault="001E70C7" w:rsidP="001E70C7">
            <w:pPr>
              <w:rPr>
                <w:rFonts w:ascii="Calibri" w:hAnsi="Calibri" w:cs="Calibri"/>
                <w:color w:val="000000"/>
              </w:rPr>
            </w:pPr>
          </w:p>
          <w:p w14:paraId="05E17CC7" w14:textId="77777777" w:rsidR="001E70C7" w:rsidRDefault="001E70C7" w:rsidP="001E70C7">
            <w:pPr>
              <w:rPr>
                <w:rFonts w:ascii="Calibri" w:hAnsi="Calibri" w:cs="Calibri"/>
                <w:color w:val="000000"/>
              </w:rPr>
            </w:pPr>
          </w:p>
          <w:p w14:paraId="5AF6E382" w14:textId="75DF761F" w:rsidR="001E70C7" w:rsidRPr="00C17847" w:rsidRDefault="001E70C7" w:rsidP="001E70C7">
            <w:pPr>
              <w:rPr>
                <w:rFonts w:ascii="Times New Roman" w:hAnsi="Times New Roman" w:cs="Times New Roman"/>
                <w:color w:val="000000"/>
              </w:rPr>
            </w:pPr>
            <w:r>
              <w:rPr>
                <w:rFonts w:ascii="Calibri" w:hAnsi="Calibri" w:cs="Calibri"/>
                <w:color w:val="000000"/>
              </w:rPr>
              <w:t xml:space="preserve">   </w:t>
            </w:r>
            <w:r w:rsidRPr="00C17847">
              <w:rPr>
                <w:rFonts w:ascii="Times New Roman" w:hAnsi="Times New Roman" w:cs="Times New Roman"/>
                <w:color w:val="000000"/>
              </w:rPr>
              <w:t>55.296,06</w:t>
            </w:r>
          </w:p>
          <w:p w14:paraId="62EE65ED" w14:textId="6272AF6F" w:rsidR="001E70C7" w:rsidRDefault="001E70C7" w:rsidP="001E70C7">
            <w:pPr>
              <w:pStyle w:val="TableParagraph"/>
              <w:ind w:left="151"/>
              <w:rPr>
                <w:sz w:val="20"/>
              </w:rPr>
            </w:pPr>
          </w:p>
        </w:tc>
        <w:tc>
          <w:tcPr>
            <w:tcW w:w="1569" w:type="dxa"/>
            <w:tcBorders>
              <w:top w:val="single" w:sz="4" w:space="0" w:color="auto"/>
              <w:left w:val="single" w:sz="4" w:space="0" w:color="auto"/>
              <w:bottom w:val="single" w:sz="4" w:space="0" w:color="auto"/>
              <w:right w:val="single" w:sz="4" w:space="0" w:color="auto"/>
            </w:tcBorders>
            <w:vAlign w:val="bottom"/>
          </w:tcPr>
          <w:p w14:paraId="6EC92257" w14:textId="16BC9091" w:rsidR="001E70C7" w:rsidRDefault="001E70C7" w:rsidP="001E70C7">
            <w:pPr>
              <w:pStyle w:val="TableParagraph"/>
              <w:spacing w:before="67"/>
              <w:ind w:left="17" w:right="2"/>
              <w:jc w:val="center"/>
              <w:rPr>
                <w:sz w:val="20"/>
              </w:rPr>
            </w:pPr>
            <w:r>
              <w:rPr>
                <w:rFonts w:ascii="Calibri" w:hAnsi="Calibri" w:cs="Calibri"/>
                <w:color w:val="000000"/>
              </w:rPr>
              <w:t>0,1766</w:t>
            </w:r>
          </w:p>
        </w:tc>
        <w:tc>
          <w:tcPr>
            <w:tcW w:w="1408" w:type="dxa"/>
            <w:vMerge w:val="restart"/>
            <w:tcBorders>
              <w:left w:val="single" w:sz="4" w:space="0" w:color="auto"/>
              <w:right w:val="single" w:sz="4" w:space="0" w:color="auto"/>
            </w:tcBorders>
          </w:tcPr>
          <w:p w14:paraId="673342F3" w14:textId="77777777" w:rsidR="001E70C7" w:rsidRDefault="001E70C7" w:rsidP="001E70C7">
            <w:pPr>
              <w:pStyle w:val="TableParagraph"/>
              <w:ind w:left="331"/>
              <w:rPr>
                <w:sz w:val="20"/>
              </w:rPr>
            </w:pPr>
          </w:p>
          <w:p w14:paraId="6D912252" w14:textId="77777777" w:rsidR="001E70C7" w:rsidRDefault="001E70C7" w:rsidP="001E70C7">
            <w:pPr>
              <w:pStyle w:val="TableParagraph"/>
              <w:ind w:left="331"/>
              <w:rPr>
                <w:sz w:val="20"/>
              </w:rPr>
            </w:pPr>
          </w:p>
          <w:p w14:paraId="3CEA742E" w14:textId="77777777" w:rsidR="001E70C7" w:rsidRDefault="001E70C7" w:rsidP="001E70C7">
            <w:pPr>
              <w:pStyle w:val="TableParagraph"/>
              <w:ind w:left="331"/>
              <w:rPr>
                <w:sz w:val="20"/>
              </w:rPr>
            </w:pPr>
          </w:p>
          <w:p w14:paraId="55AE5EBE" w14:textId="77777777" w:rsidR="001E70C7" w:rsidRDefault="001E70C7" w:rsidP="001E70C7">
            <w:pPr>
              <w:pStyle w:val="TableParagraph"/>
              <w:ind w:left="331"/>
              <w:rPr>
                <w:sz w:val="20"/>
              </w:rPr>
            </w:pPr>
          </w:p>
          <w:p w14:paraId="3D96945F" w14:textId="77777777" w:rsidR="001E70C7" w:rsidRDefault="001E70C7" w:rsidP="001E70C7">
            <w:pPr>
              <w:pStyle w:val="TableParagraph"/>
              <w:ind w:left="331"/>
              <w:rPr>
                <w:sz w:val="20"/>
              </w:rPr>
            </w:pPr>
          </w:p>
          <w:p w14:paraId="158E94CD" w14:textId="77777777" w:rsidR="001E70C7" w:rsidRDefault="001E70C7" w:rsidP="001E70C7">
            <w:pPr>
              <w:pStyle w:val="TableParagraph"/>
              <w:rPr>
                <w:sz w:val="20"/>
              </w:rPr>
            </w:pPr>
            <w:r>
              <w:rPr>
                <w:sz w:val="20"/>
              </w:rPr>
              <w:t xml:space="preserve">        </w:t>
            </w:r>
          </w:p>
          <w:p w14:paraId="6E590A3C" w14:textId="7456D64B" w:rsidR="001E70C7" w:rsidRPr="00C17847" w:rsidRDefault="001E70C7" w:rsidP="001E70C7">
            <w:pPr>
              <w:pStyle w:val="TableParagraph"/>
            </w:pPr>
            <w:r>
              <w:rPr>
                <w:sz w:val="20"/>
              </w:rPr>
              <w:t xml:space="preserve">       </w:t>
            </w:r>
            <w:r>
              <w:t>7.336,72</w:t>
            </w:r>
          </w:p>
        </w:tc>
        <w:tc>
          <w:tcPr>
            <w:tcW w:w="1283" w:type="dxa"/>
            <w:tcBorders>
              <w:top w:val="single" w:sz="4" w:space="0" w:color="auto"/>
              <w:left w:val="single" w:sz="4" w:space="0" w:color="auto"/>
              <w:bottom w:val="single" w:sz="4" w:space="0" w:color="auto"/>
              <w:right w:val="single" w:sz="4" w:space="0" w:color="auto"/>
            </w:tcBorders>
          </w:tcPr>
          <w:p w14:paraId="68EA9D00" w14:textId="317FEE16" w:rsidR="001E70C7" w:rsidRDefault="001E70C7" w:rsidP="001E70C7">
            <w:pPr>
              <w:pStyle w:val="TableParagraph"/>
              <w:spacing w:before="67"/>
              <w:ind w:right="54"/>
              <w:jc w:val="right"/>
              <w:rPr>
                <w:sz w:val="20"/>
              </w:rPr>
            </w:pPr>
            <w:r w:rsidRPr="00501D25">
              <w:t>1.295,66</w:t>
            </w:r>
          </w:p>
        </w:tc>
      </w:tr>
      <w:tr w:rsidR="001E70C7" w14:paraId="7D25296E" w14:textId="77777777" w:rsidTr="00717160">
        <w:trPr>
          <w:trHeight w:val="374"/>
        </w:trPr>
        <w:tc>
          <w:tcPr>
            <w:tcW w:w="1999" w:type="dxa"/>
          </w:tcPr>
          <w:p w14:paraId="132E811F" w14:textId="4DD83A86" w:rsidR="001E70C7" w:rsidRDefault="001E70C7" w:rsidP="001E70C7">
            <w:pPr>
              <w:pStyle w:val="TableParagraph"/>
              <w:spacing w:before="65"/>
              <w:ind w:left="69"/>
              <w:rPr>
                <w:sz w:val="20"/>
              </w:rPr>
            </w:pPr>
            <w:r>
              <w:rPr>
                <w:spacing w:val="-2"/>
                <w:sz w:val="20"/>
              </w:rPr>
              <w:t>749-1000</w:t>
            </w:r>
          </w:p>
        </w:tc>
        <w:tc>
          <w:tcPr>
            <w:tcW w:w="1346" w:type="dxa"/>
          </w:tcPr>
          <w:p w14:paraId="7A1C3D60" w14:textId="15EF237D" w:rsidR="001E70C7" w:rsidRDefault="001E70C7" w:rsidP="001E70C7">
            <w:pPr>
              <w:pStyle w:val="TableParagraph"/>
              <w:spacing w:before="65"/>
              <w:ind w:right="56"/>
              <w:jc w:val="right"/>
              <w:rPr>
                <w:sz w:val="20"/>
              </w:rPr>
            </w:pPr>
            <w:r>
              <w:rPr>
                <w:sz w:val="20"/>
              </w:rPr>
              <w:t>2.135,00</w:t>
            </w:r>
          </w:p>
        </w:tc>
        <w:tc>
          <w:tcPr>
            <w:tcW w:w="1477" w:type="dxa"/>
            <w:vMerge/>
            <w:tcBorders>
              <w:top w:val="nil"/>
              <w:right w:val="single" w:sz="4" w:space="0" w:color="auto"/>
            </w:tcBorders>
          </w:tcPr>
          <w:p w14:paraId="286B9824" w14:textId="77777777" w:rsidR="001E70C7" w:rsidRDefault="001E70C7" w:rsidP="001E70C7">
            <w:pPr>
              <w:rPr>
                <w:sz w:val="2"/>
                <w:szCs w:val="2"/>
              </w:rPr>
            </w:pPr>
          </w:p>
        </w:tc>
        <w:tc>
          <w:tcPr>
            <w:tcW w:w="1569" w:type="dxa"/>
            <w:tcBorders>
              <w:top w:val="single" w:sz="4" w:space="0" w:color="auto"/>
              <w:left w:val="single" w:sz="4" w:space="0" w:color="auto"/>
              <w:bottom w:val="single" w:sz="4" w:space="0" w:color="auto"/>
              <w:right w:val="single" w:sz="4" w:space="0" w:color="auto"/>
            </w:tcBorders>
            <w:vAlign w:val="bottom"/>
          </w:tcPr>
          <w:p w14:paraId="42B8781E" w14:textId="01F65B31" w:rsidR="001E70C7" w:rsidRDefault="001E70C7" w:rsidP="001E70C7">
            <w:pPr>
              <w:pStyle w:val="TableParagraph"/>
              <w:spacing w:before="65"/>
              <w:ind w:left="17" w:right="2"/>
              <w:jc w:val="center"/>
              <w:rPr>
                <w:sz w:val="20"/>
              </w:rPr>
            </w:pPr>
            <w:r>
              <w:rPr>
                <w:rFonts w:ascii="Calibri" w:hAnsi="Calibri" w:cs="Calibri"/>
                <w:color w:val="000000"/>
              </w:rPr>
              <w:t>0,0386</w:t>
            </w:r>
          </w:p>
        </w:tc>
        <w:tc>
          <w:tcPr>
            <w:tcW w:w="1408" w:type="dxa"/>
            <w:vMerge/>
            <w:tcBorders>
              <w:top w:val="nil"/>
              <w:left w:val="single" w:sz="4" w:space="0" w:color="auto"/>
              <w:right w:val="single" w:sz="4" w:space="0" w:color="auto"/>
            </w:tcBorders>
          </w:tcPr>
          <w:p w14:paraId="39E4E4F9" w14:textId="77777777" w:rsidR="001E70C7" w:rsidRDefault="001E70C7" w:rsidP="001E70C7">
            <w:pPr>
              <w:rPr>
                <w:sz w:val="2"/>
                <w:szCs w:val="2"/>
              </w:rPr>
            </w:pPr>
          </w:p>
        </w:tc>
        <w:tc>
          <w:tcPr>
            <w:tcW w:w="1283" w:type="dxa"/>
            <w:tcBorders>
              <w:top w:val="single" w:sz="4" w:space="0" w:color="auto"/>
              <w:left w:val="single" w:sz="4" w:space="0" w:color="auto"/>
              <w:bottom w:val="single" w:sz="4" w:space="0" w:color="auto"/>
              <w:right w:val="single" w:sz="4" w:space="0" w:color="auto"/>
            </w:tcBorders>
          </w:tcPr>
          <w:p w14:paraId="1D3108A3" w14:textId="3887A25A" w:rsidR="001E70C7" w:rsidRDefault="001E70C7" w:rsidP="001E70C7">
            <w:pPr>
              <w:pStyle w:val="TableParagraph"/>
              <w:spacing w:before="65"/>
              <w:ind w:right="54"/>
              <w:jc w:val="right"/>
              <w:rPr>
                <w:sz w:val="20"/>
              </w:rPr>
            </w:pPr>
            <w:r w:rsidRPr="00501D25">
              <w:t>283,20</w:t>
            </w:r>
          </w:p>
        </w:tc>
      </w:tr>
      <w:tr w:rsidR="001E70C7" w14:paraId="509431C6" w14:textId="77777777" w:rsidTr="00717160">
        <w:trPr>
          <w:trHeight w:val="374"/>
        </w:trPr>
        <w:tc>
          <w:tcPr>
            <w:tcW w:w="1999" w:type="dxa"/>
          </w:tcPr>
          <w:p w14:paraId="7A39FB4A" w14:textId="3ADFA83F" w:rsidR="001E70C7" w:rsidRDefault="001E70C7" w:rsidP="001E70C7">
            <w:pPr>
              <w:pStyle w:val="TableParagraph"/>
              <w:spacing w:before="65"/>
              <w:ind w:left="69"/>
              <w:rPr>
                <w:spacing w:val="-2"/>
                <w:sz w:val="20"/>
              </w:rPr>
            </w:pPr>
            <w:r>
              <w:rPr>
                <w:spacing w:val="-2"/>
                <w:sz w:val="20"/>
              </w:rPr>
              <w:t>500-749</w:t>
            </w:r>
          </w:p>
        </w:tc>
        <w:tc>
          <w:tcPr>
            <w:tcW w:w="1346" w:type="dxa"/>
          </w:tcPr>
          <w:p w14:paraId="1D6A30BC" w14:textId="21347662" w:rsidR="001E70C7" w:rsidRDefault="001E70C7" w:rsidP="001E70C7">
            <w:pPr>
              <w:pStyle w:val="TableParagraph"/>
              <w:spacing w:before="65"/>
              <w:ind w:right="56"/>
              <w:jc w:val="right"/>
              <w:rPr>
                <w:spacing w:val="-2"/>
                <w:sz w:val="20"/>
              </w:rPr>
            </w:pPr>
            <w:r>
              <w:rPr>
                <w:spacing w:val="-2"/>
                <w:sz w:val="20"/>
              </w:rPr>
              <w:t>5.337,50</w:t>
            </w:r>
          </w:p>
        </w:tc>
        <w:tc>
          <w:tcPr>
            <w:tcW w:w="1477" w:type="dxa"/>
            <w:vMerge/>
            <w:tcBorders>
              <w:top w:val="nil"/>
              <w:right w:val="single" w:sz="4" w:space="0" w:color="auto"/>
            </w:tcBorders>
          </w:tcPr>
          <w:p w14:paraId="0DDC50AD" w14:textId="77777777" w:rsidR="001E70C7" w:rsidRDefault="001E70C7" w:rsidP="001E70C7">
            <w:pPr>
              <w:rPr>
                <w:sz w:val="2"/>
                <w:szCs w:val="2"/>
              </w:rPr>
            </w:pPr>
          </w:p>
        </w:tc>
        <w:tc>
          <w:tcPr>
            <w:tcW w:w="1569" w:type="dxa"/>
            <w:tcBorders>
              <w:top w:val="single" w:sz="4" w:space="0" w:color="auto"/>
              <w:left w:val="single" w:sz="4" w:space="0" w:color="auto"/>
              <w:bottom w:val="single" w:sz="4" w:space="0" w:color="auto"/>
              <w:right w:val="single" w:sz="4" w:space="0" w:color="auto"/>
            </w:tcBorders>
            <w:vAlign w:val="bottom"/>
          </w:tcPr>
          <w:p w14:paraId="580FAF0C" w14:textId="1A2C5495" w:rsidR="001E70C7" w:rsidRDefault="001E70C7" w:rsidP="001E70C7">
            <w:pPr>
              <w:pStyle w:val="TableParagraph"/>
              <w:spacing w:before="65"/>
              <w:ind w:left="17" w:right="2"/>
              <w:jc w:val="center"/>
              <w:rPr>
                <w:spacing w:val="-4"/>
                <w:sz w:val="20"/>
              </w:rPr>
            </w:pPr>
            <w:r>
              <w:rPr>
                <w:rFonts w:ascii="Calibri" w:hAnsi="Calibri" w:cs="Calibri"/>
                <w:color w:val="000000"/>
              </w:rPr>
              <w:t>0,0965</w:t>
            </w:r>
          </w:p>
        </w:tc>
        <w:tc>
          <w:tcPr>
            <w:tcW w:w="1408" w:type="dxa"/>
            <w:vMerge/>
            <w:tcBorders>
              <w:top w:val="nil"/>
              <w:left w:val="single" w:sz="4" w:space="0" w:color="auto"/>
              <w:right w:val="single" w:sz="4" w:space="0" w:color="auto"/>
            </w:tcBorders>
          </w:tcPr>
          <w:p w14:paraId="6CBB5405" w14:textId="77777777" w:rsidR="001E70C7" w:rsidRDefault="001E70C7" w:rsidP="001E70C7">
            <w:pPr>
              <w:rPr>
                <w:sz w:val="2"/>
                <w:szCs w:val="2"/>
              </w:rPr>
            </w:pPr>
          </w:p>
        </w:tc>
        <w:tc>
          <w:tcPr>
            <w:tcW w:w="1283" w:type="dxa"/>
            <w:tcBorders>
              <w:top w:val="single" w:sz="4" w:space="0" w:color="auto"/>
              <w:left w:val="single" w:sz="4" w:space="0" w:color="auto"/>
              <w:bottom w:val="single" w:sz="4" w:space="0" w:color="auto"/>
              <w:right w:val="single" w:sz="4" w:space="0" w:color="auto"/>
            </w:tcBorders>
          </w:tcPr>
          <w:p w14:paraId="69933CE6" w14:textId="3F2A2DF8" w:rsidR="001E70C7" w:rsidRDefault="001E70C7" w:rsidP="001E70C7">
            <w:pPr>
              <w:pStyle w:val="TableParagraph"/>
              <w:spacing w:before="65"/>
              <w:ind w:right="54"/>
              <w:jc w:val="right"/>
              <w:rPr>
                <w:spacing w:val="-2"/>
                <w:sz w:val="20"/>
              </w:rPr>
            </w:pPr>
            <w:r w:rsidRPr="00501D25">
              <w:t>707,99</w:t>
            </w:r>
          </w:p>
        </w:tc>
      </w:tr>
      <w:tr w:rsidR="001E70C7" w14:paraId="2750F53B" w14:textId="77777777" w:rsidTr="00717160">
        <w:trPr>
          <w:trHeight w:val="376"/>
        </w:trPr>
        <w:tc>
          <w:tcPr>
            <w:tcW w:w="1999" w:type="dxa"/>
          </w:tcPr>
          <w:p w14:paraId="15B36776" w14:textId="77777777" w:rsidR="001E70C7" w:rsidRDefault="001E70C7" w:rsidP="001E70C7">
            <w:pPr>
              <w:pStyle w:val="TableParagraph"/>
              <w:spacing w:before="67"/>
              <w:ind w:left="69"/>
              <w:rPr>
                <w:sz w:val="20"/>
              </w:rPr>
            </w:pPr>
            <w:r>
              <w:rPr>
                <w:spacing w:val="-2"/>
                <w:sz w:val="20"/>
              </w:rPr>
              <w:t>250-</w:t>
            </w:r>
            <w:r>
              <w:rPr>
                <w:spacing w:val="-5"/>
                <w:sz w:val="20"/>
              </w:rPr>
              <w:t>499</w:t>
            </w:r>
          </w:p>
        </w:tc>
        <w:tc>
          <w:tcPr>
            <w:tcW w:w="1346" w:type="dxa"/>
          </w:tcPr>
          <w:p w14:paraId="1E94CF25" w14:textId="0DCDA57D" w:rsidR="001E70C7" w:rsidRDefault="001E70C7" w:rsidP="001E70C7">
            <w:pPr>
              <w:pStyle w:val="TableParagraph"/>
              <w:spacing w:before="67"/>
              <w:ind w:right="56"/>
              <w:jc w:val="right"/>
              <w:rPr>
                <w:sz w:val="20"/>
              </w:rPr>
            </w:pPr>
            <w:r>
              <w:rPr>
                <w:sz w:val="20"/>
              </w:rPr>
              <w:t>15.991,50</w:t>
            </w:r>
          </w:p>
        </w:tc>
        <w:tc>
          <w:tcPr>
            <w:tcW w:w="1477" w:type="dxa"/>
            <w:vMerge/>
            <w:tcBorders>
              <w:top w:val="nil"/>
              <w:right w:val="single" w:sz="4" w:space="0" w:color="auto"/>
            </w:tcBorders>
          </w:tcPr>
          <w:p w14:paraId="4DDB7789" w14:textId="77777777" w:rsidR="001E70C7" w:rsidRDefault="001E70C7" w:rsidP="001E70C7">
            <w:pPr>
              <w:rPr>
                <w:sz w:val="2"/>
                <w:szCs w:val="2"/>
              </w:rPr>
            </w:pPr>
          </w:p>
        </w:tc>
        <w:tc>
          <w:tcPr>
            <w:tcW w:w="1569" w:type="dxa"/>
            <w:tcBorders>
              <w:top w:val="single" w:sz="4" w:space="0" w:color="auto"/>
              <w:left w:val="single" w:sz="4" w:space="0" w:color="auto"/>
              <w:bottom w:val="single" w:sz="4" w:space="0" w:color="auto"/>
              <w:right w:val="single" w:sz="4" w:space="0" w:color="auto"/>
            </w:tcBorders>
            <w:vAlign w:val="bottom"/>
          </w:tcPr>
          <w:p w14:paraId="7785AC57" w14:textId="3D9151B2" w:rsidR="001E70C7" w:rsidRDefault="001E70C7" w:rsidP="001E70C7">
            <w:pPr>
              <w:pStyle w:val="TableParagraph"/>
              <w:spacing w:before="67"/>
              <w:ind w:left="17" w:right="2"/>
              <w:jc w:val="center"/>
              <w:rPr>
                <w:sz w:val="20"/>
              </w:rPr>
            </w:pPr>
            <w:r>
              <w:rPr>
                <w:rFonts w:ascii="Calibri" w:hAnsi="Calibri" w:cs="Calibri"/>
                <w:color w:val="000000"/>
              </w:rPr>
              <w:t>0,2891</w:t>
            </w:r>
          </w:p>
        </w:tc>
        <w:tc>
          <w:tcPr>
            <w:tcW w:w="1408" w:type="dxa"/>
            <w:vMerge/>
            <w:tcBorders>
              <w:top w:val="nil"/>
              <w:left w:val="single" w:sz="4" w:space="0" w:color="auto"/>
              <w:right w:val="single" w:sz="4" w:space="0" w:color="auto"/>
            </w:tcBorders>
          </w:tcPr>
          <w:p w14:paraId="5E31832F" w14:textId="77777777" w:rsidR="001E70C7" w:rsidRDefault="001E70C7" w:rsidP="001E70C7">
            <w:pPr>
              <w:rPr>
                <w:sz w:val="2"/>
                <w:szCs w:val="2"/>
              </w:rPr>
            </w:pPr>
          </w:p>
        </w:tc>
        <w:tc>
          <w:tcPr>
            <w:tcW w:w="1283" w:type="dxa"/>
            <w:tcBorders>
              <w:top w:val="single" w:sz="4" w:space="0" w:color="auto"/>
              <w:left w:val="single" w:sz="4" w:space="0" w:color="auto"/>
              <w:bottom w:val="single" w:sz="4" w:space="0" w:color="auto"/>
              <w:right w:val="single" w:sz="4" w:space="0" w:color="auto"/>
            </w:tcBorders>
          </w:tcPr>
          <w:p w14:paraId="2C828C66" w14:textId="35B13F2E" w:rsidR="001E70C7" w:rsidRDefault="001E70C7" w:rsidP="001E70C7">
            <w:pPr>
              <w:pStyle w:val="TableParagraph"/>
              <w:spacing w:before="67"/>
              <w:ind w:right="54"/>
              <w:jc w:val="right"/>
              <w:rPr>
                <w:sz w:val="20"/>
              </w:rPr>
            </w:pPr>
            <w:r w:rsidRPr="00501D25">
              <w:t>2.121,05</w:t>
            </w:r>
          </w:p>
        </w:tc>
      </w:tr>
      <w:tr w:rsidR="001E70C7" w14:paraId="5ED79E1C" w14:textId="77777777" w:rsidTr="00717160">
        <w:trPr>
          <w:trHeight w:val="374"/>
        </w:trPr>
        <w:tc>
          <w:tcPr>
            <w:tcW w:w="1999" w:type="dxa"/>
          </w:tcPr>
          <w:p w14:paraId="67DC998B" w14:textId="77777777" w:rsidR="001E70C7" w:rsidRDefault="001E70C7" w:rsidP="001E70C7">
            <w:pPr>
              <w:pStyle w:val="TableParagraph"/>
              <w:spacing w:before="65"/>
              <w:ind w:left="69"/>
              <w:rPr>
                <w:sz w:val="20"/>
              </w:rPr>
            </w:pPr>
            <w:r>
              <w:rPr>
                <w:spacing w:val="-2"/>
                <w:sz w:val="20"/>
              </w:rPr>
              <w:t>100-</w:t>
            </w:r>
            <w:r>
              <w:rPr>
                <w:spacing w:val="-5"/>
                <w:sz w:val="20"/>
              </w:rPr>
              <w:t>249</w:t>
            </w:r>
          </w:p>
        </w:tc>
        <w:tc>
          <w:tcPr>
            <w:tcW w:w="1346" w:type="dxa"/>
          </w:tcPr>
          <w:p w14:paraId="14FB63C8" w14:textId="37803265" w:rsidR="001E70C7" w:rsidRDefault="001E70C7" w:rsidP="001E70C7">
            <w:pPr>
              <w:pStyle w:val="TableParagraph"/>
              <w:spacing w:before="65"/>
              <w:ind w:right="56"/>
              <w:jc w:val="right"/>
              <w:rPr>
                <w:sz w:val="20"/>
              </w:rPr>
            </w:pPr>
            <w:r>
              <w:rPr>
                <w:sz w:val="20"/>
              </w:rPr>
              <w:t>12.241,75</w:t>
            </w:r>
          </w:p>
        </w:tc>
        <w:tc>
          <w:tcPr>
            <w:tcW w:w="1477" w:type="dxa"/>
            <w:vMerge/>
            <w:tcBorders>
              <w:top w:val="nil"/>
              <w:right w:val="single" w:sz="4" w:space="0" w:color="auto"/>
            </w:tcBorders>
          </w:tcPr>
          <w:p w14:paraId="0B2FB3EB" w14:textId="77777777" w:rsidR="001E70C7" w:rsidRDefault="001E70C7" w:rsidP="001E70C7">
            <w:pPr>
              <w:rPr>
                <w:sz w:val="2"/>
                <w:szCs w:val="2"/>
              </w:rPr>
            </w:pPr>
          </w:p>
        </w:tc>
        <w:tc>
          <w:tcPr>
            <w:tcW w:w="1569" w:type="dxa"/>
            <w:tcBorders>
              <w:top w:val="single" w:sz="4" w:space="0" w:color="auto"/>
              <w:left w:val="single" w:sz="4" w:space="0" w:color="auto"/>
              <w:bottom w:val="single" w:sz="4" w:space="0" w:color="auto"/>
              <w:right w:val="single" w:sz="4" w:space="0" w:color="auto"/>
            </w:tcBorders>
            <w:vAlign w:val="bottom"/>
          </w:tcPr>
          <w:p w14:paraId="4016040E" w14:textId="4E9CF094" w:rsidR="001E70C7" w:rsidRDefault="001E70C7" w:rsidP="001E70C7">
            <w:pPr>
              <w:pStyle w:val="TableParagraph"/>
              <w:spacing w:before="65"/>
              <w:ind w:left="17" w:right="2"/>
              <w:jc w:val="center"/>
              <w:rPr>
                <w:sz w:val="20"/>
              </w:rPr>
            </w:pPr>
            <w:r>
              <w:rPr>
                <w:rFonts w:ascii="Calibri" w:hAnsi="Calibri" w:cs="Calibri"/>
                <w:color w:val="000000"/>
              </w:rPr>
              <w:t>0,2213</w:t>
            </w:r>
          </w:p>
        </w:tc>
        <w:tc>
          <w:tcPr>
            <w:tcW w:w="1408" w:type="dxa"/>
            <w:vMerge/>
            <w:tcBorders>
              <w:top w:val="nil"/>
              <w:left w:val="single" w:sz="4" w:space="0" w:color="auto"/>
              <w:right w:val="single" w:sz="4" w:space="0" w:color="auto"/>
            </w:tcBorders>
          </w:tcPr>
          <w:p w14:paraId="27A66414" w14:textId="77777777" w:rsidR="001E70C7" w:rsidRDefault="001E70C7" w:rsidP="001E70C7">
            <w:pPr>
              <w:rPr>
                <w:sz w:val="2"/>
                <w:szCs w:val="2"/>
              </w:rPr>
            </w:pPr>
          </w:p>
        </w:tc>
        <w:tc>
          <w:tcPr>
            <w:tcW w:w="1283" w:type="dxa"/>
            <w:tcBorders>
              <w:top w:val="single" w:sz="4" w:space="0" w:color="auto"/>
              <w:left w:val="single" w:sz="4" w:space="0" w:color="auto"/>
              <w:bottom w:val="single" w:sz="4" w:space="0" w:color="auto"/>
              <w:right w:val="single" w:sz="4" w:space="0" w:color="auto"/>
            </w:tcBorders>
          </w:tcPr>
          <w:p w14:paraId="355A28AF" w14:textId="634C5A1C" w:rsidR="001E70C7" w:rsidRDefault="001E70C7" w:rsidP="001E70C7">
            <w:pPr>
              <w:pStyle w:val="TableParagraph"/>
              <w:spacing w:before="65"/>
              <w:ind w:right="54"/>
              <w:jc w:val="right"/>
              <w:rPr>
                <w:sz w:val="20"/>
              </w:rPr>
            </w:pPr>
            <w:r w:rsidRPr="00501D25">
              <w:t>1.623,62</w:t>
            </w:r>
          </w:p>
        </w:tc>
      </w:tr>
      <w:tr w:rsidR="001E70C7" w14:paraId="263AF0C5" w14:textId="77777777" w:rsidTr="00717160">
        <w:trPr>
          <w:trHeight w:val="373"/>
        </w:trPr>
        <w:tc>
          <w:tcPr>
            <w:tcW w:w="1999" w:type="dxa"/>
          </w:tcPr>
          <w:p w14:paraId="10D97E87" w14:textId="77777777" w:rsidR="001E70C7" w:rsidRDefault="001E70C7" w:rsidP="001E70C7">
            <w:pPr>
              <w:pStyle w:val="TableParagraph"/>
              <w:spacing w:before="65"/>
              <w:ind w:left="69"/>
              <w:rPr>
                <w:sz w:val="20"/>
              </w:rPr>
            </w:pPr>
            <w:r>
              <w:rPr>
                <w:spacing w:val="-2"/>
                <w:sz w:val="20"/>
              </w:rPr>
              <w:t>50-</w:t>
            </w:r>
            <w:r>
              <w:rPr>
                <w:spacing w:val="-5"/>
                <w:sz w:val="20"/>
              </w:rPr>
              <w:t>99</w:t>
            </w:r>
          </w:p>
        </w:tc>
        <w:tc>
          <w:tcPr>
            <w:tcW w:w="1346" w:type="dxa"/>
          </w:tcPr>
          <w:p w14:paraId="02D7B92B" w14:textId="1FF21B03" w:rsidR="001E70C7" w:rsidRDefault="001E70C7" w:rsidP="001E70C7">
            <w:pPr>
              <w:pStyle w:val="TableParagraph"/>
              <w:spacing w:before="65"/>
              <w:ind w:right="55"/>
              <w:jc w:val="right"/>
              <w:rPr>
                <w:sz w:val="20"/>
              </w:rPr>
            </w:pPr>
            <w:r>
              <w:rPr>
                <w:sz w:val="20"/>
              </w:rPr>
              <w:t>6.999,30</w:t>
            </w:r>
          </w:p>
        </w:tc>
        <w:tc>
          <w:tcPr>
            <w:tcW w:w="1477" w:type="dxa"/>
            <w:vMerge/>
            <w:tcBorders>
              <w:top w:val="nil"/>
              <w:right w:val="single" w:sz="4" w:space="0" w:color="auto"/>
            </w:tcBorders>
          </w:tcPr>
          <w:p w14:paraId="28E75BF9" w14:textId="77777777" w:rsidR="001E70C7" w:rsidRDefault="001E70C7" w:rsidP="001E70C7">
            <w:pPr>
              <w:rPr>
                <w:sz w:val="2"/>
                <w:szCs w:val="2"/>
              </w:rPr>
            </w:pPr>
          </w:p>
        </w:tc>
        <w:tc>
          <w:tcPr>
            <w:tcW w:w="1569" w:type="dxa"/>
            <w:tcBorders>
              <w:top w:val="single" w:sz="4" w:space="0" w:color="auto"/>
              <w:left w:val="single" w:sz="4" w:space="0" w:color="auto"/>
              <w:bottom w:val="single" w:sz="4" w:space="0" w:color="auto"/>
              <w:right w:val="single" w:sz="4" w:space="0" w:color="auto"/>
            </w:tcBorders>
            <w:vAlign w:val="bottom"/>
          </w:tcPr>
          <w:p w14:paraId="4EC01F86" w14:textId="330B04FB" w:rsidR="001E70C7" w:rsidRDefault="001E70C7" w:rsidP="001E70C7">
            <w:pPr>
              <w:pStyle w:val="TableParagraph"/>
              <w:spacing w:before="65"/>
              <w:ind w:left="17" w:right="2"/>
              <w:jc w:val="center"/>
              <w:rPr>
                <w:sz w:val="20"/>
              </w:rPr>
            </w:pPr>
            <w:r>
              <w:rPr>
                <w:rFonts w:ascii="Calibri" w:hAnsi="Calibri" w:cs="Calibri"/>
                <w:color w:val="000000"/>
              </w:rPr>
              <w:t>0,1265</w:t>
            </w:r>
          </w:p>
        </w:tc>
        <w:tc>
          <w:tcPr>
            <w:tcW w:w="1408" w:type="dxa"/>
            <w:vMerge/>
            <w:tcBorders>
              <w:top w:val="nil"/>
              <w:left w:val="single" w:sz="4" w:space="0" w:color="auto"/>
              <w:right w:val="single" w:sz="4" w:space="0" w:color="auto"/>
            </w:tcBorders>
          </w:tcPr>
          <w:p w14:paraId="3B862DC6" w14:textId="77777777" w:rsidR="001E70C7" w:rsidRDefault="001E70C7" w:rsidP="001E70C7">
            <w:pPr>
              <w:rPr>
                <w:sz w:val="2"/>
                <w:szCs w:val="2"/>
              </w:rPr>
            </w:pPr>
          </w:p>
        </w:tc>
        <w:tc>
          <w:tcPr>
            <w:tcW w:w="1283" w:type="dxa"/>
            <w:tcBorders>
              <w:top w:val="single" w:sz="4" w:space="0" w:color="auto"/>
              <w:left w:val="single" w:sz="4" w:space="0" w:color="auto"/>
              <w:bottom w:val="single" w:sz="4" w:space="0" w:color="auto"/>
              <w:right w:val="single" w:sz="4" w:space="0" w:color="auto"/>
            </w:tcBorders>
          </w:tcPr>
          <w:p w14:paraId="2596D375" w14:textId="7628AB34" w:rsidR="001E70C7" w:rsidRDefault="001E70C7" w:rsidP="001E70C7">
            <w:pPr>
              <w:pStyle w:val="TableParagraph"/>
              <w:spacing w:before="65"/>
              <w:ind w:right="54"/>
              <w:jc w:val="right"/>
              <w:rPr>
                <w:sz w:val="20"/>
              </w:rPr>
            </w:pPr>
            <w:r w:rsidRPr="00501D25">
              <w:t>928,10</w:t>
            </w:r>
          </w:p>
        </w:tc>
      </w:tr>
      <w:tr w:rsidR="001E70C7" w14:paraId="4C948AD9" w14:textId="77777777" w:rsidTr="00717160">
        <w:trPr>
          <w:trHeight w:val="376"/>
        </w:trPr>
        <w:tc>
          <w:tcPr>
            <w:tcW w:w="1999" w:type="dxa"/>
          </w:tcPr>
          <w:p w14:paraId="3E33710F" w14:textId="77777777" w:rsidR="001E70C7" w:rsidRDefault="001E70C7" w:rsidP="001E70C7">
            <w:pPr>
              <w:pStyle w:val="TableParagraph"/>
              <w:spacing w:before="67"/>
              <w:ind w:left="69"/>
              <w:rPr>
                <w:sz w:val="20"/>
              </w:rPr>
            </w:pPr>
            <w:r>
              <w:rPr>
                <w:sz w:val="20"/>
              </w:rPr>
              <w:t>50'DEN</w:t>
            </w:r>
            <w:r>
              <w:rPr>
                <w:spacing w:val="-6"/>
                <w:sz w:val="20"/>
              </w:rPr>
              <w:t xml:space="preserve"> </w:t>
            </w:r>
            <w:r>
              <w:rPr>
                <w:spacing w:val="-5"/>
                <w:sz w:val="20"/>
              </w:rPr>
              <w:t>AZ</w:t>
            </w:r>
          </w:p>
        </w:tc>
        <w:tc>
          <w:tcPr>
            <w:tcW w:w="1346" w:type="dxa"/>
          </w:tcPr>
          <w:p w14:paraId="56852ED4" w14:textId="4E574339" w:rsidR="001E70C7" w:rsidRDefault="001E70C7" w:rsidP="001E70C7">
            <w:pPr>
              <w:pStyle w:val="TableParagraph"/>
              <w:spacing w:before="67"/>
              <w:ind w:right="55"/>
              <w:jc w:val="right"/>
              <w:rPr>
                <w:sz w:val="20"/>
              </w:rPr>
            </w:pPr>
            <w:r>
              <w:rPr>
                <w:sz w:val="20"/>
              </w:rPr>
              <w:t>2.821,25</w:t>
            </w:r>
          </w:p>
        </w:tc>
        <w:tc>
          <w:tcPr>
            <w:tcW w:w="1477" w:type="dxa"/>
            <w:vMerge/>
            <w:tcBorders>
              <w:top w:val="nil"/>
              <w:right w:val="single" w:sz="4" w:space="0" w:color="auto"/>
            </w:tcBorders>
          </w:tcPr>
          <w:p w14:paraId="4E6267D0" w14:textId="77777777" w:rsidR="001E70C7" w:rsidRDefault="001E70C7" w:rsidP="001E70C7">
            <w:pPr>
              <w:rPr>
                <w:sz w:val="2"/>
                <w:szCs w:val="2"/>
              </w:rPr>
            </w:pPr>
          </w:p>
        </w:tc>
        <w:tc>
          <w:tcPr>
            <w:tcW w:w="1569" w:type="dxa"/>
            <w:tcBorders>
              <w:top w:val="single" w:sz="4" w:space="0" w:color="auto"/>
              <w:left w:val="single" w:sz="4" w:space="0" w:color="auto"/>
              <w:bottom w:val="single" w:sz="4" w:space="0" w:color="auto"/>
              <w:right w:val="single" w:sz="4" w:space="0" w:color="auto"/>
            </w:tcBorders>
            <w:vAlign w:val="bottom"/>
          </w:tcPr>
          <w:p w14:paraId="30356683" w14:textId="361016CD" w:rsidR="001E70C7" w:rsidRDefault="001E70C7" w:rsidP="001E70C7">
            <w:pPr>
              <w:pStyle w:val="TableParagraph"/>
              <w:spacing w:before="67"/>
              <w:ind w:left="17" w:right="2"/>
              <w:jc w:val="center"/>
              <w:rPr>
                <w:sz w:val="20"/>
              </w:rPr>
            </w:pPr>
            <w:r>
              <w:rPr>
                <w:rFonts w:ascii="Calibri" w:hAnsi="Calibri" w:cs="Calibri"/>
                <w:color w:val="000000"/>
              </w:rPr>
              <w:t>0,0510</w:t>
            </w:r>
          </w:p>
        </w:tc>
        <w:tc>
          <w:tcPr>
            <w:tcW w:w="1408" w:type="dxa"/>
            <w:vMerge/>
            <w:tcBorders>
              <w:top w:val="nil"/>
              <w:left w:val="single" w:sz="4" w:space="0" w:color="auto"/>
              <w:right w:val="single" w:sz="4" w:space="0" w:color="auto"/>
            </w:tcBorders>
          </w:tcPr>
          <w:p w14:paraId="0BAA822A" w14:textId="77777777" w:rsidR="001E70C7" w:rsidRDefault="001E70C7" w:rsidP="001E70C7">
            <w:pPr>
              <w:rPr>
                <w:sz w:val="2"/>
                <w:szCs w:val="2"/>
              </w:rPr>
            </w:pPr>
          </w:p>
        </w:tc>
        <w:tc>
          <w:tcPr>
            <w:tcW w:w="1283" w:type="dxa"/>
            <w:tcBorders>
              <w:top w:val="single" w:sz="4" w:space="0" w:color="auto"/>
              <w:left w:val="single" w:sz="4" w:space="0" w:color="auto"/>
              <w:bottom w:val="single" w:sz="4" w:space="0" w:color="auto"/>
              <w:right w:val="single" w:sz="4" w:space="0" w:color="auto"/>
            </w:tcBorders>
          </w:tcPr>
          <w:p w14:paraId="27503F2E" w14:textId="67A5D222" w:rsidR="001E70C7" w:rsidRDefault="001E70C7" w:rsidP="001E70C7">
            <w:pPr>
              <w:pStyle w:val="TableParagraph"/>
              <w:spacing w:before="67"/>
              <w:ind w:right="55"/>
              <w:jc w:val="right"/>
              <w:rPr>
                <w:sz w:val="20"/>
              </w:rPr>
            </w:pPr>
            <w:r w:rsidRPr="00501D25">
              <w:t>374,17</w:t>
            </w:r>
          </w:p>
        </w:tc>
      </w:tr>
    </w:tbl>
    <w:p w14:paraId="652BCEB9" w14:textId="77777777" w:rsidR="00534F3B" w:rsidRDefault="00534F3B" w:rsidP="00323FDD">
      <w:pPr>
        <w:spacing w:after="0" w:line="360" w:lineRule="auto"/>
        <w:jc w:val="both"/>
        <w:rPr>
          <w:rFonts w:ascii="Times New Roman" w:eastAsia="Times New Roman" w:hAnsi="Times New Roman" w:cs="Times New Roman"/>
          <w:b/>
          <w:sz w:val="24"/>
          <w:shd w:val="clear" w:color="auto" w:fill="FFFFFF"/>
        </w:rPr>
      </w:pPr>
    </w:p>
    <w:p w14:paraId="6B89F81B" w14:textId="01DF4B5A" w:rsidR="00323FDD" w:rsidRDefault="00323FDD" w:rsidP="00323FDD">
      <w:pPr>
        <w:spacing w:after="0" w:line="360" w:lineRule="auto"/>
        <w:jc w:val="both"/>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5.2.</w:t>
      </w:r>
      <w:r w:rsidR="005D6D4A">
        <w:rPr>
          <w:rFonts w:ascii="Times New Roman" w:eastAsia="Times New Roman" w:hAnsi="Times New Roman" w:cs="Times New Roman"/>
          <w:b/>
          <w:sz w:val="24"/>
          <w:shd w:val="clear" w:color="auto" w:fill="FFFFFF"/>
        </w:rPr>
        <w:t>2</w:t>
      </w:r>
      <w:r>
        <w:rPr>
          <w:rFonts w:ascii="Times New Roman" w:eastAsia="Times New Roman" w:hAnsi="Times New Roman" w:cs="Times New Roman"/>
          <w:b/>
          <w:sz w:val="24"/>
          <w:shd w:val="clear" w:color="auto" w:fill="FFFFFF"/>
        </w:rPr>
        <w:t>.6.</w:t>
      </w:r>
      <w:r w:rsidR="00D32813">
        <w:rPr>
          <w:rFonts w:ascii="Times New Roman" w:eastAsia="Times New Roman" w:hAnsi="Times New Roman" w:cs="Times New Roman"/>
          <w:b/>
          <w:sz w:val="24"/>
          <w:shd w:val="clear" w:color="auto" w:fill="FFFFFF"/>
        </w:rPr>
        <w:t xml:space="preserve"> </w:t>
      </w:r>
      <w:r>
        <w:rPr>
          <w:rFonts w:ascii="Times New Roman" w:eastAsia="Times New Roman" w:hAnsi="Times New Roman" w:cs="Times New Roman"/>
          <w:b/>
          <w:sz w:val="24"/>
          <w:shd w:val="clear" w:color="auto" w:fill="FFFFFF"/>
        </w:rPr>
        <w:t>Sanayi Kuruluşlarına ait Atık Miktarları</w:t>
      </w:r>
    </w:p>
    <w:p w14:paraId="1BB538FA" w14:textId="142B26AD" w:rsidR="00323FDD" w:rsidRDefault="005D6D4A" w:rsidP="00323FDD">
      <w:pPr>
        <w:spacing w:after="0" w:line="360" w:lineRule="auto"/>
        <w:jc w:val="both"/>
        <w:rPr>
          <w:rFonts w:ascii="Times New Roman" w:eastAsia="Times New Roman" w:hAnsi="Times New Roman" w:cs="Times New Roman"/>
          <w:b/>
          <w:sz w:val="24"/>
          <w:shd w:val="clear" w:color="auto" w:fill="FFFFFF"/>
        </w:rPr>
      </w:pPr>
      <w:r>
        <w:rPr>
          <w:rFonts w:ascii="Times New Roman" w:hAnsi="Times New Roman" w:cs="Times New Roman"/>
          <w:b/>
          <w:bCs/>
          <w:sz w:val="24"/>
          <w:szCs w:val="24"/>
        </w:rPr>
        <w:t xml:space="preserve">   </w:t>
      </w:r>
      <w:r w:rsidRPr="0092791E">
        <w:rPr>
          <w:rFonts w:ascii="Times New Roman" w:hAnsi="Times New Roman" w:cs="Times New Roman"/>
          <w:b/>
          <w:bCs/>
          <w:sz w:val="24"/>
          <w:szCs w:val="24"/>
        </w:rPr>
        <w:t xml:space="preserve">Tablo </w:t>
      </w:r>
      <w:r w:rsidR="00C431FB">
        <w:rPr>
          <w:rFonts w:ascii="Times New Roman" w:hAnsi="Times New Roman" w:cs="Times New Roman"/>
          <w:b/>
          <w:bCs/>
          <w:sz w:val="24"/>
          <w:szCs w:val="24"/>
        </w:rPr>
        <w:t>30</w:t>
      </w:r>
      <w:r>
        <w:rPr>
          <w:rFonts w:ascii="Times New Roman" w:hAnsi="Times New Roman" w:cs="Times New Roman"/>
          <w:b/>
          <w:bCs/>
          <w:sz w:val="24"/>
          <w:szCs w:val="24"/>
        </w:rPr>
        <w:t>.</w:t>
      </w:r>
      <w:r w:rsidRPr="005D6D4A">
        <w:rPr>
          <w:rFonts w:ascii="Times New Roman" w:eastAsia="Times New Roman" w:hAnsi="Times New Roman" w:cs="Times New Roman"/>
          <w:b/>
          <w:sz w:val="24"/>
          <w:shd w:val="clear" w:color="auto" w:fill="FFFFFF"/>
        </w:rPr>
        <w:t xml:space="preserve"> </w:t>
      </w:r>
      <w:r w:rsidRPr="005D6D4A">
        <w:rPr>
          <w:rFonts w:ascii="Times New Roman" w:eastAsia="Times New Roman" w:hAnsi="Times New Roman" w:cs="Times New Roman"/>
          <w:bCs/>
          <w:sz w:val="24"/>
          <w:shd w:val="clear" w:color="auto" w:fill="FFFFFF"/>
        </w:rPr>
        <w:t>Sanayi Kuruluşlarına ait Atık Miktarları</w:t>
      </w:r>
    </w:p>
    <w:tbl>
      <w:tblPr>
        <w:tblStyle w:val="TableNormal"/>
        <w:tblW w:w="9083"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9"/>
        <w:gridCol w:w="1418"/>
        <w:gridCol w:w="1274"/>
        <w:gridCol w:w="1701"/>
        <w:gridCol w:w="1407"/>
        <w:gridCol w:w="1284"/>
      </w:tblGrid>
      <w:tr w:rsidR="00323FDD" w14:paraId="664E4E71" w14:textId="77777777" w:rsidTr="00E54582">
        <w:trPr>
          <w:trHeight w:val="1765"/>
        </w:trPr>
        <w:tc>
          <w:tcPr>
            <w:tcW w:w="1999" w:type="dxa"/>
            <w:shd w:val="clear" w:color="auto" w:fill="D6E2BC"/>
          </w:tcPr>
          <w:p w14:paraId="6DD9F535" w14:textId="77777777" w:rsidR="00323FDD" w:rsidRDefault="00323FDD" w:rsidP="00A208C2">
            <w:pPr>
              <w:pStyle w:val="TableParagraph"/>
              <w:spacing w:before="1"/>
              <w:ind w:left="69" w:right="140"/>
              <w:rPr>
                <w:b/>
                <w:sz w:val="20"/>
              </w:rPr>
            </w:pPr>
          </w:p>
          <w:p w14:paraId="6D7774BF" w14:textId="3B3A484E" w:rsidR="00323FDD" w:rsidRDefault="00323FDD" w:rsidP="00A208C2">
            <w:pPr>
              <w:pStyle w:val="TableParagraph"/>
              <w:spacing w:before="1"/>
              <w:ind w:left="69" w:right="140"/>
              <w:rPr>
                <w:b/>
                <w:sz w:val="20"/>
              </w:rPr>
            </w:pPr>
            <w:r>
              <w:rPr>
                <w:b/>
                <w:sz w:val="20"/>
              </w:rPr>
              <w:t>Sanayi ve İmalathaneler (Personel Sayısı)</w:t>
            </w:r>
          </w:p>
        </w:tc>
        <w:tc>
          <w:tcPr>
            <w:tcW w:w="1418" w:type="dxa"/>
            <w:shd w:val="clear" w:color="auto" w:fill="D6E2BC"/>
          </w:tcPr>
          <w:p w14:paraId="1AC6C397" w14:textId="77777777" w:rsidR="00323FDD" w:rsidRDefault="00323FDD" w:rsidP="00A208C2">
            <w:pPr>
              <w:pStyle w:val="TableParagraph"/>
              <w:spacing w:before="75"/>
              <w:rPr>
                <w:sz w:val="20"/>
              </w:rPr>
            </w:pPr>
          </w:p>
          <w:p w14:paraId="564A499A" w14:textId="77777777" w:rsidR="00323FDD" w:rsidRDefault="00323FDD" w:rsidP="00A208C2">
            <w:pPr>
              <w:pStyle w:val="TableParagraph"/>
              <w:ind w:left="63" w:right="56"/>
              <w:jc w:val="center"/>
              <w:rPr>
                <w:b/>
                <w:sz w:val="20"/>
              </w:rPr>
            </w:pPr>
            <w:r>
              <w:rPr>
                <w:b/>
                <w:spacing w:val="-5"/>
                <w:sz w:val="20"/>
              </w:rPr>
              <w:t>(A)</w:t>
            </w:r>
          </w:p>
          <w:p w14:paraId="7AF6794D" w14:textId="77777777" w:rsidR="00323FDD" w:rsidRDefault="00323FDD" w:rsidP="00A208C2">
            <w:pPr>
              <w:pStyle w:val="TableParagraph"/>
              <w:ind w:left="63" w:right="56"/>
              <w:jc w:val="center"/>
              <w:rPr>
                <w:b/>
                <w:sz w:val="20"/>
              </w:rPr>
            </w:pPr>
            <w:r>
              <w:rPr>
                <w:b/>
                <w:sz w:val="20"/>
              </w:rPr>
              <w:t>Kılavuza</w:t>
            </w:r>
            <w:r>
              <w:rPr>
                <w:b/>
                <w:spacing w:val="-13"/>
                <w:sz w:val="20"/>
              </w:rPr>
              <w:t xml:space="preserve"> </w:t>
            </w:r>
            <w:r>
              <w:rPr>
                <w:b/>
                <w:sz w:val="20"/>
              </w:rPr>
              <w:t xml:space="preserve">Göre Toplam Grup Atık Miktarı </w:t>
            </w:r>
            <w:r>
              <w:rPr>
                <w:b/>
                <w:spacing w:val="-2"/>
                <w:sz w:val="20"/>
              </w:rPr>
              <w:t>(Ton/Yıl)</w:t>
            </w:r>
          </w:p>
        </w:tc>
        <w:tc>
          <w:tcPr>
            <w:tcW w:w="1274" w:type="dxa"/>
            <w:shd w:val="clear" w:color="auto" w:fill="D6E2BC"/>
          </w:tcPr>
          <w:p w14:paraId="5C986F70" w14:textId="77777777" w:rsidR="00323FDD" w:rsidRDefault="00323FDD" w:rsidP="00A208C2">
            <w:pPr>
              <w:pStyle w:val="TableParagraph"/>
              <w:spacing w:before="190"/>
              <w:rPr>
                <w:sz w:val="20"/>
              </w:rPr>
            </w:pPr>
          </w:p>
          <w:p w14:paraId="5EF80E40" w14:textId="77777777" w:rsidR="00323FDD" w:rsidRDefault="00323FDD" w:rsidP="00A208C2">
            <w:pPr>
              <w:pStyle w:val="TableParagraph"/>
              <w:ind w:left="14" w:right="3"/>
              <w:jc w:val="center"/>
              <w:rPr>
                <w:b/>
                <w:sz w:val="20"/>
              </w:rPr>
            </w:pPr>
            <w:r>
              <w:rPr>
                <w:b/>
                <w:spacing w:val="-5"/>
                <w:sz w:val="20"/>
              </w:rPr>
              <w:t>(B)</w:t>
            </w:r>
          </w:p>
          <w:p w14:paraId="6D47A309" w14:textId="77777777" w:rsidR="00323FDD" w:rsidRDefault="00323FDD" w:rsidP="00A208C2">
            <w:pPr>
              <w:pStyle w:val="TableParagraph"/>
              <w:ind w:left="14" w:right="1"/>
              <w:jc w:val="center"/>
              <w:rPr>
                <w:b/>
                <w:sz w:val="20"/>
              </w:rPr>
            </w:pPr>
            <w:r>
              <w:rPr>
                <w:b/>
                <w:sz w:val="20"/>
              </w:rPr>
              <w:t>Grup</w:t>
            </w:r>
            <w:r>
              <w:rPr>
                <w:b/>
                <w:spacing w:val="-13"/>
                <w:sz w:val="20"/>
              </w:rPr>
              <w:t xml:space="preserve"> </w:t>
            </w:r>
            <w:r>
              <w:rPr>
                <w:b/>
                <w:sz w:val="20"/>
              </w:rPr>
              <w:t xml:space="preserve">Genel </w:t>
            </w:r>
            <w:r>
              <w:rPr>
                <w:b/>
                <w:spacing w:val="-2"/>
                <w:sz w:val="20"/>
              </w:rPr>
              <w:t>Toplamı (Ton/Yıl)</w:t>
            </w:r>
          </w:p>
        </w:tc>
        <w:tc>
          <w:tcPr>
            <w:tcW w:w="1701" w:type="dxa"/>
            <w:tcBorders>
              <w:bottom w:val="single" w:sz="4" w:space="0" w:color="auto"/>
            </w:tcBorders>
            <w:shd w:val="clear" w:color="auto" w:fill="D6E2BC"/>
          </w:tcPr>
          <w:p w14:paraId="70467EC9" w14:textId="77777777" w:rsidR="00323FDD" w:rsidRDefault="00323FDD" w:rsidP="00A208C2">
            <w:pPr>
              <w:pStyle w:val="TableParagraph"/>
              <w:spacing w:before="75"/>
              <w:rPr>
                <w:sz w:val="20"/>
              </w:rPr>
            </w:pPr>
          </w:p>
          <w:p w14:paraId="5B7AE239" w14:textId="77777777" w:rsidR="00323FDD" w:rsidRDefault="00323FDD" w:rsidP="00A208C2">
            <w:pPr>
              <w:pStyle w:val="TableParagraph"/>
              <w:ind w:left="11" w:right="2"/>
              <w:jc w:val="center"/>
              <w:rPr>
                <w:b/>
                <w:sz w:val="20"/>
              </w:rPr>
            </w:pPr>
            <w:r>
              <w:rPr>
                <w:b/>
                <w:spacing w:val="-5"/>
                <w:sz w:val="20"/>
              </w:rPr>
              <w:t>(C)</w:t>
            </w:r>
          </w:p>
          <w:p w14:paraId="144592A1" w14:textId="77777777" w:rsidR="00323FDD" w:rsidRDefault="00323FDD" w:rsidP="00A208C2">
            <w:pPr>
              <w:pStyle w:val="TableParagraph"/>
              <w:ind w:left="142" w:right="133" w:firstLine="1"/>
              <w:jc w:val="center"/>
              <w:rPr>
                <w:b/>
                <w:sz w:val="20"/>
              </w:rPr>
            </w:pPr>
            <w:r>
              <w:rPr>
                <w:b/>
                <w:sz w:val="20"/>
              </w:rPr>
              <w:t>Grup Genel Toplam</w:t>
            </w:r>
            <w:r>
              <w:rPr>
                <w:b/>
                <w:spacing w:val="-13"/>
                <w:sz w:val="20"/>
              </w:rPr>
              <w:t xml:space="preserve"> </w:t>
            </w:r>
            <w:r>
              <w:rPr>
                <w:b/>
                <w:sz w:val="20"/>
              </w:rPr>
              <w:t xml:space="preserve">İçindeki </w:t>
            </w:r>
            <w:r>
              <w:rPr>
                <w:b/>
                <w:spacing w:val="-4"/>
                <w:sz w:val="20"/>
              </w:rPr>
              <w:t>Oran</w:t>
            </w:r>
          </w:p>
          <w:p w14:paraId="4C16EFDF" w14:textId="77777777" w:rsidR="00323FDD" w:rsidRDefault="00323FDD" w:rsidP="00A208C2">
            <w:pPr>
              <w:pStyle w:val="TableParagraph"/>
              <w:spacing w:before="1"/>
              <w:ind w:left="11" w:right="1"/>
              <w:jc w:val="center"/>
              <w:rPr>
                <w:b/>
                <w:sz w:val="20"/>
              </w:rPr>
            </w:pPr>
            <w:r>
              <w:rPr>
                <w:b/>
                <w:spacing w:val="-2"/>
                <w:sz w:val="20"/>
              </w:rPr>
              <w:t>(A/B)</w:t>
            </w:r>
          </w:p>
        </w:tc>
        <w:tc>
          <w:tcPr>
            <w:tcW w:w="1407" w:type="dxa"/>
            <w:shd w:val="clear" w:color="auto" w:fill="D6E2BC"/>
          </w:tcPr>
          <w:p w14:paraId="26FD1F7F" w14:textId="77777777" w:rsidR="00323FDD" w:rsidRDefault="00323FDD" w:rsidP="00A208C2">
            <w:pPr>
              <w:pStyle w:val="TableParagraph"/>
              <w:spacing w:before="75"/>
              <w:rPr>
                <w:sz w:val="20"/>
              </w:rPr>
            </w:pPr>
          </w:p>
          <w:p w14:paraId="57AE0AAD" w14:textId="77777777" w:rsidR="00323FDD" w:rsidRDefault="00323FDD" w:rsidP="00A208C2">
            <w:pPr>
              <w:pStyle w:val="TableParagraph"/>
              <w:ind w:left="133" w:right="125"/>
              <w:jc w:val="center"/>
              <w:rPr>
                <w:b/>
                <w:sz w:val="20"/>
              </w:rPr>
            </w:pPr>
            <w:r>
              <w:rPr>
                <w:b/>
                <w:spacing w:val="-5"/>
                <w:sz w:val="20"/>
              </w:rPr>
              <w:t>(D)</w:t>
            </w:r>
          </w:p>
          <w:p w14:paraId="4ADC69E3" w14:textId="45F4B3E6" w:rsidR="00323FDD" w:rsidRDefault="00323FDD" w:rsidP="00A208C2">
            <w:pPr>
              <w:pStyle w:val="TableParagraph"/>
              <w:ind w:left="133" w:right="120"/>
              <w:jc w:val="center"/>
              <w:rPr>
                <w:b/>
                <w:sz w:val="20"/>
              </w:rPr>
            </w:pPr>
            <w:r>
              <w:rPr>
                <w:b/>
                <w:sz w:val="20"/>
              </w:rPr>
              <w:t>Toplanan</w:t>
            </w:r>
            <w:r>
              <w:rPr>
                <w:b/>
                <w:spacing w:val="-13"/>
                <w:sz w:val="20"/>
              </w:rPr>
              <w:t xml:space="preserve"> </w:t>
            </w:r>
            <w:r>
              <w:rPr>
                <w:b/>
                <w:sz w:val="20"/>
              </w:rPr>
              <w:t xml:space="preserve">Atık </w:t>
            </w:r>
            <w:r>
              <w:rPr>
                <w:b/>
                <w:spacing w:val="-2"/>
                <w:sz w:val="20"/>
              </w:rPr>
              <w:t xml:space="preserve">Miktarı (Ton/Yıl) </w:t>
            </w:r>
          </w:p>
        </w:tc>
        <w:tc>
          <w:tcPr>
            <w:tcW w:w="1284" w:type="dxa"/>
            <w:tcBorders>
              <w:bottom w:val="single" w:sz="4" w:space="0" w:color="auto"/>
            </w:tcBorders>
            <w:shd w:val="clear" w:color="auto" w:fill="D6E2BC"/>
          </w:tcPr>
          <w:p w14:paraId="04D6F78B" w14:textId="77777777" w:rsidR="00323FDD" w:rsidRDefault="00323FDD" w:rsidP="00A208C2">
            <w:pPr>
              <w:pStyle w:val="TableParagraph"/>
              <w:spacing w:before="75"/>
              <w:rPr>
                <w:sz w:val="20"/>
              </w:rPr>
            </w:pPr>
          </w:p>
          <w:p w14:paraId="45E34D50" w14:textId="77777777" w:rsidR="00323FDD" w:rsidRDefault="00323FDD" w:rsidP="00A208C2">
            <w:pPr>
              <w:pStyle w:val="TableParagraph"/>
              <w:ind w:left="9" w:right="2"/>
              <w:jc w:val="center"/>
              <w:rPr>
                <w:b/>
                <w:sz w:val="20"/>
              </w:rPr>
            </w:pPr>
            <w:r>
              <w:rPr>
                <w:b/>
                <w:spacing w:val="-5"/>
                <w:sz w:val="20"/>
              </w:rPr>
              <w:t>(E)</w:t>
            </w:r>
          </w:p>
          <w:p w14:paraId="3C19CA48" w14:textId="77777777" w:rsidR="00323FDD" w:rsidRDefault="00323FDD" w:rsidP="00A208C2">
            <w:pPr>
              <w:pStyle w:val="TableParagraph"/>
              <w:ind w:left="232" w:right="219" w:firstLine="2"/>
              <w:jc w:val="center"/>
              <w:rPr>
                <w:b/>
                <w:sz w:val="20"/>
              </w:rPr>
            </w:pPr>
            <w:r>
              <w:rPr>
                <w:b/>
                <w:spacing w:val="-4"/>
                <w:sz w:val="20"/>
              </w:rPr>
              <w:t xml:space="preserve">Atık </w:t>
            </w:r>
            <w:r>
              <w:rPr>
                <w:b/>
                <w:spacing w:val="-2"/>
                <w:sz w:val="20"/>
              </w:rPr>
              <w:t>Miktarı (CxD)</w:t>
            </w:r>
          </w:p>
          <w:p w14:paraId="44720C4A" w14:textId="77777777" w:rsidR="00323FDD" w:rsidRDefault="00323FDD" w:rsidP="00A208C2">
            <w:pPr>
              <w:pStyle w:val="TableParagraph"/>
              <w:spacing w:before="1"/>
              <w:ind w:left="9" w:right="4"/>
              <w:jc w:val="center"/>
              <w:rPr>
                <w:b/>
                <w:sz w:val="20"/>
              </w:rPr>
            </w:pPr>
            <w:r>
              <w:rPr>
                <w:b/>
                <w:spacing w:val="-2"/>
                <w:sz w:val="20"/>
              </w:rPr>
              <w:t>(Ton/Yıl)</w:t>
            </w:r>
          </w:p>
        </w:tc>
      </w:tr>
      <w:tr w:rsidR="00115145" w14:paraId="34108CD4" w14:textId="77777777" w:rsidTr="00811018">
        <w:trPr>
          <w:trHeight w:val="374"/>
        </w:trPr>
        <w:tc>
          <w:tcPr>
            <w:tcW w:w="1999" w:type="dxa"/>
          </w:tcPr>
          <w:p w14:paraId="652443E7" w14:textId="2E70F3E6" w:rsidR="00115145" w:rsidRDefault="00115145" w:rsidP="00115145">
            <w:pPr>
              <w:pStyle w:val="TableParagraph"/>
              <w:spacing w:before="65"/>
              <w:ind w:left="69"/>
              <w:rPr>
                <w:sz w:val="20"/>
              </w:rPr>
            </w:pPr>
            <w:r>
              <w:rPr>
                <w:sz w:val="20"/>
              </w:rPr>
              <w:t>1001 DEN FAZLA</w:t>
            </w:r>
          </w:p>
        </w:tc>
        <w:tc>
          <w:tcPr>
            <w:tcW w:w="1418" w:type="dxa"/>
          </w:tcPr>
          <w:p w14:paraId="3B4DE29D" w14:textId="0A0CF734" w:rsidR="00115145" w:rsidRDefault="00115145" w:rsidP="00115145">
            <w:pPr>
              <w:pStyle w:val="TableParagraph"/>
              <w:spacing w:before="65"/>
              <w:ind w:left="63" w:right="57"/>
              <w:jc w:val="center"/>
              <w:rPr>
                <w:sz w:val="20"/>
              </w:rPr>
            </w:pPr>
            <w:r>
              <w:rPr>
                <w:sz w:val="20"/>
              </w:rPr>
              <w:t>3.650,00</w:t>
            </w:r>
          </w:p>
        </w:tc>
        <w:tc>
          <w:tcPr>
            <w:tcW w:w="1274" w:type="dxa"/>
            <w:vMerge w:val="restart"/>
            <w:tcBorders>
              <w:right w:val="single" w:sz="4" w:space="0" w:color="auto"/>
            </w:tcBorders>
          </w:tcPr>
          <w:p w14:paraId="259222FA" w14:textId="77777777" w:rsidR="00115145" w:rsidRDefault="00115145" w:rsidP="00115145">
            <w:pPr>
              <w:pStyle w:val="TableParagraph"/>
              <w:ind w:left="211"/>
              <w:rPr>
                <w:sz w:val="20"/>
              </w:rPr>
            </w:pPr>
          </w:p>
          <w:p w14:paraId="30138165" w14:textId="77777777" w:rsidR="00115145" w:rsidRDefault="00115145" w:rsidP="00115145">
            <w:pPr>
              <w:pStyle w:val="TableParagraph"/>
              <w:ind w:left="211"/>
              <w:rPr>
                <w:sz w:val="20"/>
              </w:rPr>
            </w:pPr>
          </w:p>
          <w:p w14:paraId="7D052D52" w14:textId="77777777" w:rsidR="00115145" w:rsidRDefault="00115145" w:rsidP="00115145">
            <w:pPr>
              <w:pStyle w:val="TableParagraph"/>
              <w:ind w:left="211"/>
              <w:rPr>
                <w:sz w:val="20"/>
              </w:rPr>
            </w:pPr>
          </w:p>
          <w:p w14:paraId="421A40AD" w14:textId="77777777" w:rsidR="00115145" w:rsidRDefault="00115145" w:rsidP="00115145">
            <w:pPr>
              <w:pStyle w:val="TableParagraph"/>
              <w:ind w:left="211"/>
              <w:rPr>
                <w:sz w:val="20"/>
              </w:rPr>
            </w:pPr>
          </w:p>
          <w:p w14:paraId="41B3FD27" w14:textId="77777777" w:rsidR="00115145" w:rsidRDefault="00115145" w:rsidP="00115145">
            <w:pPr>
              <w:pStyle w:val="TableParagraph"/>
              <w:ind w:left="211"/>
              <w:rPr>
                <w:sz w:val="20"/>
              </w:rPr>
            </w:pPr>
          </w:p>
          <w:p w14:paraId="7210D0E3" w14:textId="77777777" w:rsidR="00115145" w:rsidRDefault="00115145" w:rsidP="00115145">
            <w:pPr>
              <w:pStyle w:val="TableParagraph"/>
              <w:ind w:left="211"/>
              <w:rPr>
                <w:sz w:val="20"/>
              </w:rPr>
            </w:pPr>
          </w:p>
          <w:p w14:paraId="19AEC220" w14:textId="310398FC" w:rsidR="00115145" w:rsidRDefault="00115145" w:rsidP="00115145">
            <w:pPr>
              <w:pStyle w:val="TableParagraph"/>
              <w:ind w:left="211"/>
              <w:rPr>
                <w:sz w:val="20"/>
              </w:rPr>
            </w:pPr>
            <w:r>
              <w:rPr>
                <w:sz w:val="20"/>
              </w:rPr>
              <w:t>138.568,26</w:t>
            </w:r>
          </w:p>
        </w:tc>
        <w:tc>
          <w:tcPr>
            <w:tcW w:w="1701" w:type="dxa"/>
            <w:tcBorders>
              <w:top w:val="single" w:sz="4" w:space="0" w:color="auto"/>
              <w:left w:val="single" w:sz="4" w:space="0" w:color="auto"/>
              <w:bottom w:val="single" w:sz="4" w:space="0" w:color="auto"/>
              <w:right w:val="single" w:sz="4" w:space="0" w:color="auto"/>
            </w:tcBorders>
            <w:vAlign w:val="bottom"/>
          </w:tcPr>
          <w:p w14:paraId="605A01F1" w14:textId="746C4170" w:rsidR="00115145" w:rsidRDefault="00115145" w:rsidP="00115145">
            <w:pPr>
              <w:pStyle w:val="TableParagraph"/>
              <w:spacing w:before="65"/>
              <w:ind w:left="11"/>
              <w:jc w:val="center"/>
              <w:rPr>
                <w:sz w:val="20"/>
              </w:rPr>
            </w:pPr>
            <w:r>
              <w:rPr>
                <w:rFonts w:ascii="Calibri" w:hAnsi="Calibri" w:cs="Calibri"/>
                <w:color w:val="000000"/>
              </w:rPr>
              <w:t>0,0263</w:t>
            </w:r>
          </w:p>
        </w:tc>
        <w:tc>
          <w:tcPr>
            <w:tcW w:w="1407" w:type="dxa"/>
            <w:vMerge w:val="restart"/>
            <w:tcBorders>
              <w:left w:val="single" w:sz="4" w:space="0" w:color="auto"/>
              <w:right w:val="single" w:sz="4" w:space="0" w:color="auto"/>
            </w:tcBorders>
          </w:tcPr>
          <w:p w14:paraId="538EB723" w14:textId="77777777" w:rsidR="00115145" w:rsidRDefault="00115145" w:rsidP="00115145">
            <w:pPr>
              <w:pStyle w:val="TableParagraph"/>
              <w:ind w:left="404"/>
              <w:rPr>
                <w:sz w:val="20"/>
              </w:rPr>
            </w:pPr>
          </w:p>
          <w:p w14:paraId="22D7AFF7" w14:textId="77777777" w:rsidR="00115145" w:rsidRDefault="00115145" w:rsidP="00115145">
            <w:pPr>
              <w:pStyle w:val="TableParagraph"/>
              <w:ind w:left="404"/>
              <w:rPr>
                <w:sz w:val="20"/>
              </w:rPr>
            </w:pPr>
          </w:p>
          <w:p w14:paraId="087486ED" w14:textId="77777777" w:rsidR="00115145" w:rsidRDefault="00115145" w:rsidP="00115145">
            <w:pPr>
              <w:pStyle w:val="TableParagraph"/>
              <w:ind w:left="404"/>
              <w:rPr>
                <w:sz w:val="20"/>
              </w:rPr>
            </w:pPr>
          </w:p>
          <w:p w14:paraId="489DC5AD" w14:textId="77777777" w:rsidR="00115145" w:rsidRDefault="00115145" w:rsidP="00115145">
            <w:pPr>
              <w:pStyle w:val="TableParagraph"/>
              <w:ind w:left="404"/>
              <w:rPr>
                <w:sz w:val="20"/>
              </w:rPr>
            </w:pPr>
          </w:p>
          <w:p w14:paraId="34E0365E" w14:textId="77777777" w:rsidR="00115145" w:rsidRDefault="00115145" w:rsidP="00115145">
            <w:pPr>
              <w:pStyle w:val="TableParagraph"/>
              <w:ind w:left="404"/>
              <w:rPr>
                <w:sz w:val="20"/>
              </w:rPr>
            </w:pPr>
          </w:p>
          <w:p w14:paraId="468F54EA" w14:textId="77777777" w:rsidR="00115145" w:rsidRDefault="00115145" w:rsidP="00115145">
            <w:pPr>
              <w:pStyle w:val="TableParagraph"/>
              <w:ind w:left="404"/>
              <w:rPr>
                <w:sz w:val="20"/>
              </w:rPr>
            </w:pPr>
          </w:p>
          <w:p w14:paraId="10605E37" w14:textId="631A9031" w:rsidR="00115145" w:rsidRPr="00E54582" w:rsidRDefault="00115145" w:rsidP="00115145">
            <w:pPr>
              <w:pStyle w:val="TableParagraph"/>
            </w:pPr>
            <w:r>
              <w:t xml:space="preserve">    18.385,32</w:t>
            </w:r>
          </w:p>
        </w:tc>
        <w:tc>
          <w:tcPr>
            <w:tcW w:w="1284" w:type="dxa"/>
            <w:tcBorders>
              <w:top w:val="single" w:sz="4" w:space="0" w:color="auto"/>
              <w:left w:val="single" w:sz="4" w:space="0" w:color="auto"/>
              <w:bottom w:val="single" w:sz="4" w:space="0" w:color="auto"/>
              <w:right w:val="single" w:sz="4" w:space="0" w:color="auto"/>
            </w:tcBorders>
          </w:tcPr>
          <w:p w14:paraId="5C0B2ED5" w14:textId="40CFD6D8" w:rsidR="00115145" w:rsidRDefault="00115145" w:rsidP="00115145">
            <w:pPr>
              <w:pStyle w:val="TableParagraph"/>
              <w:spacing w:before="65"/>
              <w:ind w:right="55"/>
              <w:jc w:val="right"/>
              <w:rPr>
                <w:sz w:val="20"/>
              </w:rPr>
            </w:pPr>
            <w:r w:rsidRPr="005006F1">
              <w:t>483,53</w:t>
            </w:r>
          </w:p>
        </w:tc>
      </w:tr>
      <w:tr w:rsidR="00115145" w14:paraId="6100F38F" w14:textId="77777777" w:rsidTr="00811018">
        <w:trPr>
          <w:trHeight w:val="374"/>
        </w:trPr>
        <w:tc>
          <w:tcPr>
            <w:tcW w:w="1999" w:type="dxa"/>
          </w:tcPr>
          <w:p w14:paraId="23E73755" w14:textId="39211D6B" w:rsidR="00115145" w:rsidRDefault="00115145" w:rsidP="00115145">
            <w:pPr>
              <w:pStyle w:val="TableParagraph"/>
              <w:spacing w:before="65"/>
              <w:ind w:left="69"/>
              <w:rPr>
                <w:sz w:val="20"/>
              </w:rPr>
            </w:pPr>
            <w:r>
              <w:rPr>
                <w:sz w:val="20"/>
              </w:rPr>
              <w:t>500-1000</w:t>
            </w:r>
          </w:p>
        </w:tc>
        <w:tc>
          <w:tcPr>
            <w:tcW w:w="1418" w:type="dxa"/>
          </w:tcPr>
          <w:p w14:paraId="78427012" w14:textId="2E7448CE" w:rsidR="00115145" w:rsidRDefault="00115145" w:rsidP="00115145">
            <w:pPr>
              <w:pStyle w:val="TableParagraph"/>
              <w:spacing w:before="65"/>
              <w:ind w:left="63" w:right="57"/>
              <w:jc w:val="center"/>
              <w:rPr>
                <w:spacing w:val="-2"/>
                <w:sz w:val="20"/>
              </w:rPr>
            </w:pPr>
            <w:r>
              <w:rPr>
                <w:sz w:val="20"/>
              </w:rPr>
              <w:t>0</w:t>
            </w:r>
          </w:p>
        </w:tc>
        <w:tc>
          <w:tcPr>
            <w:tcW w:w="1274" w:type="dxa"/>
            <w:vMerge/>
            <w:tcBorders>
              <w:right w:val="single" w:sz="4" w:space="0" w:color="auto"/>
            </w:tcBorders>
          </w:tcPr>
          <w:p w14:paraId="27D26B96" w14:textId="77777777" w:rsidR="00115145" w:rsidRDefault="00115145" w:rsidP="00115145">
            <w:pPr>
              <w:pStyle w:val="TableParagraph"/>
              <w:rPr>
                <w:sz w:val="20"/>
              </w:rPr>
            </w:pPr>
          </w:p>
        </w:tc>
        <w:tc>
          <w:tcPr>
            <w:tcW w:w="1701" w:type="dxa"/>
            <w:tcBorders>
              <w:top w:val="single" w:sz="4" w:space="0" w:color="auto"/>
              <w:left w:val="single" w:sz="4" w:space="0" w:color="auto"/>
              <w:bottom w:val="single" w:sz="4" w:space="0" w:color="auto"/>
              <w:right w:val="single" w:sz="4" w:space="0" w:color="auto"/>
            </w:tcBorders>
            <w:vAlign w:val="bottom"/>
          </w:tcPr>
          <w:p w14:paraId="4E761582" w14:textId="0A39FF1A" w:rsidR="00115145" w:rsidRDefault="00115145" w:rsidP="00115145">
            <w:pPr>
              <w:pStyle w:val="TableParagraph"/>
              <w:spacing w:before="65"/>
              <w:ind w:left="11"/>
              <w:jc w:val="center"/>
              <w:rPr>
                <w:spacing w:val="-4"/>
                <w:sz w:val="20"/>
              </w:rPr>
            </w:pPr>
            <w:r>
              <w:rPr>
                <w:rFonts w:ascii="Calibri" w:hAnsi="Calibri" w:cs="Calibri"/>
                <w:color w:val="000000"/>
              </w:rPr>
              <w:t>0</w:t>
            </w:r>
          </w:p>
        </w:tc>
        <w:tc>
          <w:tcPr>
            <w:tcW w:w="1407" w:type="dxa"/>
            <w:vMerge/>
            <w:tcBorders>
              <w:left w:val="single" w:sz="4" w:space="0" w:color="auto"/>
              <w:right w:val="single" w:sz="4" w:space="0" w:color="auto"/>
            </w:tcBorders>
          </w:tcPr>
          <w:p w14:paraId="23240906" w14:textId="77777777" w:rsidR="00115145" w:rsidRDefault="00115145" w:rsidP="00115145">
            <w:pPr>
              <w:pStyle w:val="TableParagraph"/>
              <w:rPr>
                <w:sz w:val="20"/>
              </w:rPr>
            </w:pPr>
          </w:p>
        </w:tc>
        <w:tc>
          <w:tcPr>
            <w:tcW w:w="1284" w:type="dxa"/>
            <w:tcBorders>
              <w:top w:val="single" w:sz="4" w:space="0" w:color="auto"/>
              <w:left w:val="single" w:sz="4" w:space="0" w:color="auto"/>
              <w:bottom w:val="single" w:sz="4" w:space="0" w:color="auto"/>
              <w:right w:val="single" w:sz="4" w:space="0" w:color="auto"/>
            </w:tcBorders>
          </w:tcPr>
          <w:p w14:paraId="387AFB21" w14:textId="2CEC5E6D" w:rsidR="00115145" w:rsidRDefault="00115145" w:rsidP="00115145">
            <w:pPr>
              <w:pStyle w:val="TableParagraph"/>
              <w:spacing w:before="65"/>
              <w:ind w:right="55"/>
              <w:jc w:val="right"/>
              <w:rPr>
                <w:spacing w:val="-2"/>
                <w:sz w:val="20"/>
              </w:rPr>
            </w:pPr>
            <w:r w:rsidRPr="005006F1">
              <w:t>0,00</w:t>
            </w:r>
          </w:p>
        </w:tc>
      </w:tr>
      <w:tr w:rsidR="00115145" w14:paraId="0D4121B7" w14:textId="77777777" w:rsidTr="00811018">
        <w:trPr>
          <w:trHeight w:val="373"/>
        </w:trPr>
        <w:tc>
          <w:tcPr>
            <w:tcW w:w="1999" w:type="dxa"/>
          </w:tcPr>
          <w:p w14:paraId="79F7669F" w14:textId="26FFCCA5" w:rsidR="00115145" w:rsidRDefault="00115145" w:rsidP="00115145">
            <w:pPr>
              <w:pStyle w:val="TableParagraph"/>
              <w:spacing w:before="65"/>
              <w:ind w:left="69"/>
              <w:rPr>
                <w:sz w:val="20"/>
              </w:rPr>
            </w:pPr>
            <w:r>
              <w:rPr>
                <w:sz w:val="20"/>
              </w:rPr>
              <w:t>200-499</w:t>
            </w:r>
          </w:p>
        </w:tc>
        <w:tc>
          <w:tcPr>
            <w:tcW w:w="1418" w:type="dxa"/>
          </w:tcPr>
          <w:p w14:paraId="2328D827" w14:textId="3E19C22E" w:rsidR="00115145" w:rsidRDefault="00115145" w:rsidP="00115145">
            <w:pPr>
              <w:pStyle w:val="TableParagraph"/>
              <w:spacing w:before="65"/>
              <w:ind w:left="63" w:right="57"/>
              <w:jc w:val="center"/>
              <w:rPr>
                <w:sz w:val="20"/>
              </w:rPr>
            </w:pPr>
            <w:r>
              <w:rPr>
                <w:sz w:val="20"/>
              </w:rPr>
              <w:t>7.654,02</w:t>
            </w:r>
          </w:p>
        </w:tc>
        <w:tc>
          <w:tcPr>
            <w:tcW w:w="1274" w:type="dxa"/>
            <w:vMerge/>
            <w:tcBorders>
              <w:top w:val="nil"/>
              <w:right w:val="single" w:sz="4" w:space="0" w:color="auto"/>
            </w:tcBorders>
          </w:tcPr>
          <w:p w14:paraId="70F90357" w14:textId="77777777" w:rsidR="00115145" w:rsidRDefault="00115145" w:rsidP="00115145">
            <w:pPr>
              <w:rPr>
                <w:sz w:val="2"/>
                <w:szCs w:val="2"/>
              </w:rPr>
            </w:pPr>
          </w:p>
        </w:tc>
        <w:tc>
          <w:tcPr>
            <w:tcW w:w="1701" w:type="dxa"/>
            <w:tcBorders>
              <w:top w:val="single" w:sz="4" w:space="0" w:color="auto"/>
              <w:left w:val="single" w:sz="4" w:space="0" w:color="auto"/>
              <w:bottom w:val="single" w:sz="4" w:space="0" w:color="auto"/>
              <w:right w:val="single" w:sz="4" w:space="0" w:color="auto"/>
            </w:tcBorders>
            <w:vAlign w:val="bottom"/>
          </w:tcPr>
          <w:p w14:paraId="1C022322" w14:textId="561B4602" w:rsidR="00115145" w:rsidRDefault="00115145" w:rsidP="00115145">
            <w:pPr>
              <w:pStyle w:val="TableParagraph"/>
              <w:spacing w:before="65"/>
              <w:ind w:left="11"/>
              <w:jc w:val="center"/>
              <w:rPr>
                <w:sz w:val="20"/>
              </w:rPr>
            </w:pPr>
            <w:r>
              <w:rPr>
                <w:rFonts w:ascii="Calibri" w:hAnsi="Calibri" w:cs="Calibri"/>
                <w:color w:val="000000"/>
              </w:rPr>
              <w:t>0,0552</w:t>
            </w:r>
          </w:p>
        </w:tc>
        <w:tc>
          <w:tcPr>
            <w:tcW w:w="1407" w:type="dxa"/>
            <w:vMerge/>
            <w:tcBorders>
              <w:top w:val="nil"/>
              <w:left w:val="single" w:sz="4" w:space="0" w:color="auto"/>
              <w:right w:val="single" w:sz="4" w:space="0" w:color="auto"/>
            </w:tcBorders>
          </w:tcPr>
          <w:p w14:paraId="190A9304" w14:textId="77777777" w:rsidR="00115145" w:rsidRDefault="00115145" w:rsidP="00115145">
            <w:pPr>
              <w:rPr>
                <w:sz w:val="2"/>
                <w:szCs w:val="2"/>
              </w:rPr>
            </w:pPr>
          </w:p>
        </w:tc>
        <w:tc>
          <w:tcPr>
            <w:tcW w:w="1284" w:type="dxa"/>
            <w:tcBorders>
              <w:top w:val="single" w:sz="4" w:space="0" w:color="auto"/>
              <w:left w:val="single" w:sz="4" w:space="0" w:color="auto"/>
              <w:bottom w:val="single" w:sz="4" w:space="0" w:color="auto"/>
              <w:right w:val="single" w:sz="4" w:space="0" w:color="auto"/>
            </w:tcBorders>
          </w:tcPr>
          <w:p w14:paraId="45B6B4C1" w14:textId="327F88EE" w:rsidR="00115145" w:rsidRDefault="00115145" w:rsidP="00115145">
            <w:pPr>
              <w:pStyle w:val="TableParagraph"/>
              <w:spacing w:before="65"/>
              <w:ind w:right="55"/>
              <w:jc w:val="right"/>
              <w:rPr>
                <w:sz w:val="20"/>
              </w:rPr>
            </w:pPr>
            <w:r w:rsidRPr="005006F1">
              <w:t>1.014,87</w:t>
            </w:r>
          </w:p>
        </w:tc>
      </w:tr>
      <w:tr w:rsidR="00115145" w14:paraId="597E9CE1" w14:textId="77777777" w:rsidTr="00811018">
        <w:trPr>
          <w:trHeight w:val="376"/>
        </w:trPr>
        <w:tc>
          <w:tcPr>
            <w:tcW w:w="1999" w:type="dxa"/>
          </w:tcPr>
          <w:p w14:paraId="16B7158B" w14:textId="1442464E" w:rsidR="00115145" w:rsidRDefault="00115145" w:rsidP="00115145">
            <w:pPr>
              <w:pStyle w:val="TableParagraph"/>
              <w:spacing w:before="67"/>
              <w:ind w:left="69"/>
              <w:rPr>
                <w:sz w:val="20"/>
              </w:rPr>
            </w:pPr>
            <w:r>
              <w:rPr>
                <w:sz w:val="20"/>
              </w:rPr>
              <w:t>100-199</w:t>
            </w:r>
          </w:p>
        </w:tc>
        <w:tc>
          <w:tcPr>
            <w:tcW w:w="1418" w:type="dxa"/>
          </w:tcPr>
          <w:p w14:paraId="08C2217C" w14:textId="7D3B3327" w:rsidR="00115145" w:rsidRDefault="00115145" w:rsidP="00115145">
            <w:pPr>
              <w:pStyle w:val="TableParagraph"/>
              <w:spacing w:before="67"/>
              <w:ind w:left="63" w:right="56"/>
              <w:jc w:val="center"/>
              <w:rPr>
                <w:sz w:val="20"/>
              </w:rPr>
            </w:pPr>
            <w:r>
              <w:rPr>
                <w:sz w:val="20"/>
              </w:rPr>
              <w:t>7.093,71</w:t>
            </w:r>
          </w:p>
        </w:tc>
        <w:tc>
          <w:tcPr>
            <w:tcW w:w="1274" w:type="dxa"/>
            <w:vMerge/>
            <w:tcBorders>
              <w:top w:val="nil"/>
              <w:right w:val="single" w:sz="4" w:space="0" w:color="auto"/>
            </w:tcBorders>
          </w:tcPr>
          <w:p w14:paraId="1A8B3710" w14:textId="77777777" w:rsidR="00115145" w:rsidRDefault="00115145" w:rsidP="00115145">
            <w:pPr>
              <w:rPr>
                <w:sz w:val="2"/>
                <w:szCs w:val="2"/>
              </w:rPr>
            </w:pPr>
          </w:p>
        </w:tc>
        <w:tc>
          <w:tcPr>
            <w:tcW w:w="1701" w:type="dxa"/>
            <w:tcBorders>
              <w:top w:val="single" w:sz="4" w:space="0" w:color="auto"/>
              <w:left w:val="single" w:sz="4" w:space="0" w:color="auto"/>
              <w:bottom w:val="single" w:sz="4" w:space="0" w:color="auto"/>
              <w:right w:val="single" w:sz="4" w:space="0" w:color="auto"/>
            </w:tcBorders>
            <w:vAlign w:val="bottom"/>
          </w:tcPr>
          <w:p w14:paraId="69CC304F" w14:textId="4E991BAE" w:rsidR="00115145" w:rsidRDefault="00115145" w:rsidP="00115145">
            <w:pPr>
              <w:pStyle w:val="TableParagraph"/>
              <w:spacing w:before="67"/>
              <w:ind w:left="11"/>
              <w:jc w:val="center"/>
              <w:rPr>
                <w:sz w:val="20"/>
              </w:rPr>
            </w:pPr>
            <w:r>
              <w:rPr>
                <w:rFonts w:ascii="Calibri" w:hAnsi="Calibri" w:cs="Calibri"/>
                <w:color w:val="000000"/>
              </w:rPr>
              <w:t>0,0511</w:t>
            </w:r>
          </w:p>
        </w:tc>
        <w:tc>
          <w:tcPr>
            <w:tcW w:w="1407" w:type="dxa"/>
            <w:vMerge/>
            <w:tcBorders>
              <w:top w:val="nil"/>
              <w:left w:val="single" w:sz="4" w:space="0" w:color="auto"/>
              <w:right w:val="single" w:sz="4" w:space="0" w:color="auto"/>
            </w:tcBorders>
          </w:tcPr>
          <w:p w14:paraId="59663C30" w14:textId="77777777" w:rsidR="00115145" w:rsidRDefault="00115145" w:rsidP="00115145">
            <w:pPr>
              <w:rPr>
                <w:sz w:val="2"/>
                <w:szCs w:val="2"/>
              </w:rPr>
            </w:pPr>
          </w:p>
        </w:tc>
        <w:tc>
          <w:tcPr>
            <w:tcW w:w="1284" w:type="dxa"/>
            <w:tcBorders>
              <w:top w:val="single" w:sz="4" w:space="0" w:color="auto"/>
              <w:left w:val="single" w:sz="4" w:space="0" w:color="auto"/>
              <w:bottom w:val="single" w:sz="4" w:space="0" w:color="auto"/>
              <w:right w:val="single" w:sz="4" w:space="0" w:color="auto"/>
            </w:tcBorders>
          </w:tcPr>
          <w:p w14:paraId="421FD015" w14:textId="755CF8C3" w:rsidR="00115145" w:rsidRDefault="00115145" w:rsidP="00115145">
            <w:pPr>
              <w:pStyle w:val="TableParagraph"/>
              <w:spacing w:before="67"/>
              <w:ind w:right="55"/>
              <w:jc w:val="right"/>
              <w:rPr>
                <w:sz w:val="20"/>
              </w:rPr>
            </w:pPr>
            <w:r w:rsidRPr="005006F1">
              <w:t>939,49</w:t>
            </w:r>
          </w:p>
        </w:tc>
      </w:tr>
      <w:tr w:rsidR="00115145" w14:paraId="2F8DE37D" w14:textId="77777777" w:rsidTr="00811018">
        <w:trPr>
          <w:trHeight w:val="373"/>
        </w:trPr>
        <w:tc>
          <w:tcPr>
            <w:tcW w:w="1999" w:type="dxa"/>
          </w:tcPr>
          <w:p w14:paraId="6955491D" w14:textId="55F66155" w:rsidR="00115145" w:rsidRDefault="00115145" w:rsidP="00115145">
            <w:pPr>
              <w:pStyle w:val="TableParagraph"/>
              <w:spacing w:before="65"/>
              <w:ind w:left="69"/>
              <w:rPr>
                <w:sz w:val="20"/>
              </w:rPr>
            </w:pPr>
            <w:r>
              <w:rPr>
                <w:sz w:val="20"/>
              </w:rPr>
              <w:t>50-99</w:t>
            </w:r>
          </w:p>
        </w:tc>
        <w:tc>
          <w:tcPr>
            <w:tcW w:w="1418" w:type="dxa"/>
          </w:tcPr>
          <w:p w14:paraId="07E2D486" w14:textId="63265434" w:rsidR="00115145" w:rsidRDefault="00115145" w:rsidP="00115145">
            <w:pPr>
              <w:pStyle w:val="TableParagraph"/>
              <w:spacing w:before="65"/>
              <w:ind w:left="63" w:right="56"/>
              <w:jc w:val="center"/>
              <w:rPr>
                <w:sz w:val="20"/>
              </w:rPr>
            </w:pPr>
            <w:r>
              <w:rPr>
                <w:sz w:val="20"/>
              </w:rPr>
              <w:t>13.324,08</w:t>
            </w:r>
          </w:p>
        </w:tc>
        <w:tc>
          <w:tcPr>
            <w:tcW w:w="1274" w:type="dxa"/>
            <w:vMerge/>
            <w:tcBorders>
              <w:top w:val="nil"/>
              <w:right w:val="single" w:sz="4" w:space="0" w:color="auto"/>
            </w:tcBorders>
          </w:tcPr>
          <w:p w14:paraId="23FFDD3E" w14:textId="77777777" w:rsidR="00115145" w:rsidRDefault="00115145" w:rsidP="00115145">
            <w:pPr>
              <w:rPr>
                <w:sz w:val="2"/>
                <w:szCs w:val="2"/>
              </w:rPr>
            </w:pPr>
          </w:p>
        </w:tc>
        <w:tc>
          <w:tcPr>
            <w:tcW w:w="1701" w:type="dxa"/>
            <w:tcBorders>
              <w:top w:val="single" w:sz="4" w:space="0" w:color="auto"/>
              <w:left w:val="single" w:sz="4" w:space="0" w:color="auto"/>
              <w:bottom w:val="single" w:sz="4" w:space="0" w:color="auto"/>
              <w:right w:val="single" w:sz="4" w:space="0" w:color="auto"/>
            </w:tcBorders>
            <w:vAlign w:val="bottom"/>
          </w:tcPr>
          <w:p w14:paraId="29D74EB8" w14:textId="0D318DB4" w:rsidR="00115145" w:rsidRDefault="00115145" w:rsidP="00115145">
            <w:pPr>
              <w:pStyle w:val="TableParagraph"/>
              <w:spacing w:before="65"/>
              <w:ind w:left="11"/>
              <w:jc w:val="center"/>
              <w:rPr>
                <w:sz w:val="20"/>
              </w:rPr>
            </w:pPr>
            <w:r>
              <w:rPr>
                <w:rFonts w:ascii="Calibri" w:hAnsi="Calibri" w:cs="Calibri"/>
                <w:color w:val="000000"/>
              </w:rPr>
              <w:t>0,0961</w:t>
            </w:r>
          </w:p>
        </w:tc>
        <w:tc>
          <w:tcPr>
            <w:tcW w:w="1407" w:type="dxa"/>
            <w:vMerge/>
            <w:tcBorders>
              <w:top w:val="nil"/>
              <w:left w:val="single" w:sz="4" w:space="0" w:color="auto"/>
              <w:right w:val="single" w:sz="4" w:space="0" w:color="auto"/>
            </w:tcBorders>
          </w:tcPr>
          <w:p w14:paraId="43F3AF5A" w14:textId="77777777" w:rsidR="00115145" w:rsidRDefault="00115145" w:rsidP="00115145">
            <w:pPr>
              <w:rPr>
                <w:sz w:val="2"/>
                <w:szCs w:val="2"/>
              </w:rPr>
            </w:pPr>
          </w:p>
        </w:tc>
        <w:tc>
          <w:tcPr>
            <w:tcW w:w="1284" w:type="dxa"/>
            <w:tcBorders>
              <w:top w:val="single" w:sz="4" w:space="0" w:color="auto"/>
              <w:left w:val="single" w:sz="4" w:space="0" w:color="auto"/>
              <w:bottom w:val="single" w:sz="4" w:space="0" w:color="auto"/>
              <w:right w:val="single" w:sz="4" w:space="0" w:color="auto"/>
            </w:tcBorders>
          </w:tcPr>
          <w:p w14:paraId="769AE69C" w14:textId="0B4BAEDA" w:rsidR="00115145" w:rsidRDefault="00115145" w:rsidP="00115145">
            <w:pPr>
              <w:pStyle w:val="TableParagraph"/>
              <w:spacing w:before="65"/>
              <w:ind w:right="55"/>
              <w:jc w:val="right"/>
              <w:rPr>
                <w:sz w:val="20"/>
              </w:rPr>
            </w:pPr>
            <w:r w:rsidRPr="005006F1">
              <w:t>1.766,83</w:t>
            </w:r>
          </w:p>
        </w:tc>
      </w:tr>
      <w:tr w:rsidR="00115145" w14:paraId="57C620A8" w14:textId="77777777" w:rsidTr="00811018">
        <w:trPr>
          <w:trHeight w:val="376"/>
        </w:trPr>
        <w:tc>
          <w:tcPr>
            <w:tcW w:w="1999" w:type="dxa"/>
          </w:tcPr>
          <w:p w14:paraId="715CECC7" w14:textId="0BCD9B0C" w:rsidR="00115145" w:rsidRDefault="00115145" w:rsidP="00115145">
            <w:pPr>
              <w:pStyle w:val="TableParagraph"/>
              <w:spacing w:before="67"/>
              <w:ind w:left="69"/>
              <w:rPr>
                <w:sz w:val="20"/>
              </w:rPr>
            </w:pPr>
            <w:r>
              <w:rPr>
                <w:sz w:val="20"/>
              </w:rPr>
              <w:t>25-49</w:t>
            </w:r>
          </w:p>
        </w:tc>
        <w:tc>
          <w:tcPr>
            <w:tcW w:w="1418" w:type="dxa"/>
          </w:tcPr>
          <w:p w14:paraId="14F47B3E" w14:textId="5079449A" w:rsidR="00115145" w:rsidRDefault="00115145" w:rsidP="00115145">
            <w:pPr>
              <w:pStyle w:val="TableParagraph"/>
              <w:spacing w:before="67"/>
              <w:ind w:left="63" w:right="54"/>
              <w:jc w:val="center"/>
              <w:rPr>
                <w:sz w:val="20"/>
              </w:rPr>
            </w:pPr>
            <w:r>
              <w:rPr>
                <w:sz w:val="20"/>
              </w:rPr>
              <w:t>29.846,05</w:t>
            </w:r>
          </w:p>
        </w:tc>
        <w:tc>
          <w:tcPr>
            <w:tcW w:w="1274" w:type="dxa"/>
            <w:vMerge/>
            <w:tcBorders>
              <w:top w:val="nil"/>
              <w:right w:val="single" w:sz="4" w:space="0" w:color="auto"/>
            </w:tcBorders>
          </w:tcPr>
          <w:p w14:paraId="0228B133" w14:textId="77777777" w:rsidR="00115145" w:rsidRDefault="00115145" w:rsidP="00115145">
            <w:pPr>
              <w:rPr>
                <w:sz w:val="2"/>
                <w:szCs w:val="2"/>
              </w:rPr>
            </w:pPr>
          </w:p>
        </w:tc>
        <w:tc>
          <w:tcPr>
            <w:tcW w:w="1701" w:type="dxa"/>
            <w:tcBorders>
              <w:top w:val="single" w:sz="4" w:space="0" w:color="auto"/>
              <w:left w:val="single" w:sz="4" w:space="0" w:color="auto"/>
              <w:bottom w:val="single" w:sz="4" w:space="0" w:color="auto"/>
              <w:right w:val="single" w:sz="4" w:space="0" w:color="auto"/>
            </w:tcBorders>
            <w:vAlign w:val="bottom"/>
          </w:tcPr>
          <w:p w14:paraId="6E22A36D" w14:textId="3AEF0033" w:rsidR="00115145" w:rsidRDefault="00115145" w:rsidP="00115145">
            <w:pPr>
              <w:pStyle w:val="TableParagraph"/>
              <w:spacing w:before="67"/>
              <w:ind w:left="11"/>
              <w:jc w:val="center"/>
              <w:rPr>
                <w:sz w:val="20"/>
              </w:rPr>
            </w:pPr>
            <w:r>
              <w:rPr>
                <w:rFonts w:ascii="Calibri" w:hAnsi="Calibri" w:cs="Calibri"/>
                <w:color w:val="000000"/>
              </w:rPr>
              <w:t>0,2153</w:t>
            </w:r>
          </w:p>
        </w:tc>
        <w:tc>
          <w:tcPr>
            <w:tcW w:w="1407" w:type="dxa"/>
            <w:vMerge/>
            <w:tcBorders>
              <w:top w:val="nil"/>
              <w:left w:val="single" w:sz="4" w:space="0" w:color="auto"/>
              <w:right w:val="single" w:sz="4" w:space="0" w:color="auto"/>
            </w:tcBorders>
          </w:tcPr>
          <w:p w14:paraId="41E48BC1" w14:textId="77777777" w:rsidR="00115145" w:rsidRDefault="00115145" w:rsidP="00115145">
            <w:pPr>
              <w:rPr>
                <w:sz w:val="2"/>
                <w:szCs w:val="2"/>
              </w:rPr>
            </w:pPr>
          </w:p>
        </w:tc>
        <w:tc>
          <w:tcPr>
            <w:tcW w:w="1284" w:type="dxa"/>
            <w:tcBorders>
              <w:top w:val="single" w:sz="4" w:space="0" w:color="auto"/>
              <w:left w:val="single" w:sz="4" w:space="0" w:color="auto"/>
              <w:bottom w:val="single" w:sz="4" w:space="0" w:color="auto"/>
              <w:right w:val="single" w:sz="4" w:space="0" w:color="auto"/>
            </w:tcBorders>
          </w:tcPr>
          <w:p w14:paraId="77D23EF4" w14:textId="47FB6AB2" w:rsidR="00115145" w:rsidRDefault="00115145" w:rsidP="00115145">
            <w:pPr>
              <w:pStyle w:val="TableParagraph"/>
              <w:spacing w:before="67"/>
              <w:ind w:right="56"/>
              <w:jc w:val="right"/>
              <w:rPr>
                <w:sz w:val="20"/>
              </w:rPr>
            </w:pPr>
            <w:r w:rsidRPr="005006F1">
              <w:t>3.958,36</w:t>
            </w:r>
          </w:p>
        </w:tc>
      </w:tr>
      <w:tr w:rsidR="00115145" w14:paraId="116E923C" w14:textId="77777777" w:rsidTr="00811018">
        <w:trPr>
          <w:trHeight w:val="374"/>
        </w:trPr>
        <w:tc>
          <w:tcPr>
            <w:tcW w:w="1999" w:type="dxa"/>
          </w:tcPr>
          <w:p w14:paraId="66DFBD59" w14:textId="3277D70D" w:rsidR="00115145" w:rsidRDefault="00115145" w:rsidP="00115145">
            <w:pPr>
              <w:pStyle w:val="TableParagraph"/>
              <w:spacing w:before="65"/>
              <w:ind w:left="69"/>
              <w:rPr>
                <w:sz w:val="20"/>
              </w:rPr>
            </w:pPr>
            <w:r>
              <w:rPr>
                <w:sz w:val="20"/>
              </w:rPr>
              <w:t>0-24</w:t>
            </w:r>
          </w:p>
        </w:tc>
        <w:tc>
          <w:tcPr>
            <w:tcW w:w="1418" w:type="dxa"/>
          </w:tcPr>
          <w:p w14:paraId="306FE3E3" w14:textId="5749AF7F" w:rsidR="00115145" w:rsidRDefault="00115145" w:rsidP="00115145">
            <w:pPr>
              <w:pStyle w:val="TableParagraph"/>
              <w:spacing w:before="65"/>
              <w:ind w:left="63" w:right="54"/>
              <w:jc w:val="center"/>
              <w:rPr>
                <w:sz w:val="20"/>
              </w:rPr>
            </w:pPr>
            <w:r>
              <w:rPr>
                <w:sz w:val="20"/>
              </w:rPr>
              <w:t>77.000,40</w:t>
            </w:r>
          </w:p>
        </w:tc>
        <w:tc>
          <w:tcPr>
            <w:tcW w:w="1274" w:type="dxa"/>
            <w:vMerge/>
            <w:tcBorders>
              <w:top w:val="nil"/>
              <w:right w:val="single" w:sz="4" w:space="0" w:color="auto"/>
            </w:tcBorders>
          </w:tcPr>
          <w:p w14:paraId="4F864C29" w14:textId="77777777" w:rsidR="00115145" w:rsidRDefault="00115145" w:rsidP="00115145">
            <w:pPr>
              <w:rPr>
                <w:sz w:val="2"/>
                <w:szCs w:val="2"/>
              </w:rPr>
            </w:pPr>
          </w:p>
        </w:tc>
        <w:tc>
          <w:tcPr>
            <w:tcW w:w="1701" w:type="dxa"/>
            <w:tcBorders>
              <w:top w:val="single" w:sz="4" w:space="0" w:color="auto"/>
              <w:left w:val="single" w:sz="4" w:space="0" w:color="auto"/>
              <w:bottom w:val="single" w:sz="4" w:space="0" w:color="auto"/>
              <w:right w:val="single" w:sz="4" w:space="0" w:color="auto"/>
            </w:tcBorders>
            <w:vAlign w:val="bottom"/>
          </w:tcPr>
          <w:p w14:paraId="6E24B2C8" w14:textId="427BECEE" w:rsidR="00115145" w:rsidRDefault="00115145" w:rsidP="00115145">
            <w:pPr>
              <w:pStyle w:val="TableParagraph"/>
              <w:spacing w:before="65"/>
              <w:ind w:left="11"/>
              <w:jc w:val="center"/>
              <w:rPr>
                <w:sz w:val="20"/>
              </w:rPr>
            </w:pPr>
            <w:r>
              <w:rPr>
                <w:rFonts w:ascii="Calibri" w:hAnsi="Calibri" w:cs="Calibri"/>
                <w:color w:val="000000"/>
              </w:rPr>
              <w:t>0,5556</w:t>
            </w:r>
          </w:p>
        </w:tc>
        <w:tc>
          <w:tcPr>
            <w:tcW w:w="1407" w:type="dxa"/>
            <w:vMerge/>
            <w:tcBorders>
              <w:top w:val="nil"/>
              <w:left w:val="single" w:sz="4" w:space="0" w:color="auto"/>
              <w:right w:val="single" w:sz="4" w:space="0" w:color="auto"/>
            </w:tcBorders>
          </w:tcPr>
          <w:p w14:paraId="10EBA675" w14:textId="77777777" w:rsidR="00115145" w:rsidRDefault="00115145" w:rsidP="00115145">
            <w:pPr>
              <w:rPr>
                <w:sz w:val="2"/>
                <w:szCs w:val="2"/>
              </w:rPr>
            </w:pPr>
          </w:p>
        </w:tc>
        <w:tc>
          <w:tcPr>
            <w:tcW w:w="1284" w:type="dxa"/>
            <w:tcBorders>
              <w:top w:val="single" w:sz="4" w:space="0" w:color="auto"/>
              <w:left w:val="single" w:sz="4" w:space="0" w:color="auto"/>
              <w:bottom w:val="single" w:sz="4" w:space="0" w:color="auto"/>
              <w:right w:val="single" w:sz="4" w:space="0" w:color="auto"/>
            </w:tcBorders>
          </w:tcPr>
          <w:p w14:paraId="3B5D9D76" w14:textId="10D6AE35" w:rsidR="00115145" w:rsidRDefault="00115145" w:rsidP="00115145">
            <w:pPr>
              <w:pStyle w:val="TableParagraph"/>
              <w:spacing w:before="65"/>
              <w:ind w:right="56"/>
              <w:jc w:val="right"/>
              <w:rPr>
                <w:sz w:val="20"/>
              </w:rPr>
            </w:pPr>
            <w:r w:rsidRPr="005006F1">
              <w:t>10.214,88</w:t>
            </w:r>
          </w:p>
        </w:tc>
      </w:tr>
    </w:tbl>
    <w:p w14:paraId="34CDE843" w14:textId="77777777" w:rsidR="00534F3B" w:rsidRDefault="00534F3B" w:rsidP="00534F3B">
      <w:pPr>
        <w:spacing w:after="0" w:line="360" w:lineRule="auto"/>
        <w:jc w:val="both"/>
        <w:rPr>
          <w:rFonts w:ascii="Times New Roman" w:eastAsia="Times New Roman" w:hAnsi="Times New Roman" w:cs="Times New Roman"/>
          <w:b/>
          <w:sz w:val="24"/>
          <w:shd w:val="clear" w:color="auto" w:fill="FFFFFF"/>
        </w:rPr>
      </w:pPr>
    </w:p>
    <w:p w14:paraId="6610C1D8" w14:textId="77777777" w:rsidR="00534F3B" w:rsidRDefault="00534F3B" w:rsidP="00534F3B">
      <w:pPr>
        <w:spacing w:after="0" w:line="360" w:lineRule="auto"/>
        <w:jc w:val="both"/>
        <w:rPr>
          <w:rFonts w:ascii="Times New Roman" w:eastAsia="Times New Roman" w:hAnsi="Times New Roman" w:cs="Times New Roman"/>
          <w:b/>
          <w:sz w:val="24"/>
          <w:shd w:val="clear" w:color="auto" w:fill="FFFFFF"/>
        </w:rPr>
      </w:pPr>
    </w:p>
    <w:p w14:paraId="0D7CE563" w14:textId="77777777" w:rsidR="00635C99" w:rsidRDefault="00635C99" w:rsidP="00534F3B">
      <w:pPr>
        <w:spacing w:after="0" w:line="360" w:lineRule="auto"/>
        <w:jc w:val="both"/>
        <w:rPr>
          <w:rFonts w:ascii="Times New Roman" w:eastAsia="Times New Roman" w:hAnsi="Times New Roman" w:cs="Times New Roman"/>
          <w:b/>
          <w:sz w:val="24"/>
          <w:shd w:val="clear" w:color="auto" w:fill="FFFFFF"/>
        </w:rPr>
      </w:pPr>
    </w:p>
    <w:p w14:paraId="4EB84FE1" w14:textId="5AB283F3" w:rsidR="00534F3B" w:rsidRDefault="00534F3B" w:rsidP="00534F3B">
      <w:pPr>
        <w:spacing w:after="0" w:line="360" w:lineRule="auto"/>
        <w:jc w:val="both"/>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lastRenderedPageBreak/>
        <w:t>5.2.</w:t>
      </w:r>
      <w:r w:rsidR="00D32813">
        <w:rPr>
          <w:rFonts w:ascii="Times New Roman" w:eastAsia="Times New Roman" w:hAnsi="Times New Roman" w:cs="Times New Roman"/>
          <w:b/>
          <w:sz w:val="24"/>
          <w:shd w:val="clear" w:color="auto" w:fill="FFFFFF"/>
        </w:rPr>
        <w:t>2</w:t>
      </w:r>
      <w:r>
        <w:rPr>
          <w:rFonts w:ascii="Times New Roman" w:eastAsia="Times New Roman" w:hAnsi="Times New Roman" w:cs="Times New Roman"/>
          <w:b/>
          <w:sz w:val="24"/>
          <w:shd w:val="clear" w:color="auto" w:fill="FFFFFF"/>
        </w:rPr>
        <w:t>.7</w:t>
      </w:r>
      <w:r w:rsidR="00D32813">
        <w:rPr>
          <w:rFonts w:ascii="Times New Roman" w:eastAsia="Times New Roman" w:hAnsi="Times New Roman" w:cs="Times New Roman"/>
          <w:b/>
          <w:sz w:val="24"/>
          <w:shd w:val="clear" w:color="auto" w:fill="FFFFFF"/>
        </w:rPr>
        <w:t>.</w:t>
      </w:r>
      <w:r>
        <w:rPr>
          <w:rFonts w:ascii="Times New Roman" w:eastAsia="Times New Roman" w:hAnsi="Times New Roman" w:cs="Times New Roman"/>
          <w:b/>
          <w:sz w:val="24"/>
          <w:shd w:val="clear" w:color="auto" w:fill="FFFFFF"/>
        </w:rPr>
        <w:t xml:space="preserve"> </w:t>
      </w:r>
      <w:r w:rsidR="004C6BB7">
        <w:rPr>
          <w:rFonts w:ascii="Times New Roman" w:eastAsia="Times New Roman" w:hAnsi="Times New Roman" w:cs="Times New Roman"/>
          <w:b/>
          <w:sz w:val="24"/>
          <w:shd w:val="clear" w:color="auto" w:fill="FFFFFF"/>
        </w:rPr>
        <w:t>Bürolar, Dernekler</w:t>
      </w:r>
      <w:r>
        <w:rPr>
          <w:rFonts w:ascii="Times New Roman" w:eastAsia="Times New Roman" w:hAnsi="Times New Roman" w:cs="Times New Roman"/>
          <w:b/>
          <w:sz w:val="24"/>
          <w:shd w:val="clear" w:color="auto" w:fill="FFFFFF"/>
        </w:rPr>
        <w:t xml:space="preserve"> ve Sivil Toplum Kuruluşlarına Ait Atık Miktarları</w:t>
      </w:r>
    </w:p>
    <w:p w14:paraId="76A71CEA" w14:textId="471F1E73" w:rsidR="00CD7090" w:rsidRDefault="005D6D4A" w:rsidP="00534F3B">
      <w:pPr>
        <w:spacing w:after="0" w:line="360" w:lineRule="auto"/>
        <w:jc w:val="both"/>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 xml:space="preserve">   </w:t>
      </w:r>
      <w:r w:rsidRPr="0092791E">
        <w:rPr>
          <w:rFonts w:ascii="Times New Roman" w:hAnsi="Times New Roman" w:cs="Times New Roman"/>
          <w:b/>
          <w:bCs/>
          <w:sz w:val="24"/>
          <w:szCs w:val="24"/>
        </w:rPr>
        <w:t xml:space="preserve">Tablo </w:t>
      </w:r>
      <w:r>
        <w:rPr>
          <w:rFonts w:ascii="Times New Roman" w:hAnsi="Times New Roman" w:cs="Times New Roman"/>
          <w:b/>
          <w:bCs/>
          <w:sz w:val="24"/>
          <w:szCs w:val="24"/>
        </w:rPr>
        <w:t>3</w:t>
      </w:r>
      <w:r w:rsidR="003E0E8B">
        <w:rPr>
          <w:rFonts w:ascii="Times New Roman" w:hAnsi="Times New Roman" w:cs="Times New Roman"/>
          <w:b/>
          <w:bCs/>
          <w:sz w:val="24"/>
          <w:szCs w:val="24"/>
        </w:rPr>
        <w:t>1</w:t>
      </w:r>
      <w:r>
        <w:rPr>
          <w:rFonts w:ascii="Times New Roman" w:hAnsi="Times New Roman" w:cs="Times New Roman"/>
          <w:b/>
          <w:bCs/>
          <w:sz w:val="24"/>
          <w:szCs w:val="24"/>
        </w:rPr>
        <w:t>.</w:t>
      </w:r>
      <w:r w:rsidRPr="005D6D4A">
        <w:rPr>
          <w:rFonts w:ascii="Times New Roman" w:eastAsia="Times New Roman" w:hAnsi="Times New Roman" w:cs="Times New Roman"/>
          <w:b/>
          <w:sz w:val="24"/>
          <w:shd w:val="clear" w:color="auto" w:fill="FFFFFF"/>
        </w:rPr>
        <w:t xml:space="preserve"> </w:t>
      </w:r>
      <w:r w:rsidR="00D32813" w:rsidRPr="00D32813">
        <w:rPr>
          <w:rFonts w:ascii="Times New Roman" w:eastAsia="Times New Roman" w:hAnsi="Times New Roman" w:cs="Times New Roman"/>
          <w:bCs/>
          <w:sz w:val="24"/>
          <w:shd w:val="clear" w:color="auto" w:fill="FFFFFF"/>
        </w:rPr>
        <w:t>Bürolar, Dernekler ve Sivil Toplum Kuruluşlarına Ait Atık Miktarları</w:t>
      </w:r>
    </w:p>
    <w:tbl>
      <w:tblPr>
        <w:tblStyle w:val="TableNormal"/>
        <w:tblW w:w="9082"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9"/>
        <w:gridCol w:w="1418"/>
        <w:gridCol w:w="1132"/>
        <w:gridCol w:w="1842"/>
        <w:gridCol w:w="1559"/>
        <w:gridCol w:w="1132"/>
      </w:tblGrid>
      <w:tr w:rsidR="00CD7090" w14:paraId="0FCBEE20" w14:textId="77777777" w:rsidTr="0091610B">
        <w:trPr>
          <w:trHeight w:val="1271"/>
        </w:trPr>
        <w:tc>
          <w:tcPr>
            <w:tcW w:w="1999" w:type="dxa"/>
            <w:shd w:val="clear" w:color="auto" w:fill="D6E2BC"/>
          </w:tcPr>
          <w:p w14:paraId="78B53C14" w14:textId="3B499E13" w:rsidR="00CD7090" w:rsidRPr="008365FC" w:rsidRDefault="008365FC" w:rsidP="00A208C2">
            <w:pPr>
              <w:pStyle w:val="TableParagraph"/>
              <w:spacing w:before="173"/>
              <w:rPr>
                <w:sz w:val="20"/>
                <w:szCs w:val="20"/>
              </w:rPr>
            </w:pPr>
            <w:bookmarkStart w:id="11" w:name="_Hlk211935911"/>
            <w:r w:rsidRPr="008365FC">
              <w:rPr>
                <w:b/>
                <w:sz w:val="20"/>
                <w:szCs w:val="20"/>
                <w:shd w:val="clear" w:color="auto" w:fill="FFFFFF"/>
              </w:rPr>
              <w:t>Bürolar, Dernekler ve Sivil Toplum Kuruluşları</w:t>
            </w:r>
          </w:p>
          <w:p w14:paraId="5BCEC8B2" w14:textId="7F93CD60" w:rsidR="00CD7090" w:rsidRDefault="00CD7090" w:rsidP="00A208C2">
            <w:pPr>
              <w:pStyle w:val="TableParagraph"/>
              <w:ind w:left="69" w:right="496"/>
              <w:rPr>
                <w:b/>
                <w:sz w:val="20"/>
              </w:rPr>
            </w:pPr>
            <w:r w:rsidRPr="008365FC">
              <w:rPr>
                <w:b/>
                <w:sz w:val="20"/>
                <w:szCs w:val="20"/>
              </w:rPr>
              <w:t>(Personel</w:t>
            </w:r>
            <w:r w:rsidR="008365FC">
              <w:rPr>
                <w:b/>
                <w:spacing w:val="-13"/>
                <w:sz w:val="20"/>
                <w:szCs w:val="20"/>
              </w:rPr>
              <w:t xml:space="preserve"> </w:t>
            </w:r>
            <w:r w:rsidRPr="008365FC">
              <w:rPr>
                <w:b/>
                <w:sz w:val="20"/>
                <w:szCs w:val="20"/>
              </w:rPr>
              <w:t>Sayısı)</w:t>
            </w:r>
          </w:p>
        </w:tc>
        <w:tc>
          <w:tcPr>
            <w:tcW w:w="1418" w:type="dxa"/>
            <w:shd w:val="clear" w:color="auto" w:fill="D6E2BC"/>
          </w:tcPr>
          <w:p w14:paraId="26F63134" w14:textId="77777777" w:rsidR="00CD7090" w:rsidRDefault="00CD7090" w:rsidP="00A208C2">
            <w:pPr>
              <w:pStyle w:val="TableParagraph"/>
              <w:spacing w:before="60" w:line="229" w:lineRule="exact"/>
              <w:ind w:left="63" w:right="56"/>
              <w:jc w:val="center"/>
              <w:rPr>
                <w:b/>
                <w:sz w:val="20"/>
              </w:rPr>
            </w:pPr>
            <w:r>
              <w:rPr>
                <w:b/>
                <w:spacing w:val="-5"/>
                <w:sz w:val="20"/>
              </w:rPr>
              <w:t>(A)</w:t>
            </w:r>
          </w:p>
          <w:p w14:paraId="4DCA57E1" w14:textId="77777777" w:rsidR="00CD7090" w:rsidRDefault="00CD7090" w:rsidP="00A208C2">
            <w:pPr>
              <w:pStyle w:val="TableParagraph"/>
              <w:ind w:left="63" w:right="56"/>
              <w:jc w:val="center"/>
              <w:rPr>
                <w:b/>
                <w:sz w:val="20"/>
              </w:rPr>
            </w:pPr>
            <w:r>
              <w:rPr>
                <w:b/>
                <w:sz w:val="20"/>
              </w:rPr>
              <w:t>Kılavuza</w:t>
            </w:r>
            <w:r>
              <w:rPr>
                <w:b/>
                <w:spacing w:val="-13"/>
                <w:sz w:val="20"/>
              </w:rPr>
              <w:t xml:space="preserve"> </w:t>
            </w:r>
            <w:r>
              <w:rPr>
                <w:b/>
                <w:sz w:val="20"/>
              </w:rPr>
              <w:t xml:space="preserve">Göre Toplam Grup Atık Miktarı </w:t>
            </w:r>
            <w:r>
              <w:rPr>
                <w:b/>
                <w:spacing w:val="-2"/>
                <w:sz w:val="20"/>
              </w:rPr>
              <w:t>(Ton/Yıl)</w:t>
            </w:r>
          </w:p>
        </w:tc>
        <w:tc>
          <w:tcPr>
            <w:tcW w:w="1132" w:type="dxa"/>
            <w:shd w:val="clear" w:color="auto" w:fill="D6E2BC"/>
          </w:tcPr>
          <w:p w14:paraId="669A3139" w14:textId="77777777" w:rsidR="00CD7090" w:rsidRDefault="00CD7090" w:rsidP="00A208C2">
            <w:pPr>
              <w:pStyle w:val="TableParagraph"/>
              <w:spacing w:before="60" w:line="229" w:lineRule="exact"/>
              <w:ind w:left="9"/>
              <w:jc w:val="center"/>
              <w:rPr>
                <w:b/>
                <w:sz w:val="20"/>
              </w:rPr>
            </w:pPr>
            <w:r>
              <w:rPr>
                <w:b/>
                <w:spacing w:val="-5"/>
                <w:sz w:val="20"/>
              </w:rPr>
              <w:t>(B)</w:t>
            </w:r>
          </w:p>
          <w:p w14:paraId="445F336B" w14:textId="77777777" w:rsidR="00CD7090" w:rsidRDefault="00CD7090" w:rsidP="00A208C2">
            <w:pPr>
              <w:pStyle w:val="TableParagraph"/>
              <w:ind w:left="170" w:right="162" w:firstLine="4"/>
              <w:jc w:val="center"/>
              <w:rPr>
                <w:b/>
                <w:sz w:val="20"/>
              </w:rPr>
            </w:pPr>
            <w:r>
              <w:rPr>
                <w:b/>
                <w:spacing w:val="-4"/>
                <w:sz w:val="20"/>
              </w:rPr>
              <w:t xml:space="preserve">Grup </w:t>
            </w:r>
            <w:r>
              <w:rPr>
                <w:b/>
                <w:spacing w:val="-2"/>
                <w:sz w:val="20"/>
              </w:rPr>
              <w:t>Genel Toplamı (Ton/Yıl)</w:t>
            </w:r>
          </w:p>
        </w:tc>
        <w:tc>
          <w:tcPr>
            <w:tcW w:w="1842" w:type="dxa"/>
            <w:tcBorders>
              <w:bottom w:val="single" w:sz="4" w:space="0" w:color="auto"/>
            </w:tcBorders>
            <w:shd w:val="clear" w:color="auto" w:fill="D6E2BC"/>
          </w:tcPr>
          <w:p w14:paraId="1344764D" w14:textId="77777777" w:rsidR="00CD7090" w:rsidRDefault="00CD7090" w:rsidP="00A208C2">
            <w:pPr>
              <w:pStyle w:val="TableParagraph"/>
              <w:spacing w:before="60" w:line="229" w:lineRule="exact"/>
              <w:ind w:left="15" w:right="2"/>
              <w:jc w:val="center"/>
              <w:rPr>
                <w:b/>
                <w:sz w:val="20"/>
              </w:rPr>
            </w:pPr>
            <w:r>
              <w:rPr>
                <w:b/>
                <w:spacing w:val="-5"/>
                <w:sz w:val="20"/>
              </w:rPr>
              <w:t>(C)</w:t>
            </w:r>
          </w:p>
          <w:p w14:paraId="447B2710" w14:textId="77777777" w:rsidR="00CD7090" w:rsidRDefault="00CD7090" w:rsidP="00A208C2">
            <w:pPr>
              <w:pStyle w:val="TableParagraph"/>
              <w:ind w:left="214" w:right="201" w:firstLine="1"/>
              <w:jc w:val="center"/>
              <w:rPr>
                <w:b/>
                <w:sz w:val="20"/>
              </w:rPr>
            </w:pPr>
            <w:r>
              <w:rPr>
                <w:b/>
                <w:sz w:val="20"/>
              </w:rPr>
              <w:t>Grup Genel Toplam</w:t>
            </w:r>
            <w:r>
              <w:rPr>
                <w:b/>
                <w:spacing w:val="-13"/>
                <w:sz w:val="20"/>
              </w:rPr>
              <w:t xml:space="preserve"> </w:t>
            </w:r>
            <w:r>
              <w:rPr>
                <w:b/>
                <w:sz w:val="20"/>
              </w:rPr>
              <w:t xml:space="preserve">İçindeki </w:t>
            </w:r>
            <w:r>
              <w:rPr>
                <w:b/>
                <w:spacing w:val="-4"/>
                <w:sz w:val="20"/>
              </w:rPr>
              <w:t>Oran</w:t>
            </w:r>
          </w:p>
          <w:p w14:paraId="43966867" w14:textId="77777777" w:rsidR="00CD7090" w:rsidRDefault="00CD7090" w:rsidP="00A208C2">
            <w:pPr>
              <w:pStyle w:val="TableParagraph"/>
              <w:ind w:left="16" w:right="2"/>
              <w:jc w:val="center"/>
              <w:rPr>
                <w:b/>
                <w:sz w:val="20"/>
              </w:rPr>
            </w:pPr>
            <w:r>
              <w:rPr>
                <w:b/>
                <w:spacing w:val="-2"/>
                <w:sz w:val="20"/>
              </w:rPr>
              <w:t>(A/B)</w:t>
            </w:r>
          </w:p>
        </w:tc>
        <w:tc>
          <w:tcPr>
            <w:tcW w:w="1559" w:type="dxa"/>
            <w:shd w:val="clear" w:color="auto" w:fill="D6E2BC"/>
          </w:tcPr>
          <w:p w14:paraId="7C301E37" w14:textId="77777777" w:rsidR="00CD7090" w:rsidRDefault="00CD7090" w:rsidP="00A208C2">
            <w:pPr>
              <w:pStyle w:val="TableParagraph"/>
              <w:spacing w:before="60" w:line="229" w:lineRule="exact"/>
              <w:ind w:left="133" w:right="123"/>
              <w:jc w:val="center"/>
              <w:rPr>
                <w:b/>
                <w:sz w:val="20"/>
              </w:rPr>
            </w:pPr>
            <w:r>
              <w:rPr>
                <w:b/>
                <w:spacing w:val="-5"/>
                <w:sz w:val="20"/>
              </w:rPr>
              <w:t>(D)</w:t>
            </w:r>
          </w:p>
          <w:p w14:paraId="5D042C46" w14:textId="508B044A" w:rsidR="00CD7090" w:rsidRDefault="00CD7090" w:rsidP="00A208C2">
            <w:pPr>
              <w:pStyle w:val="TableParagraph"/>
              <w:ind w:left="134" w:right="119"/>
              <w:jc w:val="center"/>
              <w:rPr>
                <w:b/>
                <w:sz w:val="20"/>
              </w:rPr>
            </w:pPr>
            <w:r>
              <w:rPr>
                <w:b/>
                <w:sz w:val="20"/>
              </w:rPr>
              <w:t>Toplanan</w:t>
            </w:r>
            <w:r>
              <w:rPr>
                <w:b/>
                <w:spacing w:val="-13"/>
                <w:sz w:val="20"/>
              </w:rPr>
              <w:t xml:space="preserve"> </w:t>
            </w:r>
            <w:r>
              <w:rPr>
                <w:b/>
                <w:sz w:val="20"/>
              </w:rPr>
              <w:t xml:space="preserve">Atık </w:t>
            </w:r>
            <w:r>
              <w:rPr>
                <w:b/>
                <w:spacing w:val="-2"/>
                <w:sz w:val="20"/>
              </w:rPr>
              <w:t xml:space="preserve">Miktarı (Ton/Yıl) </w:t>
            </w:r>
          </w:p>
        </w:tc>
        <w:tc>
          <w:tcPr>
            <w:tcW w:w="1132" w:type="dxa"/>
            <w:tcBorders>
              <w:bottom w:val="single" w:sz="4" w:space="0" w:color="auto"/>
            </w:tcBorders>
            <w:shd w:val="clear" w:color="auto" w:fill="D6E2BC"/>
          </w:tcPr>
          <w:p w14:paraId="042362DC" w14:textId="77777777" w:rsidR="00CD7090" w:rsidRDefault="00CD7090" w:rsidP="00A208C2">
            <w:pPr>
              <w:pStyle w:val="TableParagraph"/>
              <w:spacing w:before="60" w:line="229" w:lineRule="exact"/>
              <w:ind w:left="9"/>
              <w:jc w:val="center"/>
              <w:rPr>
                <w:b/>
                <w:sz w:val="20"/>
              </w:rPr>
            </w:pPr>
            <w:r>
              <w:rPr>
                <w:b/>
                <w:spacing w:val="-5"/>
                <w:sz w:val="20"/>
              </w:rPr>
              <w:t>(E)</w:t>
            </w:r>
          </w:p>
          <w:p w14:paraId="5C9434D6" w14:textId="77777777" w:rsidR="00CD7090" w:rsidRDefault="00CD7090" w:rsidP="00A208C2">
            <w:pPr>
              <w:pStyle w:val="TableParagraph"/>
              <w:ind w:left="233" w:right="218" w:firstLine="2"/>
              <w:jc w:val="center"/>
              <w:rPr>
                <w:b/>
                <w:sz w:val="20"/>
              </w:rPr>
            </w:pPr>
            <w:r>
              <w:rPr>
                <w:b/>
                <w:spacing w:val="-4"/>
                <w:sz w:val="20"/>
              </w:rPr>
              <w:t xml:space="preserve">Atık </w:t>
            </w:r>
            <w:r>
              <w:rPr>
                <w:b/>
                <w:spacing w:val="-2"/>
                <w:sz w:val="20"/>
              </w:rPr>
              <w:t>Miktarı (CxD)</w:t>
            </w:r>
          </w:p>
          <w:p w14:paraId="3CBBE84F" w14:textId="77777777" w:rsidR="00CD7090" w:rsidRDefault="00CD7090" w:rsidP="00A208C2">
            <w:pPr>
              <w:pStyle w:val="TableParagraph"/>
              <w:ind w:left="9" w:right="2"/>
              <w:jc w:val="center"/>
              <w:rPr>
                <w:b/>
                <w:sz w:val="20"/>
              </w:rPr>
            </w:pPr>
            <w:r>
              <w:rPr>
                <w:b/>
                <w:spacing w:val="-2"/>
                <w:sz w:val="20"/>
              </w:rPr>
              <w:t>(Ton/Yıl)</w:t>
            </w:r>
          </w:p>
        </w:tc>
      </w:tr>
      <w:tr w:rsidR="00115145" w14:paraId="01E59574" w14:textId="77777777" w:rsidTr="003F1613">
        <w:trPr>
          <w:trHeight w:val="376"/>
        </w:trPr>
        <w:tc>
          <w:tcPr>
            <w:tcW w:w="1999" w:type="dxa"/>
          </w:tcPr>
          <w:p w14:paraId="1D7B09C9" w14:textId="14B2DCFA" w:rsidR="00115145" w:rsidRDefault="00115145" w:rsidP="00115145">
            <w:pPr>
              <w:pStyle w:val="TableParagraph"/>
              <w:spacing w:before="67"/>
              <w:ind w:left="69"/>
              <w:rPr>
                <w:sz w:val="20"/>
              </w:rPr>
            </w:pPr>
            <w:r>
              <w:rPr>
                <w:sz w:val="20"/>
              </w:rPr>
              <w:t>500 DEN FAZLA</w:t>
            </w:r>
          </w:p>
        </w:tc>
        <w:tc>
          <w:tcPr>
            <w:tcW w:w="1418" w:type="dxa"/>
          </w:tcPr>
          <w:p w14:paraId="1433146D" w14:textId="4017CF9E" w:rsidR="00115145" w:rsidRDefault="00115145" w:rsidP="00115145">
            <w:pPr>
              <w:pStyle w:val="TableParagraph"/>
              <w:spacing w:before="67"/>
              <w:ind w:left="63" w:right="57"/>
              <w:jc w:val="center"/>
              <w:rPr>
                <w:sz w:val="20"/>
              </w:rPr>
            </w:pPr>
            <w:r>
              <w:rPr>
                <w:sz w:val="20"/>
              </w:rPr>
              <w:t>0</w:t>
            </w:r>
          </w:p>
        </w:tc>
        <w:tc>
          <w:tcPr>
            <w:tcW w:w="1132" w:type="dxa"/>
            <w:vMerge w:val="restart"/>
            <w:tcBorders>
              <w:right w:val="single" w:sz="4" w:space="0" w:color="auto"/>
            </w:tcBorders>
          </w:tcPr>
          <w:p w14:paraId="06A35A1D" w14:textId="77777777" w:rsidR="00115145" w:rsidRDefault="00115145" w:rsidP="00115145">
            <w:pPr>
              <w:pStyle w:val="TableParagraph"/>
              <w:rPr>
                <w:sz w:val="20"/>
              </w:rPr>
            </w:pPr>
          </w:p>
          <w:p w14:paraId="43C4CD12" w14:textId="77777777" w:rsidR="00115145" w:rsidRDefault="00115145" w:rsidP="00115145">
            <w:pPr>
              <w:pStyle w:val="TableParagraph"/>
              <w:rPr>
                <w:sz w:val="20"/>
              </w:rPr>
            </w:pPr>
          </w:p>
          <w:p w14:paraId="6FFC10C4" w14:textId="77777777" w:rsidR="00115145" w:rsidRDefault="00115145" w:rsidP="00115145">
            <w:pPr>
              <w:pStyle w:val="TableParagraph"/>
              <w:rPr>
                <w:sz w:val="20"/>
              </w:rPr>
            </w:pPr>
          </w:p>
          <w:p w14:paraId="341C1841" w14:textId="77777777" w:rsidR="00115145" w:rsidRDefault="00115145" w:rsidP="00115145">
            <w:pPr>
              <w:pStyle w:val="TableParagraph"/>
              <w:rPr>
                <w:sz w:val="20"/>
              </w:rPr>
            </w:pPr>
          </w:p>
          <w:p w14:paraId="34DB4291" w14:textId="77777777" w:rsidR="00115145" w:rsidRDefault="00115145" w:rsidP="00115145">
            <w:pPr>
              <w:pStyle w:val="TableParagraph"/>
              <w:rPr>
                <w:sz w:val="20"/>
              </w:rPr>
            </w:pPr>
          </w:p>
          <w:p w14:paraId="5A957D0E" w14:textId="77777777" w:rsidR="00115145" w:rsidRDefault="00115145" w:rsidP="00115145">
            <w:pPr>
              <w:pStyle w:val="TableParagraph"/>
              <w:spacing w:before="187"/>
              <w:rPr>
                <w:sz w:val="20"/>
              </w:rPr>
            </w:pPr>
          </w:p>
          <w:p w14:paraId="33EB6DC2" w14:textId="45DC8B98" w:rsidR="00115145" w:rsidRDefault="00115145" w:rsidP="00115145">
            <w:pPr>
              <w:pStyle w:val="TableParagraph"/>
              <w:ind w:left="189"/>
              <w:rPr>
                <w:sz w:val="20"/>
              </w:rPr>
            </w:pPr>
            <w:r>
              <w:rPr>
                <w:sz w:val="20"/>
              </w:rPr>
              <w:t>818,04</w:t>
            </w:r>
          </w:p>
        </w:tc>
        <w:tc>
          <w:tcPr>
            <w:tcW w:w="1842" w:type="dxa"/>
            <w:tcBorders>
              <w:top w:val="single" w:sz="4" w:space="0" w:color="auto"/>
              <w:left w:val="single" w:sz="4" w:space="0" w:color="auto"/>
              <w:bottom w:val="single" w:sz="4" w:space="0" w:color="auto"/>
              <w:right w:val="single" w:sz="4" w:space="0" w:color="auto"/>
            </w:tcBorders>
            <w:vAlign w:val="bottom"/>
          </w:tcPr>
          <w:p w14:paraId="69DE85FD" w14:textId="1EBF23E3" w:rsidR="00115145" w:rsidRDefault="00115145" w:rsidP="00115145">
            <w:pPr>
              <w:pStyle w:val="TableParagraph"/>
              <w:spacing w:before="67"/>
              <w:ind w:left="15" w:right="2"/>
              <w:jc w:val="center"/>
              <w:rPr>
                <w:sz w:val="20"/>
              </w:rPr>
            </w:pPr>
            <w:r>
              <w:rPr>
                <w:rFonts w:ascii="Calibri" w:hAnsi="Calibri" w:cs="Calibri"/>
                <w:color w:val="000000"/>
              </w:rPr>
              <w:t>0,0000</w:t>
            </w:r>
          </w:p>
        </w:tc>
        <w:tc>
          <w:tcPr>
            <w:tcW w:w="1559" w:type="dxa"/>
            <w:vMerge w:val="restart"/>
            <w:tcBorders>
              <w:left w:val="single" w:sz="4" w:space="0" w:color="auto"/>
              <w:right w:val="single" w:sz="4" w:space="0" w:color="auto"/>
            </w:tcBorders>
          </w:tcPr>
          <w:p w14:paraId="18C724F0" w14:textId="77777777" w:rsidR="00115145" w:rsidRDefault="00115145" w:rsidP="00115145">
            <w:pPr>
              <w:pStyle w:val="TableParagraph"/>
              <w:rPr>
                <w:sz w:val="20"/>
              </w:rPr>
            </w:pPr>
          </w:p>
          <w:p w14:paraId="2AE0BF7D" w14:textId="77777777" w:rsidR="00115145" w:rsidRDefault="00115145" w:rsidP="00115145">
            <w:pPr>
              <w:pStyle w:val="TableParagraph"/>
              <w:rPr>
                <w:sz w:val="20"/>
              </w:rPr>
            </w:pPr>
          </w:p>
          <w:p w14:paraId="0B1EF003" w14:textId="77777777" w:rsidR="00115145" w:rsidRDefault="00115145" w:rsidP="00115145">
            <w:pPr>
              <w:pStyle w:val="TableParagraph"/>
              <w:rPr>
                <w:sz w:val="20"/>
              </w:rPr>
            </w:pPr>
          </w:p>
          <w:p w14:paraId="3CEA4F26" w14:textId="77777777" w:rsidR="00115145" w:rsidRDefault="00115145" w:rsidP="00115145">
            <w:pPr>
              <w:pStyle w:val="TableParagraph"/>
              <w:rPr>
                <w:sz w:val="20"/>
              </w:rPr>
            </w:pPr>
          </w:p>
          <w:p w14:paraId="03EB3728" w14:textId="77777777" w:rsidR="00115145" w:rsidRDefault="00115145" w:rsidP="00115145">
            <w:pPr>
              <w:pStyle w:val="TableParagraph"/>
              <w:rPr>
                <w:sz w:val="20"/>
              </w:rPr>
            </w:pPr>
          </w:p>
          <w:p w14:paraId="71AF9E8B" w14:textId="16C7D8F6" w:rsidR="00115145" w:rsidRDefault="00115145" w:rsidP="00115145">
            <w:pPr>
              <w:pStyle w:val="TableParagraph"/>
              <w:spacing w:before="187"/>
              <w:jc w:val="center"/>
              <w:rPr>
                <w:sz w:val="20"/>
              </w:rPr>
            </w:pPr>
            <w:r>
              <w:rPr>
                <w:sz w:val="20"/>
              </w:rPr>
              <w:t>108,54</w:t>
            </w:r>
          </w:p>
          <w:p w14:paraId="7962305B" w14:textId="566E7981" w:rsidR="00115145" w:rsidRDefault="00115145" w:rsidP="00115145">
            <w:pPr>
              <w:pStyle w:val="TableParagraph"/>
              <w:ind w:left="455"/>
              <w:rPr>
                <w:sz w:val="20"/>
              </w:rPr>
            </w:pPr>
          </w:p>
        </w:tc>
        <w:tc>
          <w:tcPr>
            <w:tcW w:w="1132" w:type="dxa"/>
            <w:tcBorders>
              <w:top w:val="single" w:sz="4" w:space="0" w:color="auto"/>
              <w:left w:val="single" w:sz="4" w:space="0" w:color="auto"/>
              <w:bottom w:val="single" w:sz="4" w:space="0" w:color="auto"/>
              <w:right w:val="single" w:sz="4" w:space="0" w:color="auto"/>
            </w:tcBorders>
          </w:tcPr>
          <w:p w14:paraId="46E6089F" w14:textId="1AC2BC59" w:rsidR="00115145" w:rsidRDefault="00115145" w:rsidP="00115145">
            <w:pPr>
              <w:pStyle w:val="TableParagraph"/>
              <w:spacing w:before="67"/>
              <w:ind w:right="54"/>
              <w:jc w:val="right"/>
              <w:rPr>
                <w:sz w:val="20"/>
              </w:rPr>
            </w:pPr>
            <w:r w:rsidRPr="00B5377B">
              <w:t>0,00</w:t>
            </w:r>
          </w:p>
        </w:tc>
      </w:tr>
      <w:tr w:rsidR="00115145" w14:paraId="2EB5C559" w14:textId="77777777" w:rsidTr="003F1613">
        <w:trPr>
          <w:trHeight w:val="374"/>
        </w:trPr>
        <w:tc>
          <w:tcPr>
            <w:tcW w:w="1999" w:type="dxa"/>
          </w:tcPr>
          <w:p w14:paraId="5FA346E0" w14:textId="2923EE42" w:rsidR="00115145" w:rsidRDefault="00115145" w:rsidP="00115145">
            <w:pPr>
              <w:pStyle w:val="TableParagraph"/>
              <w:spacing w:before="65"/>
              <w:ind w:left="69"/>
              <w:rPr>
                <w:sz w:val="20"/>
              </w:rPr>
            </w:pPr>
            <w:r>
              <w:rPr>
                <w:sz w:val="20"/>
              </w:rPr>
              <w:t>250-499</w:t>
            </w:r>
          </w:p>
        </w:tc>
        <w:tc>
          <w:tcPr>
            <w:tcW w:w="1418" w:type="dxa"/>
          </w:tcPr>
          <w:p w14:paraId="15E2E103" w14:textId="6C84BB82" w:rsidR="00115145" w:rsidRDefault="00115145" w:rsidP="00115145">
            <w:pPr>
              <w:pStyle w:val="TableParagraph"/>
              <w:spacing w:before="65"/>
              <w:ind w:left="63" w:right="57"/>
              <w:jc w:val="center"/>
              <w:rPr>
                <w:sz w:val="20"/>
              </w:rPr>
            </w:pPr>
            <w:r>
              <w:rPr>
                <w:spacing w:val="-2"/>
                <w:sz w:val="20"/>
              </w:rPr>
              <w:t>0</w:t>
            </w:r>
          </w:p>
        </w:tc>
        <w:tc>
          <w:tcPr>
            <w:tcW w:w="1132" w:type="dxa"/>
            <w:vMerge/>
            <w:tcBorders>
              <w:top w:val="nil"/>
              <w:right w:val="single" w:sz="4" w:space="0" w:color="auto"/>
            </w:tcBorders>
          </w:tcPr>
          <w:p w14:paraId="3BDEEE35" w14:textId="77777777" w:rsidR="00115145" w:rsidRDefault="00115145" w:rsidP="00115145">
            <w:pPr>
              <w:rPr>
                <w:sz w:val="2"/>
                <w:szCs w:val="2"/>
              </w:rPr>
            </w:pPr>
          </w:p>
        </w:tc>
        <w:tc>
          <w:tcPr>
            <w:tcW w:w="1842" w:type="dxa"/>
            <w:tcBorders>
              <w:top w:val="single" w:sz="4" w:space="0" w:color="auto"/>
              <w:left w:val="single" w:sz="4" w:space="0" w:color="auto"/>
              <w:bottom w:val="single" w:sz="4" w:space="0" w:color="auto"/>
              <w:right w:val="single" w:sz="4" w:space="0" w:color="auto"/>
            </w:tcBorders>
            <w:vAlign w:val="bottom"/>
          </w:tcPr>
          <w:p w14:paraId="726530FB" w14:textId="25D0783C" w:rsidR="00115145" w:rsidRDefault="00115145" w:rsidP="00115145">
            <w:pPr>
              <w:pStyle w:val="TableParagraph"/>
              <w:spacing w:before="65"/>
              <w:ind w:left="15" w:right="2"/>
              <w:jc w:val="center"/>
              <w:rPr>
                <w:sz w:val="20"/>
              </w:rPr>
            </w:pPr>
            <w:r>
              <w:rPr>
                <w:rFonts w:ascii="Calibri" w:hAnsi="Calibri" w:cs="Calibri"/>
                <w:color w:val="000000"/>
              </w:rPr>
              <w:t>0,0000</w:t>
            </w:r>
          </w:p>
        </w:tc>
        <w:tc>
          <w:tcPr>
            <w:tcW w:w="1559" w:type="dxa"/>
            <w:vMerge/>
            <w:tcBorders>
              <w:top w:val="nil"/>
              <w:left w:val="single" w:sz="4" w:space="0" w:color="auto"/>
              <w:right w:val="single" w:sz="4" w:space="0" w:color="auto"/>
            </w:tcBorders>
          </w:tcPr>
          <w:p w14:paraId="2F150332" w14:textId="77777777" w:rsidR="00115145" w:rsidRDefault="00115145" w:rsidP="00115145">
            <w:pPr>
              <w:rPr>
                <w:sz w:val="2"/>
                <w:szCs w:val="2"/>
              </w:rPr>
            </w:pPr>
          </w:p>
        </w:tc>
        <w:tc>
          <w:tcPr>
            <w:tcW w:w="1132" w:type="dxa"/>
            <w:tcBorders>
              <w:top w:val="single" w:sz="4" w:space="0" w:color="auto"/>
              <w:left w:val="single" w:sz="4" w:space="0" w:color="auto"/>
              <w:bottom w:val="single" w:sz="4" w:space="0" w:color="auto"/>
              <w:right w:val="single" w:sz="4" w:space="0" w:color="auto"/>
            </w:tcBorders>
          </w:tcPr>
          <w:p w14:paraId="5428724D" w14:textId="6106E590" w:rsidR="00115145" w:rsidRDefault="00115145" w:rsidP="00115145">
            <w:pPr>
              <w:pStyle w:val="TableParagraph"/>
              <w:spacing w:before="65"/>
              <w:ind w:right="53"/>
              <w:jc w:val="right"/>
              <w:rPr>
                <w:sz w:val="20"/>
              </w:rPr>
            </w:pPr>
            <w:r w:rsidRPr="00B5377B">
              <w:t>0,00</w:t>
            </w:r>
          </w:p>
        </w:tc>
      </w:tr>
      <w:tr w:rsidR="00115145" w14:paraId="5F71EB28" w14:textId="77777777" w:rsidTr="003F1613">
        <w:trPr>
          <w:trHeight w:val="376"/>
        </w:trPr>
        <w:tc>
          <w:tcPr>
            <w:tcW w:w="1999" w:type="dxa"/>
          </w:tcPr>
          <w:p w14:paraId="0E60A4DA" w14:textId="647B644E" w:rsidR="00115145" w:rsidRDefault="00115145" w:rsidP="00115145">
            <w:pPr>
              <w:pStyle w:val="TableParagraph"/>
              <w:spacing w:before="67"/>
              <w:ind w:left="69"/>
              <w:rPr>
                <w:sz w:val="20"/>
              </w:rPr>
            </w:pPr>
            <w:r>
              <w:rPr>
                <w:sz w:val="20"/>
              </w:rPr>
              <w:t>150-249</w:t>
            </w:r>
          </w:p>
        </w:tc>
        <w:tc>
          <w:tcPr>
            <w:tcW w:w="1418" w:type="dxa"/>
          </w:tcPr>
          <w:p w14:paraId="2CA0F78B" w14:textId="3B1A65A2" w:rsidR="00115145" w:rsidRDefault="00115145" w:rsidP="00115145">
            <w:pPr>
              <w:pStyle w:val="TableParagraph"/>
              <w:spacing w:before="67"/>
              <w:ind w:left="63" w:right="56"/>
              <w:jc w:val="center"/>
              <w:rPr>
                <w:sz w:val="20"/>
              </w:rPr>
            </w:pPr>
            <w:r>
              <w:rPr>
                <w:sz w:val="20"/>
              </w:rPr>
              <w:t>0</w:t>
            </w:r>
          </w:p>
        </w:tc>
        <w:tc>
          <w:tcPr>
            <w:tcW w:w="1132" w:type="dxa"/>
            <w:vMerge/>
            <w:tcBorders>
              <w:top w:val="nil"/>
              <w:right w:val="single" w:sz="4" w:space="0" w:color="auto"/>
            </w:tcBorders>
          </w:tcPr>
          <w:p w14:paraId="364559C0" w14:textId="77777777" w:rsidR="00115145" w:rsidRDefault="00115145" w:rsidP="00115145">
            <w:pPr>
              <w:rPr>
                <w:sz w:val="2"/>
                <w:szCs w:val="2"/>
              </w:rPr>
            </w:pPr>
          </w:p>
        </w:tc>
        <w:tc>
          <w:tcPr>
            <w:tcW w:w="1842" w:type="dxa"/>
            <w:tcBorders>
              <w:top w:val="single" w:sz="4" w:space="0" w:color="auto"/>
              <w:left w:val="single" w:sz="4" w:space="0" w:color="auto"/>
              <w:bottom w:val="single" w:sz="4" w:space="0" w:color="auto"/>
              <w:right w:val="single" w:sz="4" w:space="0" w:color="auto"/>
            </w:tcBorders>
            <w:vAlign w:val="bottom"/>
          </w:tcPr>
          <w:p w14:paraId="1D90F4D1" w14:textId="49A15530" w:rsidR="00115145" w:rsidRDefault="00115145" w:rsidP="00115145">
            <w:pPr>
              <w:pStyle w:val="TableParagraph"/>
              <w:spacing w:before="67"/>
              <w:ind w:left="15" w:right="2"/>
              <w:jc w:val="center"/>
              <w:rPr>
                <w:sz w:val="20"/>
              </w:rPr>
            </w:pPr>
            <w:r>
              <w:rPr>
                <w:rFonts w:ascii="Calibri" w:hAnsi="Calibri" w:cs="Calibri"/>
                <w:color w:val="000000"/>
              </w:rPr>
              <w:t>0,0000</w:t>
            </w:r>
          </w:p>
        </w:tc>
        <w:tc>
          <w:tcPr>
            <w:tcW w:w="1559" w:type="dxa"/>
            <w:vMerge/>
            <w:tcBorders>
              <w:top w:val="nil"/>
              <w:left w:val="single" w:sz="4" w:space="0" w:color="auto"/>
              <w:right w:val="single" w:sz="4" w:space="0" w:color="auto"/>
            </w:tcBorders>
          </w:tcPr>
          <w:p w14:paraId="5D0CB623" w14:textId="77777777" w:rsidR="00115145" w:rsidRDefault="00115145" w:rsidP="00115145">
            <w:pPr>
              <w:rPr>
                <w:sz w:val="2"/>
                <w:szCs w:val="2"/>
              </w:rPr>
            </w:pPr>
          </w:p>
        </w:tc>
        <w:tc>
          <w:tcPr>
            <w:tcW w:w="1132" w:type="dxa"/>
            <w:tcBorders>
              <w:top w:val="single" w:sz="4" w:space="0" w:color="auto"/>
              <w:left w:val="single" w:sz="4" w:space="0" w:color="auto"/>
              <w:bottom w:val="single" w:sz="4" w:space="0" w:color="auto"/>
              <w:right w:val="single" w:sz="4" w:space="0" w:color="auto"/>
            </w:tcBorders>
          </w:tcPr>
          <w:p w14:paraId="4BB4501B" w14:textId="348B7F85" w:rsidR="00115145" w:rsidRDefault="00115145" w:rsidP="00115145">
            <w:pPr>
              <w:pStyle w:val="TableParagraph"/>
              <w:spacing w:before="67"/>
              <w:ind w:right="53"/>
              <w:jc w:val="right"/>
              <w:rPr>
                <w:sz w:val="20"/>
              </w:rPr>
            </w:pPr>
            <w:r w:rsidRPr="00B5377B">
              <w:t>0,00</w:t>
            </w:r>
          </w:p>
        </w:tc>
      </w:tr>
      <w:tr w:rsidR="00115145" w14:paraId="3584FCDD" w14:textId="77777777" w:rsidTr="003F1613">
        <w:trPr>
          <w:trHeight w:val="373"/>
        </w:trPr>
        <w:tc>
          <w:tcPr>
            <w:tcW w:w="1999" w:type="dxa"/>
          </w:tcPr>
          <w:p w14:paraId="30574515" w14:textId="75B146F5" w:rsidR="00115145" w:rsidRDefault="00115145" w:rsidP="00115145">
            <w:pPr>
              <w:pStyle w:val="TableParagraph"/>
              <w:spacing w:before="65"/>
              <w:ind w:left="69"/>
              <w:rPr>
                <w:sz w:val="20"/>
              </w:rPr>
            </w:pPr>
            <w:r>
              <w:rPr>
                <w:sz w:val="20"/>
              </w:rPr>
              <w:t>100-149</w:t>
            </w:r>
          </w:p>
        </w:tc>
        <w:tc>
          <w:tcPr>
            <w:tcW w:w="1418" w:type="dxa"/>
          </w:tcPr>
          <w:p w14:paraId="1F021185" w14:textId="7EB9D7FB" w:rsidR="00115145" w:rsidRDefault="00115145" w:rsidP="00115145">
            <w:pPr>
              <w:pStyle w:val="TableParagraph"/>
              <w:spacing w:before="65"/>
              <w:ind w:left="63" w:right="56"/>
              <w:jc w:val="center"/>
              <w:rPr>
                <w:sz w:val="20"/>
              </w:rPr>
            </w:pPr>
            <w:r>
              <w:rPr>
                <w:sz w:val="20"/>
              </w:rPr>
              <w:t>0</w:t>
            </w:r>
          </w:p>
        </w:tc>
        <w:tc>
          <w:tcPr>
            <w:tcW w:w="1132" w:type="dxa"/>
            <w:vMerge/>
            <w:tcBorders>
              <w:top w:val="nil"/>
              <w:right w:val="single" w:sz="4" w:space="0" w:color="auto"/>
            </w:tcBorders>
          </w:tcPr>
          <w:p w14:paraId="2D66DB75" w14:textId="77777777" w:rsidR="00115145" w:rsidRDefault="00115145" w:rsidP="00115145">
            <w:pPr>
              <w:rPr>
                <w:sz w:val="2"/>
                <w:szCs w:val="2"/>
              </w:rPr>
            </w:pPr>
          </w:p>
        </w:tc>
        <w:tc>
          <w:tcPr>
            <w:tcW w:w="1842" w:type="dxa"/>
            <w:tcBorders>
              <w:top w:val="single" w:sz="4" w:space="0" w:color="auto"/>
              <w:left w:val="single" w:sz="4" w:space="0" w:color="auto"/>
              <w:bottom w:val="single" w:sz="4" w:space="0" w:color="auto"/>
              <w:right w:val="single" w:sz="4" w:space="0" w:color="auto"/>
            </w:tcBorders>
            <w:vAlign w:val="bottom"/>
          </w:tcPr>
          <w:p w14:paraId="5DFDDD8F" w14:textId="4D4DDF8A" w:rsidR="00115145" w:rsidRDefault="00115145" w:rsidP="00115145">
            <w:pPr>
              <w:pStyle w:val="TableParagraph"/>
              <w:spacing w:before="65"/>
              <w:ind w:left="15" w:right="2"/>
              <w:jc w:val="center"/>
              <w:rPr>
                <w:sz w:val="20"/>
              </w:rPr>
            </w:pPr>
            <w:r>
              <w:rPr>
                <w:rFonts w:ascii="Calibri" w:hAnsi="Calibri" w:cs="Calibri"/>
                <w:color w:val="000000"/>
              </w:rPr>
              <w:t>0,0000</w:t>
            </w:r>
          </w:p>
        </w:tc>
        <w:tc>
          <w:tcPr>
            <w:tcW w:w="1559" w:type="dxa"/>
            <w:vMerge/>
            <w:tcBorders>
              <w:top w:val="nil"/>
              <w:left w:val="single" w:sz="4" w:space="0" w:color="auto"/>
              <w:right w:val="single" w:sz="4" w:space="0" w:color="auto"/>
            </w:tcBorders>
          </w:tcPr>
          <w:p w14:paraId="6F29B0C8" w14:textId="77777777" w:rsidR="00115145" w:rsidRDefault="00115145" w:rsidP="00115145">
            <w:pPr>
              <w:rPr>
                <w:sz w:val="2"/>
                <w:szCs w:val="2"/>
              </w:rPr>
            </w:pPr>
          </w:p>
        </w:tc>
        <w:tc>
          <w:tcPr>
            <w:tcW w:w="1132" w:type="dxa"/>
            <w:tcBorders>
              <w:top w:val="single" w:sz="4" w:space="0" w:color="auto"/>
              <w:left w:val="single" w:sz="4" w:space="0" w:color="auto"/>
              <w:bottom w:val="single" w:sz="4" w:space="0" w:color="auto"/>
              <w:right w:val="single" w:sz="4" w:space="0" w:color="auto"/>
            </w:tcBorders>
          </w:tcPr>
          <w:p w14:paraId="2D6FCFD5" w14:textId="5285143F" w:rsidR="00115145" w:rsidRDefault="00115145" w:rsidP="00115145">
            <w:pPr>
              <w:pStyle w:val="TableParagraph"/>
              <w:spacing w:before="65"/>
              <w:ind w:right="54"/>
              <w:jc w:val="right"/>
              <w:rPr>
                <w:sz w:val="20"/>
              </w:rPr>
            </w:pPr>
            <w:r w:rsidRPr="00B5377B">
              <w:t>0,00</w:t>
            </w:r>
          </w:p>
        </w:tc>
      </w:tr>
      <w:tr w:rsidR="00115145" w14:paraId="083DB33C" w14:textId="77777777" w:rsidTr="003F1613">
        <w:trPr>
          <w:trHeight w:val="374"/>
        </w:trPr>
        <w:tc>
          <w:tcPr>
            <w:tcW w:w="1999" w:type="dxa"/>
          </w:tcPr>
          <w:p w14:paraId="49E585FF" w14:textId="5635C0A1" w:rsidR="00115145" w:rsidRDefault="00115145" w:rsidP="00115145">
            <w:pPr>
              <w:pStyle w:val="TableParagraph"/>
              <w:spacing w:before="65"/>
              <w:ind w:left="69"/>
              <w:rPr>
                <w:sz w:val="20"/>
              </w:rPr>
            </w:pPr>
            <w:r>
              <w:rPr>
                <w:sz w:val="20"/>
              </w:rPr>
              <w:t>50-99</w:t>
            </w:r>
          </w:p>
        </w:tc>
        <w:tc>
          <w:tcPr>
            <w:tcW w:w="1418" w:type="dxa"/>
          </w:tcPr>
          <w:p w14:paraId="05526E11" w14:textId="3A9FBA1C" w:rsidR="00115145" w:rsidRDefault="00115145" w:rsidP="00115145">
            <w:pPr>
              <w:pStyle w:val="TableParagraph"/>
              <w:spacing w:before="65"/>
              <w:ind w:left="63" w:right="54"/>
              <w:jc w:val="center"/>
              <w:rPr>
                <w:sz w:val="20"/>
              </w:rPr>
            </w:pPr>
            <w:r>
              <w:rPr>
                <w:sz w:val="20"/>
              </w:rPr>
              <w:t>18,62</w:t>
            </w:r>
          </w:p>
        </w:tc>
        <w:tc>
          <w:tcPr>
            <w:tcW w:w="1132" w:type="dxa"/>
            <w:vMerge/>
            <w:tcBorders>
              <w:top w:val="nil"/>
              <w:right w:val="single" w:sz="4" w:space="0" w:color="auto"/>
            </w:tcBorders>
          </w:tcPr>
          <w:p w14:paraId="46554144" w14:textId="77777777" w:rsidR="00115145" w:rsidRDefault="00115145" w:rsidP="00115145">
            <w:pPr>
              <w:rPr>
                <w:sz w:val="2"/>
                <w:szCs w:val="2"/>
              </w:rPr>
            </w:pPr>
          </w:p>
        </w:tc>
        <w:tc>
          <w:tcPr>
            <w:tcW w:w="1842" w:type="dxa"/>
            <w:tcBorders>
              <w:top w:val="single" w:sz="4" w:space="0" w:color="auto"/>
              <w:left w:val="single" w:sz="4" w:space="0" w:color="auto"/>
              <w:bottom w:val="single" w:sz="4" w:space="0" w:color="auto"/>
              <w:right w:val="single" w:sz="4" w:space="0" w:color="auto"/>
            </w:tcBorders>
            <w:vAlign w:val="bottom"/>
          </w:tcPr>
          <w:p w14:paraId="4FB5A54B" w14:textId="3F858773" w:rsidR="00115145" w:rsidRDefault="00115145" w:rsidP="00115145">
            <w:pPr>
              <w:pStyle w:val="TableParagraph"/>
              <w:spacing w:before="65"/>
              <w:ind w:left="15" w:right="2"/>
              <w:jc w:val="center"/>
              <w:rPr>
                <w:sz w:val="20"/>
              </w:rPr>
            </w:pPr>
            <w:r>
              <w:rPr>
                <w:rFonts w:ascii="Calibri" w:hAnsi="Calibri" w:cs="Calibri"/>
                <w:color w:val="000000"/>
              </w:rPr>
              <w:t>0,0228</w:t>
            </w:r>
          </w:p>
        </w:tc>
        <w:tc>
          <w:tcPr>
            <w:tcW w:w="1559" w:type="dxa"/>
            <w:vMerge/>
            <w:tcBorders>
              <w:top w:val="nil"/>
              <w:left w:val="single" w:sz="4" w:space="0" w:color="auto"/>
              <w:right w:val="single" w:sz="4" w:space="0" w:color="auto"/>
            </w:tcBorders>
          </w:tcPr>
          <w:p w14:paraId="0693150D" w14:textId="77777777" w:rsidR="00115145" w:rsidRDefault="00115145" w:rsidP="00115145">
            <w:pPr>
              <w:rPr>
                <w:sz w:val="2"/>
                <w:szCs w:val="2"/>
              </w:rPr>
            </w:pPr>
          </w:p>
        </w:tc>
        <w:tc>
          <w:tcPr>
            <w:tcW w:w="1132" w:type="dxa"/>
            <w:tcBorders>
              <w:top w:val="single" w:sz="4" w:space="0" w:color="auto"/>
              <w:left w:val="single" w:sz="4" w:space="0" w:color="auto"/>
              <w:bottom w:val="single" w:sz="4" w:space="0" w:color="auto"/>
              <w:right w:val="single" w:sz="4" w:space="0" w:color="auto"/>
            </w:tcBorders>
          </w:tcPr>
          <w:p w14:paraId="539B4F4A" w14:textId="3883DB79" w:rsidR="00115145" w:rsidRDefault="00115145" w:rsidP="00115145">
            <w:pPr>
              <w:pStyle w:val="TableParagraph"/>
              <w:spacing w:before="65"/>
              <w:ind w:right="53"/>
              <w:jc w:val="right"/>
              <w:rPr>
                <w:sz w:val="20"/>
              </w:rPr>
            </w:pPr>
            <w:r w:rsidRPr="00B5377B">
              <w:t>2,47</w:t>
            </w:r>
          </w:p>
        </w:tc>
      </w:tr>
      <w:tr w:rsidR="00115145" w14:paraId="183E5973" w14:textId="77777777" w:rsidTr="003F1613">
        <w:trPr>
          <w:trHeight w:val="376"/>
        </w:trPr>
        <w:tc>
          <w:tcPr>
            <w:tcW w:w="1999" w:type="dxa"/>
          </w:tcPr>
          <w:p w14:paraId="4211C71C" w14:textId="0B6E7BF2" w:rsidR="00115145" w:rsidRDefault="00115145" w:rsidP="00115145">
            <w:pPr>
              <w:pStyle w:val="TableParagraph"/>
              <w:spacing w:before="67"/>
              <w:ind w:left="69"/>
              <w:rPr>
                <w:sz w:val="20"/>
              </w:rPr>
            </w:pPr>
            <w:r>
              <w:rPr>
                <w:sz w:val="20"/>
              </w:rPr>
              <w:t>10-49</w:t>
            </w:r>
          </w:p>
        </w:tc>
        <w:tc>
          <w:tcPr>
            <w:tcW w:w="1418" w:type="dxa"/>
          </w:tcPr>
          <w:p w14:paraId="3F104D7F" w14:textId="1CB39CD1" w:rsidR="00115145" w:rsidRDefault="00115145" w:rsidP="00115145">
            <w:pPr>
              <w:pStyle w:val="TableParagraph"/>
              <w:spacing w:before="67"/>
              <w:ind w:left="63" w:right="54"/>
              <w:jc w:val="center"/>
              <w:rPr>
                <w:sz w:val="20"/>
              </w:rPr>
            </w:pPr>
            <w:r>
              <w:rPr>
                <w:sz w:val="20"/>
              </w:rPr>
              <w:t>162,14</w:t>
            </w:r>
          </w:p>
        </w:tc>
        <w:tc>
          <w:tcPr>
            <w:tcW w:w="1132" w:type="dxa"/>
            <w:vMerge/>
            <w:tcBorders>
              <w:top w:val="nil"/>
              <w:right w:val="single" w:sz="4" w:space="0" w:color="auto"/>
            </w:tcBorders>
          </w:tcPr>
          <w:p w14:paraId="6F79D02F" w14:textId="77777777" w:rsidR="00115145" w:rsidRDefault="00115145" w:rsidP="00115145">
            <w:pPr>
              <w:rPr>
                <w:sz w:val="2"/>
                <w:szCs w:val="2"/>
              </w:rPr>
            </w:pPr>
          </w:p>
        </w:tc>
        <w:tc>
          <w:tcPr>
            <w:tcW w:w="1842" w:type="dxa"/>
            <w:tcBorders>
              <w:top w:val="single" w:sz="4" w:space="0" w:color="auto"/>
              <w:left w:val="single" w:sz="4" w:space="0" w:color="auto"/>
              <w:bottom w:val="single" w:sz="4" w:space="0" w:color="auto"/>
              <w:right w:val="single" w:sz="4" w:space="0" w:color="auto"/>
            </w:tcBorders>
            <w:vAlign w:val="bottom"/>
          </w:tcPr>
          <w:p w14:paraId="2F348D1E" w14:textId="00AA2A36" w:rsidR="00115145" w:rsidRDefault="00115145" w:rsidP="00115145">
            <w:pPr>
              <w:pStyle w:val="TableParagraph"/>
              <w:spacing w:before="67"/>
              <w:ind w:left="15" w:right="2"/>
              <w:jc w:val="center"/>
              <w:rPr>
                <w:sz w:val="20"/>
              </w:rPr>
            </w:pPr>
            <w:r>
              <w:rPr>
                <w:rFonts w:ascii="Calibri" w:hAnsi="Calibri" w:cs="Calibri"/>
                <w:color w:val="000000"/>
              </w:rPr>
              <w:t>0,1982</w:t>
            </w:r>
          </w:p>
        </w:tc>
        <w:tc>
          <w:tcPr>
            <w:tcW w:w="1559" w:type="dxa"/>
            <w:vMerge/>
            <w:tcBorders>
              <w:top w:val="nil"/>
              <w:left w:val="single" w:sz="4" w:space="0" w:color="auto"/>
              <w:right w:val="single" w:sz="4" w:space="0" w:color="auto"/>
            </w:tcBorders>
          </w:tcPr>
          <w:p w14:paraId="0E167D10" w14:textId="77777777" w:rsidR="00115145" w:rsidRDefault="00115145" w:rsidP="00115145">
            <w:pPr>
              <w:rPr>
                <w:sz w:val="2"/>
                <w:szCs w:val="2"/>
              </w:rPr>
            </w:pPr>
          </w:p>
        </w:tc>
        <w:tc>
          <w:tcPr>
            <w:tcW w:w="1132" w:type="dxa"/>
            <w:tcBorders>
              <w:top w:val="single" w:sz="4" w:space="0" w:color="auto"/>
              <w:left w:val="single" w:sz="4" w:space="0" w:color="auto"/>
              <w:bottom w:val="single" w:sz="4" w:space="0" w:color="auto"/>
              <w:right w:val="single" w:sz="4" w:space="0" w:color="auto"/>
            </w:tcBorders>
          </w:tcPr>
          <w:p w14:paraId="0FC87507" w14:textId="2D1DD7B0" w:rsidR="00115145" w:rsidRDefault="00115145" w:rsidP="00115145">
            <w:pPr>
              <w:pStyle w:val="TableParagraph"/>
              <w:spacing w:before="67"/>
              <w:ind w:right="53"/>
              <w:jc w:val="right"/>
              <w:rPr>
                <w:sz w:val="20"/>
              </w:rPr>
            </w:pPr>
            <w:r w:rsidRPr="00B5377B">
              <w:t>21,51</w:t>
            </w:r>
          </w:p>
        </w:tc>
      </w:tr>
      <w:tr w:rsidR="00115145" w14:paraId="60D8C3A4" w14:textId="77777777" w:rsidTr="003F1613">
        <w:trPr>
          <w:trHeight w:val="374"/>
        </w:trPr>
        <w:tc>
          <w:tcPr>
            <w:tcW w:w="1999" w:type="dxa"/>
          </w:tcPr>
          <w:p w14:paraId="2AFA4454" w14:textId="41B1245C" w:rsidR="00115145" w:rsidRDefault="00115145" w:rsidP="00115145">
            <w:pPr>
              <w:pStyle w:val="TableParagraph"/>
              <w:spacing w:before="65"/>
              <w:ind w:left="69"/>
              <w:rPr>
                <w:sz w:val="20"/>
              </w:rPr>
            </w:pPr>
            <w:r>
              <w:rPr>
                <w:sz w:val="20"/>
              </w:rPr>
              <w:t>0-9</w:t>
            </w:r>
          </w:p>
        </w:tc>
        <w:tc>
          <w:tcPr>
            <w:tcW w:w="1418" w:type="dxa"/>
          </w:tcPr>
          <w:p w14:paraId="5E1C2327" w14:textId="3193ACD5" w:rsidR="00115145" w:rsidRDefault="00115145" w:rsidP="00115145">
            <w:pPr>
              <w:pStyle w:val="TableParagraph"/>
              <w:spacing w:before="65"/>
              <w:ind w:left="63" w:right="57"/>
              <w:jc w:val="center"/>
              <w:rPr>
                <w:sz w:val="20"/>
              </w:rPr>
            </w:pPr>
            <w:r>
              <w:rPr>
                <w:sz w:val="20"/>
              </w:rPr>
              <w:t>637,28</w:t>
            </w:r>
          </w:p>
        </w:tc>
        <w:tc>
          <w:tcPr>
            <w:tcW w:w="1132" w:type="dxa"/>
            <w:vMerge/>
            <w:tcBorders>
              <w:top w:val="nil"/>
              <w:right w:val="single" w:sz="4" w:space="0" w:color="auto"/>
            </w:tcBorders>
          </w:tcPr>
          <w:p w14:paraId="787D8ACC" w14:textId="77777777" w:rsidR="00115145" w:rsidRDefault="00115145" w:rsidP="00115145">
            <w:pPr>
              <w:rPr>
                <w:sz w:val="2"/>
                <w:szCs w:val="2"/>
              </w:rPr>
            </w:pPr>
          </w:p>
        </w:tc>
        <w:tc>
          <w:tcPr>
            <w:tcW w:w="1842" w:type="dxa"/>
            <w:tcBorders>
              <w:top w:val="single" w:sz="4" w:space="0" w:color="auto"/>
              <w:left w:val="single" w:sz="4" w:space="0" w:color="auto"/>
              <w:bottom w:val="single" w:sz="4" w:space="0" w:color="auto"/>
              <w:right w:val="single" w:sz="4" w:space="0" w:color="auto"/>
            </w:tcBorders>
            <w:vAlign w:val="bottom"/>
          </w:tcPr>
          <w:p w14:paraId="0342A914" w14:textId="1B220E85" w:rsidR="00115145" w:rsidRDefault="00115145" w:rsidP="00115145">
            <w:pPr>
              <w:pStyle w:val="TableParagraph"/>
              <w:spacing w:before="65"/>
              <w:ind w:left="15" w:right="2"/>
              <w:jc w:val="center"/>
              <w:rPr>
                <w:sz w:val="20"/>
              </w:rPr>
            </w:pPr>
            <w:r>
              <w:rPr>
                <w:rFonts w:ascii="Calibri" w:hAnsi="Calibri" w:cs="Calibri"/>
                <w:color w:val="000000"/>
              </w:rPr>
              <w:t>0,7790</w:t>
            </w:r>
          </w:p>
        </w:tc>
        <w:tc>
          <w:tcPr>
            <w:tcW w:w="1559" w:type="dxa"/>
            <w:vMerge/>
            <w:tcBorders>
              <w:top w:val="nil"/>
              <w:left w:val="single" w:sz="4" w:space="0" w:color="auto"/>
              <w:right w:val="single" w:sz="4" w:space="0" w:color="auto"/>
            </w:tcBorders>
          </w:tcPr>
          <w:p w14:paraId="2F5D0636" w14:textId="77777777" w:rsidR="00115145" w:rsidRDefault="00115145" w:rsidP="00115145">
            <w:pPr>
              <w:rPr>
                <w:sz w:val="2"/>
                <w:szCs w:val="2"/>
              </w:rPr>
            </w:pPr>
          </w:p>
        </w:tc>
        <w:tc>
          <w:tcPr>
            <w:tcW w:w="1132" w:type="dxa"/>
            <w:tcBorders>
              <w:top w:val="single" w:sz="4" w:space="0" w:color="auto"/>
              <w:left w:val="single" w:sz="4" w:space="0" w:color="auto"/>
              <w:bottom w:val="single" w:sz="4" w:space="0" w:color="auto"/>
              <w:right w:val="single" w:sz="4" w:space="0" w:color="auto"/>
            </w:tcBorders>
          </w:tcPr>
          <w:p w14:paraId="1EC403F6" w14:textId="23E477B0" w:rsidR="00115145" w:rsidRDefault="00115145" w:rsidP="00115145">
            <w:pPr>
              <w:pStyle w:val="TableParagraph"/>
              <w:spacing w:before="65"/>
              <w:ind w:right="53"/>
              <w:jc w:val="right"/>
              <w:rPr>
                <w:sz w:val="20"/>
              </w:rPr>
            </w:pPr>
            <w:r w:rsidRPr="00B5377B">
              <w:t>84,55</w:t>
            </w:r>
          </w:p>
        </w:tc>
      </w:tr>
      <w:bookmarkEnd w:id="11"/>
    </w:tbl>
    <w:p w14:paraId="66D44703" w14:textId="77777777" w:rsidR="00CD7090" w:rsidRDefault="00CD7090" w:rsidP="00534F3B">
      <w:pPr>
        <w:spacing w:after="0" w:line="360" w:lineRule="auto"/>
        <w:jc w:val="both"/>
        <w:rPr>
          <w:rFonts w:ascii="Times New Roman" w:eastAsia="Times New Roman" w:hAnsi="Times New Roman" w:cs="Times New Roman"/>
          <w:sz w:val="24"/>
          <w:shd w:val="clear" w:color="auto" w:fill="FFFFFF"/>
        </w:rPr>
      </w:pPr>
    </w:p>
    <w:p w14:paraId="3A277237" w14:textId="057DCE36" w:rsidR="00FD65D6" w:rsidRDefault="00FD65D6" w:rsidP="00FD65D6">
      <w:pPr>
        <w:spacing w:after="0" w:line="360" w:lineRule="auto"/>
        <w:jc w:val="both"/>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5.2.</w:t>
      </w:r>
      <w:r w:rsidR="00D32813">
        <w:rPr>
          <w:rFonts w:ascii="Times New Roman" w:eastAsia="Times New Roman" w:hAnsi="Times New Roman" w:cs="Times New Roman"/>
          <w:b/>
          <w:sz w:val="24"/>
          <w:shd w:val="clear" w:color="auto" w:fill="FFFFFF"/>
        </w:rPr>
        <w:t>2</w:t>
      </w:r>
      <w:r>
        <w:rPr>
          <w:rFonts w:ascii="Times New Roman" w:eastAsia="Times New Roman" w:hAnsi="Times New Roman" w:cs="Times New Roman"/>
          <w:b/>
          <w:sz w:val="24"/>
          <w:shd w:val="clear" w:color="auto" w:fill="FFFFFF"/>
        </w:rPr>
        <w:t>.8. Diğer Ticarethaneler</w:t>
      </w:r>
      <w:r w:rsidR="00D32813">
        <w:rPr>
          <w:rFonts w:ascii="Times New Roman" w:eastAsia="Times New Roman" w:hAnsi="Times New Roman" w:cs="Times New Roman"/>
          <w:b/>
          <w:sz w:val="24"/>
          <w:shd w:val="clear" w:color="auto" w:fill="FFFFFF"/>
        </w:rPr>
        <w:t xml:space="preserve"> ve Depolara </w:t>
      </w:r>
      <w:r>
        <w:rPr>
          <w:rFonts w:ascii="Times New Roman" w:eastAsia="Times New Roman" w:hAnsi="Times New Roman" w:cs="Times New Roman"/>
          <w:b/>
          <w:sz w:val="24"/>
          <w:shd w:val="clear" w:color="auto" w:fill="FFFFFF"/>
        </w:rPr>
        <w:t xml:space="preserve"> Ait Atık Miktarı</w:t>
      </w:r>
    </w:p>
    <w:p w14:paraId="36D8F65E" w14:textId="1A05B17E" w:rsidR="00D32813" w:rsidRDefault="00D32813" w:rsidP="00FD65D6">
      <w:pPr>
        <w:spacing w:after="0" w:line="360" w:lineRule="auto"/>
        <w:jc w:val="both"/>
        <w:rPr>
          <w:rFonts w:ascii="Times New Roman" w:eastAsia="Times New Roman" w:hAnsi="Times New Roman" w:cs="Times New Roman"/>
          <w:b/>
          <w:sz w:val="24"/>
          <w:shd w:val="clear" w:color="auto" w:fill="FFFFFF"/>
        </w:rPr>
      </w:pPr>
      <w:r>
        <w:rPr>
          <w:rFonts w:ascii="Times New Roman" w:hAnsi="Times New Roman" w:cs="Times New Roman"/>
          <w:b/>
          <w:bCs/>
          <w:sz w:val="24"/>
          <w:szCs w:val="24"/>
        </w:rPr>
        <w:t xml:space="preserve">    </w:t>
      </w:r>
      <w:r w:rsidRPr="0092791E">
        <w:rPr>
          <w:rFonts w:ascii="Times New Roman" w:hAnsi="Times New Roman" w:cs="Times New Roman"/>
          <w:b/>
          <w:bCs/>
          <w:sz w:val="24"/>
          <w:szCs w:val="24"/>
        </w:rPr>
        <w:t xml:space="preserve">Tablo </w:t>
      </w:r>
      <w:r>
        <w:rPr>
          <w:rFonts w:ascii="Times New Roman" w:hAnsi="Times New Roman" w:cs="Times New Roman"/>
          <w:b/>
          <w:bCs/>
          <w:sz w:val="24"/>
          <w:szCs w:val="24"/>
        </w:rPr>
        <w:t>3</w:t>
      </w:r>
      <w:r w:rsidR="00D078A5">
        <w:rPr>
          <w:rFonts w:ascii="Times New Roman" w:hAnsi="Times New Roman" w:cs="Times New Roman"/>
          <w:b/>
          <w:bCs/>
          <w:sz w:val="24"/>
          <w:szCs w:val="24"/>
        </w:rPr>
        <w:t>2</w:t>
      </w:r>
      <w:r>
        <w:rPr>
          <w:rFonts w:ascii="Times New Roman" w:hAnsi="Times New Roman" w:cs="Times New Roman"/>
          <w:b/>
          <w:bCs/>
          <w:sz w:val="24"/>
          <w:szCs w:val="24"/>
        </w:rPr>
        <w:t>.</w:t>
      </w:r>
      <w:r w:rsidRPr="00D32813">
        <w:rPr>
          <w:rFonts w:ascii="Times New Roman" w:eastAsia="Times New Roman" w:hAnsi="Times New Roman" w:cs="Times New Roman"/>
          <w:b/>
          <w:sz w:val="24"/>
          <w:shd w:val="clear" w:color="auto" w:fill="FFFFFF"/>
        </w:rPr>
        <w:t xml:space="preserve"> </w:t>
      </w:r>
      <w:r w:rsidRPr="00D32813">
        <w:rPr>
          <w:rFonts w:ascii="Times New Roman" w:eastAsia="Times New Roman" w:hAnsi="Times New Roman" w:cs="Times New Roman"/>
          <w:bCs/>
          <w:sz w:val="24"/>
          <w:shd w:val="clear" w:color="auto" w:fill="FFFFFF"/>
        </w:rPr>
        <w:t>Diğer Ticarethaneler ve Depolara  Ait Atık Miktarı</w:t>
      </w:r>
    </w:p>
    <w:tbl>
      <w:tblPr>
        <w:tblStyle w:val="TableNormal"/>
        <w:tblW w:w="9083"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9"/>
        <w:gridCol w:w="1418"/>
        <w:gridCol w:w="1274"/>
        <w:gridCol w:w="1701"/>
        <w:gridCol w:w="1559"/>
        <w:gridCol w:w="1132"/>
      </w:tblGrid>
      <w:tr w:rsidR="00FD65D6" w14:paraId="302953E1" w14:textId="77777777" w:rsidTr="00A45604">
        <w:trPr>
          <w:trHeight w:val="1765"/>
        </w:trPr>
        <w:tc>
          <w:tcPr>
            <w:tcW w:w="1999" w:type="dxa"/>
            <w:shd w:val="clear" w:color="auto" w:fill="D6E2BC"/>
          </w:tcPr>
          <w:p w14:paraId="00CECA2C" w14:textId="77777777" w:rsidR="00FD65D6" w:rsidRDefault="00FD65D6" w:rsidP="00A208C2">
            <w:pPr>
              <w:pStyle w:val="TableParagraph"/>
              <w:spacing w:before="1"/>
              <w:ind w:left="69" w:right="140"/>
              <w:rPr>
                <w:b/>
                <w:sz w:val="20"/>
              </w:rPr>
            </w:pPr>
            <w:bookmarkStart w:id="12" w:name="_Hlk211950545"/>
          </w:p>
          <w:p w14:paraId="5298B616" w14:textId="77777777" w:rsidR="00FD65D6" w:rsidRDefault="00FD65D6" w:rsidP="00A208C2">
            <w:pPr>
              <w:pStyle w:val="TableParagraph"/>
              <w:spacing w:before="1"/>
              <w:ind w:left="69" w:right="140"/>
              <w:rPr>
                <w:b/>
                <w:sz w:val="20"/>
              </w:rPr>
            </w:pPr>
            <w:r>
              <w:rPr>
                <w:b/>
                <w:sz w:val="20"/>
              </w:rPr>
              <w:t>Diğer Ticarethaneler ve Depolar</w:t>
            </w:r>
          </w:p>
          <w:p w14:paraId="2EBCC13D" w14:textId="1319748B" w:rsidR="00FD65D6" w:rsidRDefault="00FD65D6" w:rsidP="00A208C2">
            <w:pPr>
              <w:pStyle w:val="TableParagraph"/>
              <w:spacing w:before="1"/>
              <w:ind w:left="69" w:right="140"/>
              <w:rPr>
                <w:b/>
                <w:sz w:val="20"/>
              </w:rPr>
            </w:pPr>
            <w:r>
              <w:rPr>
                <w:b/>
                <w:sz w:val="20"/>
              </w:rPr>
              <w:t xml:space="preserve"> (Personel Sayısı)</w:t>
            </w:r>
          </w:p>
        </w:tc>
        <w:tc>
          <w:tcPr>
            <w:tcW w:w="1418" w:type="dxa"/>
            <w:shd w:val="clear" w:color="auto" w:fill="D6E2BC"/>
          </w:tcPr>
          <w:p w14:paraId="1A4E05B9" w14:textId="77777777" w:rsidR="00FD65D6" w:rsidRDefault="00FD65D6" w:rsidP="00A208C2">
            <w:pPr>
              <w:pStyle w:val="TableParagraph"/>
              <w:spacing w:before="75"/>
              <w:rPr>
                <w:sz w:val="20"/>
              </w:rPr>
            </w:pPr>
          </w:p>
          <w:p w14:paraId="3E3E4567" w14:textId="77777777" w:rsidR="00FD65D6" w:rsidRDefault="00FD65D6" w:rsidP="00A208C2">
            <w:pPr>
              <w:pStyle w:val="TableParagraph"/>
              <w:ind w:left="63" w:right="56"/>
              <w:jc w:val="center"/>
              <w:rPr>
                <w:b/>
                <w:sz w:val="20"/>
              </w:rPr>
            </w:pPr>
            <w:r>
              <w:rPr>
                <w:b/>
                <w:spacing w:val="-5"/>
                <w:sz w:val="20"/>
              </w:rPr>
              <w:t>(A)</w:t>
            </w:r>
          </w:p>
          <w:p w14:paraId="75F946EC" w14:textId="77777777" w:rsidR="00FD65D6" w:rsidRDefault="00FD65D6" w:rsidP="00A208C2">
            <w:pPr>
              <w:pStyle w:val="TableParagraph"/>
              <w:ind w:left="63" w:right="56"/>
              <w:jc w:val="center"/>
              <w:rPr>
                <w:b/>
                <w:sz w:val="20"/>
              </w:rPr>
            </w:pPr>
            <w:r>
              <w:rPr>
                <w:b/>
                <w:sz w:val="20"/>
              </w:rPr>
              <w:t>Kılavuza</w:t>
            </w:r>
            <w:r>
              <w:rPr>
                <w:b/>
                <w:spacing w:val="-13"/>
                <w:sz w:val="20"/>
              </w:rPr>
              <w:t xml:space="preserve"> </w:t>
            </w:r>
            <w:r>
              <w:rPr>
                <w:b/>
                <w:sz w:val="20"/>
              </w:rPr>
              <w:t xml:space="preserve">Göre Toplam Grup Atık Miktarı </w:t>
            </w:r>
            <w:r>
              <w:rPr>
                <w:b/>
                <w:spacing w:val="-2"/>
                <w:sz w:val="20"/>
              </w:rPr>
              <w:t>(Ton/Yıl)</w:t>
            </w:r>
          </w:p>
        </w:tc>
        <w:tc>
          <w:tcPr>
            <w:tcW w:w="1274" w:type="dxa"/>
            <w:shd w:val="clear" w:color="auto" w:fill="D6E2BC"/>
          </w:tcPr>
          <w:p w14:paraId="7722C903" w14:textId="77777777" w:rsidR="00FD65D6" w:rsidRDefault="00FD65D6" w:rsidP="00A208C2">
            <w:pPr>
              <w:pStyle w:val="TableParagraph"/>
              <w:spacing w:before="190"/>
              <w:rPr>
                <w:sz w:val="20"/>
              </w:rPr>
            </w:pPr>
          </w:p>
          <w:p w14:paraId="0C866CE8" w14:textId="77777777" w:rsidR="00FD65D6" w:rsidRDefault="00FD65D6" w:rsidP="00A208C2">
            <w:pPr>
              <w:pStyle w:val="TableParagraph"/>
              <w:ind w:left="14" w:right="3"/>
              <w:jc w:val="center"/>
              <w:rPr>
                <w:b/>
                <w:sz w:val="20"/>
              </w:rPr>
            </w:pPr>
            <w:r>
              <w:rPr>
                <w:b/>
                <w:spacing w:val="-5"/>
                <w:sz w:val="20"/>
              </w:rPr>
              <w:t>(B)</w:t>
            </w:r>
          </w:p>
          <w:p w14:paraId="1C0CBAA7" w14:textId="77777777" w:rsidR="00FD65D6" w:rsidRDefault="00FD65D6" w:rsidP="00A208C2">
            <w:pPr>
              <w:pStyle w:val="TableParagraph"/>
              <w:ind w:left="14" w:right="1"/>
              <w:jc w:val="center"/>
              <w:rPr>
                <w:b/>
                <w:sz w:val="20"/>
              </w:rPr>
            </w:pPr>
            <w:r>
              <w:rPr>
                <w:b/>
                <w:sz w:val="20"/>
              </w:rPr>
              <w:t>Grup</w:t>
            </w:r>
            <w:r>
              <w:rPr>
                <w:b/>
                <w:spacing w:val="-13"/>
                <w:sz w:val="20"/>
              </w:rPr>
              <w:t xml:space="preserve"> </w:t>
            </w:r>
            <w:r>
              <w:rPr>
                <w:b/>
                <w:sz w:val="20"/>
              </w:rPr>
              <w:t xml:space="preserve">Genel </w:t>
            </w:r>
            <w:r>
              <w:rPr>
                <w:b/>
                <w:spacing w:val="-2"/>
                <w:sz w:val="20"/>
              </w:rPr>
              <w:t>Toplamı (Ton/Yıl)</w:t>
            </w:r>
          </w:p>
        </w:tc>
        <w:tc>
          <w:tcPr>
            <w:tcW w:w="1701" w:type="dxa"/>
            <w:tcBorders>
              <w:bottom w:val="single" w:sz="4" w:space="0" w:color="auto"/>
            </w:tcBorders>
            <w:shd w:val="clear" w:color="auto" w:fill="D6E2BC"/>
          </w:tcPr>
          <w:p w14:paraId="2F615F40" w14:textId="77777777" w:rsidR="00FD65D6" w:rsidRDefault="00FD65D6" w:rsidP="00A208C2">
            <w:pPr>
              <w:pStyle w:val="TableParagraph"/>
              <w:spacing w:before="75"/>
              <w:rPr>
                <w:sz w:val="20"/>
              </w:rPr>
            </w:pPr>
          </w:p>
          <w:p w14:paraId="458FF823" w14:textId="77777777" w:rsidR="00FD65D6" w:rsidRDefault="00FD65D6" w:rsidP="00A208C2">
            <w:pPr>
              <w:pStyle w:val="TableParagraph"/>
              <w:ind w:left="11" w:right="2"/>
              <w:jc w:val="center"/>
              <w:rPr>
                <w:b/>
                <w:sz w:val="20"/>
              </w:rPr>
            </w:pPr>
            <w:r>
              <w:rPr>
                <w:b/>
                <w:spacing w:val="-5"/>
                <w:sz w:val="20"/>
              </w:rPr>
              <w:t>(C)</w:t>
            </w:r>
          </w:p>
          <w:p w14:paraId="3F2F210B" w14:textId="77777777" w:rsidR="00FD65D6" w:rsidRDefault="00FD65D6" w:rsidP="00A208C2">
            <w:pPr>
              <w:pStyle w:val="TableParagraph"/>
              <w:ind w:left="142" w:right="133" w:firstLine="1"/>
              <w:jc w:val="center"/>
              <w:rPr>
                <w:b/>
                <w:sz w:val="20"/>
              </w:rPr>
            </w:pPr>
            <w:r>
              <w:rPr>
                <w:b/>
                <w:sz w:val="20"/>
              </w:rPr>
              <w:t>Grup Genel Toplam</w:t>
            </w:r>
            <w:r>
              <w:rPr>
                <w:b/>
                <w:spacing w:val="-13"/>
                <w:sz w:val="20"/>
              </w:rPr>
              <w:t xml:space="preserve"> </w:t>
            </w:r>
            <w:r>
              <w:rPr>
                <w:b/>
                <w:sz w:val="20"/>
              </w:rPr>
              <w:t xml:space="preserve">İçindeki </w:t>
            </w:r>
            <w:r>
              <w:rPr>
                <w:b/>
                <w:spacing w:val="-4"/>
                <w:sz w:val="20"/>
              </w:rPr>
              <w:t>Oran</w:t>
            </w:r>
          </w:p>
          <w:p w14:paraId="0E138408" w14:textId="77777777" w:rsidR="00FD65D6" w:rsidRDefault="00FD65D6" w:rsidP="00A208C2">
            <w:pPr>
              <w:pStyle w:val="TableParagraph"/>
              <w:spacing w:before="1"/>
              <w:ind w:left="11" w:right="1"/>
              <w:jc w:val="center"/>
              <w:rPr>
                <w:b/>
                <w:sz w:val="20"/>
              </w:rPr>
            </w:pPr>
            <w:r>
              <w:rPr>
                <w:b/>
                <w:spacing w:val="-2"/>
                <w:sz w:val="20"/>
              </w:rPr>
              <w:t>(A/B)</w:t>
            </w:r>
          </w:p>
        </w:tc>
        <w:tc>
          <w:tcPr>
            <w:tcW w:w="1559" w:type="dxa"/>
            <w:shd w:val="clear" w:color="auto" w:fill="D6E2BC"/>
          </w:tcPr>
          <w:p w14:paraId="1DBCE300" w14:textId="77777777" w:rsidR="00FD65D6" w:rsidRDefault="00FD65D6" w:rsidP="00A208C2">
            <w:pPr>
              <w:pStyle w:val="TableParagraph"/>
              <w:spacing w:before="75"/>
              <w:rPr>
                <w:sz w:val="20"/>
              </w:rPr>
            </w:pPr>
          </w:p>
          <w:p w14:paraId="725D4466" w14:textId="77777777" w:rsidR="00FD65D6" w:rsidRDefault="00FD65D6" w:rsidP="00A208C2">
            <w:pPr>
              <w:pStyle w:val="TableParagraph"/>
              <w:ind w:left="133" w:right="125"/>
              <w:jc w:val="center"/>
              <w:rPr>
                <w:b/>
                <w:sz w:val="20"/>
              </w:rPr>
            </w:pPr>
            <w:r>
              <w:rPr>
                <w:b/>
                <w:spacing w:val="-5"/>
                <w:sz w:val="20"/>
              </w:rPr>
              <w:t>(D)</w:t>
            </w:r>
          </w:p>
          <w:p w14:paraId="7F15EF3E" w14:textId="1DE4F119" w:rsidR="00FD65D6" w:rsidRDefault="00FD65D6" w:rsidP="00A208C2">
            <w:pPr>
              <w:pStyle w:val="TableParagraph"/>
              <w:ind w:left="133" w:right="120"/>
              <w:jc w:val="center"/>
              <w:rPr>
                <w:b/>
                <w:sz w:val="20"/>
              </w:rPr>
            </w:pPr>
            <w:r>
              <w:rPr>
                <w:b/>
                <w:sz w:val="20"/>
              </w:rPr>
              <w:t>Toplanan</w:t>
            </w:r>
            <w:r>
              <w:rPr>
                <w:b/>
                <w:spacing w:val="-13"/>
                <w:sz w:val="20"/>
              </w:rPr>
              <w:t xml:space="preserve"> </w:t>
            </w:r>
            <w:r>
              <w:rPr>
                <w:b/>
                <w:sz w:val="20"/>
              </w:rPr>
              <w:t xml:space="preserve">Atık </w:t>
            </w:r>
            <w:r>
              <w:rPr>
                <w:b/>
                <w:spacing w:val="-2"/>
                <w:sz w:val="20"/>
              </w:rPr>
              <w:t xml:space="preserve">Miktarı (Ton/Yıl) </w:t>
            </w:r>
          </w:p>
        </w:tc>
        <w:tc>
          <w:tcPr>
            <w:tcW w:w="1132" w:type="dxa"/>
            <w:tcBorders>
              <w:bottom w:val="single" w:sz="4" w:space="0" w:color="auto"/>
            </w:tcBorders>
            <w:shd w:val="clear" w:color="auto" w:fill="D6E2BC"/>
          </w:tcPr>
          <w:p w14:paraId="078816D6" w14:textId="77777777" w:rsidR="00FD65D6" w:rsidRDefault="00FD65D6" w:rsidP="00A208C2">
            <w:pPr>
              <w:pStyle w:val="TableParagraph"/>
              <w:spacing w:before="75"/>
              <w:rPr>
                <w:sz w:val="20"/>
              </w:rPr>
            </w:pPr>
          </w:p>
          <w:p w14:paraId="0AE0C638" w14:textId="77777777" w:rsidR="00FD65D6" w:rsidRDefault="00FD65D6" w:rsidP="00A208C2">
            <w:pPr>
              <w:pStyle w:val="TableParagraph"/>
              <w:ind w:left="9" w:right="2"/>
              <w:jc w:val="center"/>
              <w:rPr>
                <w:b/>
                <w:sz w:val="20"/>
              </w:rPr>
            </w:pPr>
            <w:r>
              <w:rPr>
                <w:b/>
                <w:spacing w:val="-5"/>
                <w:sz w:val="20"/>
              </w:rPr>
              <w:t>(E)</w:t>
            </w:r>
          </w:p>
          <w:p w14:paraId="6C2107D7" w14:textId="77777777" w:rsidR="00FD65D6" w:rsidRDefault="00FD65D6" w:rsidP="00A208C2">
            <w:pPr>
              <w:pStyle w:val="TableParagraph"/>
              <w:ind w:left="232" w:right="219" w:firstLine="2"/>
              <w:jc w:val="center"/>
              <w:rPr>
                <w:b/>
                <w:sz w:val="20"/>
              </w:rPr>
            </w:pPr>
            <w:r>
              <w:rPr>
                <w:b/>
                <w:spacing w:val="-4"/>
                <w:sz w:val="20"/>
              </w:rPr>
              <w:t xml:space="preserve">Atık </w:t>
            </w:r>
            <w:r>
              <w:rPr>
                <w:b/>
                <w:spacing w:val="-2"/>
                <w:sz w:val="20"/>
              </w:rPr>
              <w:t>Miktarı (CxD)</w:t>
            </w:r>
          </w:p>
          <w:p w14:paraId="4A36B778" w14:textId="77777777" w:rsidR="00FD65D6" w:rsidRDefault="00FD65D6" w:rsidP="00A208C2">
            <w:pPr>
              <w:pStyle w:val="TableParagraph"/>
              <w:spacing w:before="1"/>
              <w:ind w:left="9" w:right="4"/>
              <w:jc w:val="center"/>
              <w:rPr>
                <w:b/>
                <w:sz w:val="20"/>
              </w:rPr>
            </w:pPr>
            <w:r>
              <w:rPr>
                <w:b/>
                <w:spacing w:val="-2"/>
                <w:sz w:val="20"/>
              </w:rPr>
              <w:t>(Ton/Yıl)</w:t>
            </w:r>
          </w:p>
        </w:tc>
      </w:tr>
      <w:tr w:rsidR="00115145" w14:paraId="0FEB8AE3" w14:textId="77777777" w:rsidTr="00C5479D">
        <w:trPr>
          <w:trHeight w:val="374"/>
        </w:trPr>
        <w:tc>
          <w:tcPr>
            <w:tcW w:w="1999" w:type="dxa"/>
          </w:tcPr>
          <w:p w14:paraId="3C83BE0C" w14:textId="1A98D9EF" w:rsidR="00115145" w:rsidRDefault="00115145" w:rsidP="00115145">
            <w:pPr>
              <w:pStyle w:val="TableParagraph"/>
              <w:spacing w:before="65"/>
              <w:ind w:left="69"/>
              <w:rPr>
                <w:sz w:val="20"/>
              </w:rPr>
            </w:pPr>
            <w:r>
              <w:rPr>
                <w:sz w:val="20"/>
              </w:rPr>
              <w:t>701 DEN</w:t>
            </w:r>
            <w:r>
              <w:rPr>
                <w:spacing w:val="-8"/>
                <w:sz w:val="20"/>
              </w:rPr>
              <w:t xml:space="preserve"> </w:t>
            </w:r>
            <w:r>
              <w:rPr>
                <w:spacing w:val="-2"/>
                <w:sz w:val="20"/>
              </w:rPr>
              <w:t>FAZLA</w:t>
            </w:r>
          </w:p>
        </w:tc>
        <w:tc>
          <w:tcPr>
            <w:tcW w:w="1418" w:type="dxa"/>
          </w:tcPr>
          <w:p w14:paraId="251EAE00" w14:textId="5A0AE668" w:rsidR="00115145" w:rsidRDefault="00115145" w:rsidP="00115145">
            <w:pPr>
              <w:pStyle w:val="TableParagraph"/>
              <w:spacing w:before="65"/>
              <w:ind w:left="63" w:right="57"/>
              <w:jc w:val="center"/>
              <w:rPr>
                <w:sz w:val="20"/>
              </w:rPr>
            </w:pPr>
            <w:r>
              <w:rPr>
                <w:sz w:val="20"/>
              </w:rPr>
              <w:t>0</w:t>
            </w:r>
          </w:p>
        </w:tc>
        <w:tc>
          <w:tcPr>
            <w:tcW w:w="1274" w:type="dxa"/>
            <w:vMerge w:val="restart"/>
            <w:tcBorders>
              <w:right w:val="single" w:sz="4" w:space="0" w:color="auto"/>
            </w:tcBorders>
          </w:tcPr>
          <w:p w14:paraId="2505EF19" w14:textId="77777777" w:rsidR="00115145" w:rsidRDefault="00115145" w:rsidP="00115145">
            <w:pPr>
              <w:pStyle w:val="TableParagraph"/>
              <w:rPr>
                <w:sz w:val="20"/>
              </w:rPr>
            </w:pPr>
          </w:p>
          <w:p w14:paraId="6FB2554A" w14:textId="77777777" w:rsidR="00115145" w:rsidRDefault="00115145" w:rsidP="00115145">
            <w:pPr>
              <w:pStyle w:val="TableParagraph"/>
              <w:rPr>
                <w:sz w:val="20"/>
              </w:rPr>
            </w:pPr>
          </w:p>
          <w:p w14:paraId="277EF577" w14:textId="77777777" w:rsidR="00115145" w:rsidRDefault="00115145" w:rsidP="00115145">
            <w:pPr>
              <w:pStyle w:val="TableParagraph"/>
              <w:rPr>
                <w:sz w:val="20"/>
              </w:rPr>
            </w:pPr>
          </w:p>
          <w:p w14:paraId="4C9B9A31" w14:textId="77777777" w:rsidR="00115145" w:rsidRDefault="00115145" w:rsidP="00115145">
            <w:pPr>
              <w:pStyle w:val="TableParagraph"/>
              <w:rPr>
                <w:sz w:val="20"/>
              </w:rPr>
            </w:pPr>
          </w:p>
          <w:p w14:paraId="087719FA" w14:textId="77777777" w:rsidR="00115145" w:rsidRDefault="00115145" w:rsidP="00115145">
            <w:pPr>
              <w:pStyle w:val="TableParagraph"/>
              <w:spacing w:before="223"/>
              <w:rPr>
                <w:sz w:val="20"/>
              </w:rPr>
            </w:pPr>
          </w:p>
          <w:p w14:paraId="5C2C4CEE" w14:textId="500460E5" w:rsidR="00115145" w:rsidRDefault="00115145" w:rsidP="00115145">
            <w:pPr>
              <w:pStyle w:val="TableParagraph"/>
              <w:ind w:left="211"/>
              <w:rPr>
                <w:sz w:val="20"/>
              </w:rPr>
            </w:pPr>
            <w:r>
              <w:rPr>
                <w:sz w:val="20"/>
              </w:rPr>
              <w:t>16.068,40</w:t>
            </w:r>
          </w:p>
        </w:tc>
        <w:tc>
          <w:tcPr>
            <w:tcW w:w="1701" w:type="dxa"/>
            <w:tcBorders>
              <w:top w:val="single" w:sz="4" w:space="0" w:color="auto"/>
              <w:left w:val="single" w:sz="4" w:space="0" w:color="auto"/>
              <w:bottom w:val="single" w:sz="4" w:space="0" w:color="auto"/>
              <w:right w:val="single" w:sz="4" w:space="0" w:color="auto"/>
            </w:tcBorders>
            <w:vAlign w:val="bottom"/>
          </w:tcPr>
          <w:p w14:paraId="2A9040BF" w14:textId="6DB36B2C" w:rsidR="00115145" w:rsidRDefault="00115145" w:rsidP="00115145">
            <w:pPr>
              <w:pStyle w:val="TableParagraph"/>
              <w:spacing w:before="65"/>
              <w:ind w:left="11"/>
              <w:jc w:val="center"/>
              <w:rPr>
                <w:sz w:val="20"/>
              </w:rPr>
            </w:pPr>
            <w:r>
              <w:rPr>
                <w:rFonts w:ascii="Calibri" w:hAnsi="Calibri" w:cs="Calibri"/>
                <w:color w:val="000000"/>
              </w:rPr>
              <w:t>0,0000</w:t>
            </w:r>
          </w:p>
        </w:tc>
        <w:tc>
          <w:tcPr>
            <w:tcW w:w="1559" w:type="dxa"/>
            <w:vMerge w:val="restart"/>
            <w:tcBorders>
              <w:left w:val="single" w:sz="4" w:space="0" w:color="auto"/>
              <w:right w:val="single" w:sz="4" w:space="0" w:color="auto"/>
            </w:tcBorders>
          </w:tcPr>
          <w:p w14:paraId="7B10A3A5" w14:textId="77777777" w:rsidR="00115145" w:rsidRDefault="00115145" w:rsidP="00115145">
            <w:pPr>
              <w:pStyle w:val="TableParagraph"/>
              <w:rPr>
                <w:sz w:val="20"/>
              </w:rPr>
            </w:pPr>
          </w:p>
          <w:p w14:paraId="4862DCFD" w14:textId="77777777" w:rsidR="00115145" w:rsidRDefault="00115145" w:rsidP="00115145">
            <w:pPr>
              <w:pStyle w:val="TableParagraph"/>
              <w:rPr>
                <w:sz w:val="20"/>
              </w:rPr>
            </w:pPr>
          </w:p>
          <w:p w14:paraId="13C4AD0E" w14:textId="77777777" w:rsidR="00115145" w:rsidRDefault="00115145" w:rsidP="00115145">
            <w:pPr>
              <w:pStyle w:val="TableParagraph"/>
              <w:rPr>
                <w:sz w:val="20"/>
              </w:rPr>
            </w:pPr>
          </w:p>
          <w:p w14:paraId="7B2FAF13" w14:textId="77777777" w:rsidR="00115145" w:rsidRDefault="00115145" w:rsidP="00115145">
            <w:pPr>
              <w:pStyle w:val="TableParagraph"/>
              <w:rPr>
                <w:sz w:val="20"/>
              </w:rPr>
            </w:pPr>
          </w:p>
          <w:p w14:paraId="6F5C668F" w14:textId="77777777" w:rsidR="00115145" w:rsidRDefault="00115145" w:rsidP="00115145">
            <w:pPr>
              <w:pStyle w:val="TableParagraph"/>
              <w:spacing w:before="223"/>
              <w:rPr>
                <w:sz w:val="20"/>
              </w:rPr>
            </w:pPr>
          </w:p>
          <w:p w14:paraId="46D76320" w14:textId="6D3A2DBF" w:rsidR="00115145" w:rsidRDefault="00115145" w:rsidP="00115145">
            <w:pPr>
              <w:pStyle w:val="TableParagraph"/>
              <w:ind w:left="404"/>
              <w:rPr>
                <w:sz w:val="20"/>
              </w:rPr>
            </w:pPr>
            <w:r>
              <w:rPr>
                <w:sz w:val="20"/>
              </w:rPr>
              <w:t>2.131,97</w:t>
            </w:r>
          </w:p>
        </w:tc>
        <w:tc>
          <w:tcPr>
            <w:tcW w:w="1132" w:type="dxa"/>
            <w:tcBorders>
              <w:top w:val="single" w:sz="4" w:space="0" w:color="auto"/>
              <w:left w:val="single" w:sz="4" w:space="0" w:color="auto"/>
              <w:bottom w:val="single" w:sz="4" w:space="0" w:color="auto"/>
              <w:right w:val="single" w:sz="4" w:space="0" w:color="auto"/>
            </w:tcBorders>
          </w:tcPr>
          <w:p w14:paraId="5002A11C" w14:textId="7B3DC41D" w:rsidR="00115145" w:rsidRDefault="00115145" w:rsidP="00115145">
            <w:pPr>
              <w:pStyle w:val="TableParagraph"/>
              <w:spacing w:before="65"/>
              <w:ind w:right="55"/>
              <w:jc w:val="right"/>
              <w:rPr>
                <w:sz w:val="20"/>
              </w:rPr>
            </w:pPr>
            <w:r w:rsidRPr="000C6588">
              <w:t>0,00</w:t>
            </w:r>
          </w:p>
        </w:tc>
      </w:tr>
      <w:tr w:rsidR="00115145" w14:paraId="74D4704A" w14:textId="77777777" w:rsidTr="00C5479D">
        <w:trPr>
          <w:trHeight w:val="374"/>
        </w:trPr>
        <w:tc>
          <w:tcPr>
            <w:tcW w:w="1999" w:type="dxa"/>
          </w:tcPr>
          <w:p w14:paraId="304C5074" w14:textId="74ED5986" w:rsidR="00115145" w:rsidRDefault="00115145" w:rsidP="00115145">
            <w:pPr>
              <w:pStyle w:val="TableParagraph"/>
              <w:spacing w:before="65"/>
              <w:ind w:left="69"/>
              <w:rPr>
                <w:sz w:val="20"/>
              </w:rPr>
            </w:pPr>
            <w:r>
              <w:rPr>
                <w:sz w:val="20"/>
              </w:rPr>
              <w:t>250-700</w:t>
            </w:r>
          </w:p>
        </w:tc>
        <w:tc>
          <w:tcPr>
            <w:tcW w:w="1418" w:type="dxa"/>
          </w:tcPr>
          <w:p w14:paraId="7AB732CD" w14:textId="6F35FD9E" w:rsidR="00115145" w:rsidRDefault="00115145" w:rsidP="00115145">
            <w:pPr>
              <w:pStyle w:val="TableParagraph"/>
              <w:spacing w:before="65"/>
              <w:ind w:left="63" w:right="57"/>
              <w:jc w:val="center"/>
              <w:rPr>
                <w:spacing w:val="-2"/>
                <w:sz w:val="20"/>
              </w:rPr>
            </w:pPr>
            <w:r>
              <w:rPr>
                <w:spacing w:val="-2"/>
                <w:sz w:val="20"/>
              </w:rPr>
              <w:t>1.292,00</w:t>
            </w:r>
          </w:p>
        </w:tc>
        <w:tc>
          <w:tcPr>
            <w:tcW w:w="1274" w:type="dxa"/>
            <w:vMerge/>
            <w:tcBorders>
              <w:right w:val="single" w:sz="4" w:space="0" w:color="auto"/>
            </w:tcBorders>
          </w:tcPr>
          <w:p w14:paraId="6124D94F" w14:textId="77777777" w:rsidR="00115145" w:rsidRDefault="00115145" w:rsidP="00115145">
            <w:pPr>
              <w:pStyle w:val="TableParagraph"/>
              <w:rPr>
                <w:sz w:val="20"/>
              </w:rPr>
            </w:pPr>
          </w:p>
        </w:tc>
        <w:tc>
          <w:tcPr>
            <w:tcW w:w="1701" w:type="dxa"/>
            <w:tcBorders>
              <w:top w:val="single" w:sz="4" w:space="0" w:color="auto"/>
              <w:left w:val="single" w:sz="4" w:space="0" w:color="auto"/>
              <w:bottom w:val="single" w:sz="4" w:space="0" w:color="auto"/>
              <w:right w:val="single" w:sz="4" w:space="0" w:color="auto"/>
            </w:tcBorders>
            <w:vAlign w:val="bottom"/>
          </w:tcPr>
          <w:p w14:paraId="5DB188D5" w14:textId="172369ED" w:rsidR="00115145" w:rsidRDefault="00115145" w:rsidP="00115145">
            <w:pPr>
              <w:pStyle w:val="TableParagraph"/>
              <w:spacing w:before="65"/>
              <w:ind w:left="11"/>
              <w:jc w:val="center"/>
              <w:rPr>
                <w:spacing w:val="-4"/>
                <w:sz w:val="20"/>
              </w:rPr>
            </w:pPr>
            <w:r>
              <w:rPr>
                <w:rFonts w:ascii="Calibri" w:hAnsi="Calibri" w:cs="Calibri"/>
                <w:color w:val="000000"/>
              </w:rPr>
              <w:t>0,0804</w:t>
            </w:r>
          </w:p>
        </w:tc>
        <w:tc>
          <w:tcPr>
            <w:tcW w:w="1559" w:type="dxa"/>
            <w:vMerge/>
            <w:tcBorders>
              <w:left w:val="single" w:sz="4" w:space="0" w:color="auto"/>
              <w:right w:val="single" w:sz="4" w:space="0" w:color="auto"/>
            </w:tcBorders>
          </w:tcPr>
          <w:p w14:paraId="7EDB4B1C" w14:textId="77777777" w:rsidR="00115145" w:rsidRDefault="00115145" w:rsidP="00115145">
            <w:pPr>
              <w:pStyle w:val="TableParagraph"/>
              <w:rPr>
                <w:sz w:val="20"/>
              </w:rPr>
            </w:pPr>
          </w:p>
        </w:tc>
        <w:tc>
          <w:tcPr>
            <w:tcW w:w="1132" w:type="dxa"/>
            <w:tcBorders>
              <w:top w:val="single" w:sz="4" w:space="0" w:color="auto"/>
              <w:left w:val="single" w:sz="4" w:space="0" w:color="auto"/>
              <w:bottom w:val="single" w:sz="4" w:space="0" w:color="auto"/>
              <w:right w:val="single" w:sz="4" w:space="0" w:color="auto"/>
            </w:tcBorders>
          </w:tcPr>
          <w:p w14:paraId="3DDD7B6A" w14:textId="1E8D8B67" w:rsidR="00115145" w:rsidRDefault="00115145" w:rsidP="00115145">
            <w:pPr>
              <w:pStyle w:val="TableParagraph"/>
              <w:spacing w:before="65"/>
              <w:ind w:right="55"/>
              <w:jc w:val="right"/>
              <w:rPr>
                <w:spacing w:val="-2"/>
                <w:sz w:val="20"/>
              </w:rPr>
            </w:pPr>
            <w:r w:rsidRPr="000C6588">
              <w:t>171,41</w:t>
            </w:r>
          </w:p>
        </w:tc>
      </w:tr>
      <w:tr w:rsidR="00115145" w14:paraId="28951A9A" w14:textId="77777777" w:rsidTr="00C5479D">
        <w:trPr>
          <w:trHeight w:val="373"/>
        </w:trPr>
        <w:tc>
          <w:tcPr>
            <w:tcW w:w="1999" w:type="dxa"/>
          </w:tcPr>
          <w:p w14:paraId="5A3BE687" w14:textId="50905041" w:rsidR="00115145" w:rsidRDefault="00115145" w:rsidP="00115145">
            <w:pPr>
              <w:pStyle w:val="TableParagraph"/>
              <w:spacing w:before="65"/>
              <w:ind w:left="69"/>
              <w:rPr>
                <w:sz w:val="20"/>
              </w:rPr>
            </w:pPr>
            <w:r>
              <w:rPr>
                <w:spacing w:val="-2"/>
                <w:sz w:val="20"/>
              </w:rPr>
              <w:t>150-249</w:t>
            </w:r>
          </w:p>
        </w:tc>
        <w:tc>
          <w:tcPr>
            <w:tcW w:w="1418" w:type="dxa"/>
          </w:tcPr>
          <w:p w14:paraId="4707AE7F" w14:textId="054F8E70" w:rsidR="00115145" w:rsidRDefault="00115145" w:rsidP="00115145">
            <w:pPr>
              <w:pStyle w:val="TableParagraph"/>
              <w:spacing w:before="65"/>
              <w:ind w:left="63" w:right="57"/>
              <w:jc w:val="center"/>
              <w:rPr>
                <w:sz w:val="20"/>
              </w:rPr>
            </w:pPr>
            <w:r>
              <w:rPr>
                <w:sz w:val="20"/>
              </w:rPr>
              <w:t>542,64</w:t>
            </w:r>
          </w:p>
        </w:tc>
        <w:tc>
          <w:tcPr>
            <w:tcW w:w="1274" w:type="dxa"/>
            <w:vMerge/>
            <w:tcBorders>
              <w:top w:val="nil"/>
              <w:right w:val="single" w:sz="4" w:space="0" w:color="auto"/>
            </w:tcBorders>
          </w:tcPr>
          <w:p w14:paraId="0CBE15BB" w14:textId="77777777" w:rsidR="00115145" w:rsidRDefault="00115145" w:rsidP="00115145">
            <w:pPr>
              <w:rPr>
                <w:sz w:val="2"/>
                <w:szCs w:val="2"/>
              </w:rPr>
            </w:pPr>
          </w:p>
        </w:tc>
        <w:tc>
          <w:tcPr>
            <w:tcW w:w="1701" w:type="dxa"/>
            <w:tcBorders>
              <w:top w:val="single" w:sz="4" w:space="0" w:color="auto"/>
              <w:left w:val="single" w:sz="4" w:space="0" w:color="auto"/>
              <w:bottom w:val="single" w:sz="4" w:space="0" w:color="auto"/>
              <w:right w:val="single" w:sz="4" w:space="0" w:color="auto"/>
            </w:tcBorders>
            <w:vAlign w:val="bottom"/>
          </w:tcPr>
          <w:p w14:paraId="7354675E" w14:textId="44A37526" w:rsidR="00115145" w:rsidRDefault="00115145" w:rsidP="00115145">
            <w:pPr>
              <w:pStyle w:val="TableParagraph"/>
              <w:spacing w:before="65"/>
              <w:ind w:left="11"/>
              <w:jc w:val="center"/>
              <w:rPr>
                <w:sz w:val="20"/>
              </w:rPr>
            </w:pPr>
            <w:r>
              <w:rPr>
                <w:rFonts w:ascii="Calibri" w:hAnsi="Calibri" w:cs="Calibri"/>
                <w:color w:val="000000"/>
              </w:rPr>
              <w:t>0,0338</w:t>
            </w:r>
          </w:p>
        </w:tc>
        <w:tc>
          <w:tcPr>
            <w:tcW w:w="1559" w:type="dxa"/>
            <w:vMerge/>
            <w:tcBorders>
              <w:top w:val="nil"/>
              <w:left w:val="single" w:sz="4" w:space="0" w:color="auto"/>
              <w:right w:val="single" w:sz="4" w:space="0" w:color="auto"/>
            </w:tcBorders>
          </w:tcPr>
          <w:p w14:paraId="080E8972" w14:textId="77777777" w:rsidR="00115145" w:rsidRDefault="00115145" w:rsidP="00115145">
            <w:pPr>
              <w:rPr>
                <w:sz w:val="2"/>
                <w:szCs w:val="2"/>
              </w:rPr>
            </w:pPr>
          </w:p>
        </w:tc>
        <w:tc>
          <w:tcPr>
            <w:tcW w:w="1132" w:type="dxa"/>
            <w:tcBorders>
              <w:top w:val="single" w:sz="4" w:space="0" w:color="auto"/>
              <w:left w:val="single" w:sz="4" w:space="0" w:color="auto"/>
              <w:bottom w:val="single" w:sz="4" w:space="0" w:color="auto"/>
              <w:right w:val="single" w:sz="4" w:space="0" w:color="auto"/>
            </w:tcBorders>
          </w:tcPr>
          <w:p w14:paraId="30BB9D7A" w14:textId="580B881F" w:rsidR="00115145" w:rsidRDefault="00115145" w:rsidP="00115145">
            <w:pPr>
              <w:pStyle w:val="TableParagraph"/>
              <w:spacing w:before="65"/>
              <w:ind w:right="55"/>
              <w:jc w:val="right"/>
              <w:rPr>
                <w:sz w:val="20"/>
              </w:rPr>
            </w:pPr>
            <w:r w:rsidRPr="000C6588">
              <w:t>72,06</w:t>
            </w:r>
          </w:p>
        </w:tc>
      </w:tr>
      <w:tr w:rsidR="00115145" w14:paraId="0F7616C4" w14:textId="77777777" w:rsidTr="00C5479D">
        <w:trPr>
          <w:trHeight w:val="376"/>
        </w:trPr>
        <w:tc>
          <w:tcPr>
            <w:tcW w:w="1999" w:type="dxa"/>
          </w:tcPr>
          <w:p w14:paraId="7B2A5225" w14:textId="4B63C114" w:rsidR="00115145" w:rsidRDefault="00115145" w:rsidP="00115145">
            <w:pPr>
              <w:pStyle w:val="TableParagraph"/>
              <w:spacing w:before="67"/>
              <w:ind w:left="69"/>
              <w:rPr>
                <w:sz w:val="20"/>
              </w:rPr>
            </w:pPr>
            <w:r>
              <w:rPr>
                <w:spacing w:val="-2"/>
                <w:sz w:val="20"/>
              </w:rPr>
              <w:t>100-</w:t>
            </w:r>
            <w:r>
              <w:rPr>
                <w:spacing w:val="-5"/>
                <w:sz w:val="20"/>
              </w:rPr>
              <w:t>149</w:t>
            </w:r>
          </w:p>
        </w:tc>
        <w:tc>
          <w:tcPr>
            <w:tcW w:w="1418" w:type="dxa"/>
          </w:tcPr>
          <w:p w14:paraId="219E4B3B" w14:textId="581811DD" w:rsidR="00115145" w:rsidRDefault="00115145" w:rsidP="00115145">
            <w:pPr>
              <w:pStyle w:val="TableParagraph"/>
              <w:spacing w:before="67"/>
              <w:ind w:left="63" w:right="56"/>
              <w:jc w:val="center"/>
              <w:rPr>
                <w:sz w:val="20"/>
              </w:rPr>
            </w:pPr>
            <w:r>
              <w:rPr>
                <w:sz w:val="20"/>
              </w:rPr>
              <w:t>677,28</w:t>
            </w:r>
          </w:p>
        </w:tc>
        <w:tc>
          <w:tcPr>
            <w:tcW w:w="1274" w:type="dxa"/>
            <w:vMerge/>
            <w:tcBorders>
              <w:top w:val="nil"/>
              <w:right w:val="single" w:sz="4" w:space="0" w:color="auto"/>
            </w:tcBorders>
          </w:tcPr>
          <w:p w14:paraId="50B8DE97" w14:textId="77777777" w:rsidR="00115145" w:rsidRDefault="00115145" w:rsidP="00115145">
            <w:pPr>
              <w:rPr>
                <w:sz w:val="2"/>
                <w:szCs w:val="2"/>
              </w:rPr>
            </w:pPr>
          </w:p>
        </w:tc>
        <w:tc>
          <w:tcPr>
            <w:tcW w:w="1701" w:type="dxa"/>
            <w:tcBorders>
              <w:top w:val="single" w:sz="4" w:space="0" w:color="auto"/>
              <w:left w:val="single" w:sz="4" w:space="0" w:color="auto"/>
              <w:bottom w:val="single" w:sz="4" w:space="0" w:color="auto"/>
              <w:right w:val="single" w:sz="4" w:space="0" w:color="auto"/>
            </w:tcBorders>
            <w:vAlign w:val="bottom"/>
          </w:tcPr>
          <w:p w14:paraId="5F401D9F" w14:textId="4DD21AA8" w:rsidR="00115145" w:rsidRDefault="00115145" w:rsidP="00115145">
            <w:pPr>
              <w:pStyle w:val="TableParagraph"/>
              <w:spacing w:before="67"/>
              <w:ind w:left="11"/>
              <w:jc w:val="center"/>
              <w:rPr>
                <w:sz w:val="20"/>
              </w:rPr>
            </w:pPr>
            <w:r>
              <w:rPr>
                <w:rFonts w:ascii="Calibri" w:hAnsi="Calibri" w:cs="Calibri"/>
                <w:color w:val="000000"/>
              </w:rPr>
              <w:t>0,0421</w:t>
            </w:r>
          </w:p>
        </w:tc>
        <w:tc>
          <w:tcPr>
            <w:tcW w:w="1559" w:type="dxa"/>
            <w:vMerge/>
            <w:tcBorders>
              <w:top w:val="nil"/>
              <w:left w:val="single" w:sz="4" w:space="0" w:color="auto"/>
              <w:right w:val="single" w:sz="4" w:space="0" w:color="auto"/>
            </w:tcBorders>
          </w:tcPr>
          <w:p w14:paraId="39BD43A4" w14:textId="77777777" w:rsidR="00115145" w:rsidRDefault="00115145" w:rsidP="00115145">
            <w:pPr>
              <w:rPr>
                <w:sz w:val="2"/>
                <w:szCs w:val="2"/>
              </w:rPr>
            </w:pPr>
          </w:p>
        </w:tc>
        <w:tc>
          <w:tcPr>
            <w:tcW w:w="1132" w:type="dxa"/>
            <w:tcBorders>
              <w:top w:val="single" w:sz="4" w:space="0" w:color="auto"/>
              <w:left w:val="single" w:sz="4" w:space="0" w:color="auto"/>
              <w:bottom w:val="single" w:sz="4" w:space="0" w:color="auto"/>
              <w:right w:val="single" w:sz="4" w:space="0" w:color="auto"/>
            </w:tcBorders>
          </w:tcPr>
          <w:p w14:paraId="2CD8AD1E" w14:textId="29B25478" w:rsidR="00115145" w:rsidRDefault="00115145" w:rsidP="00115145">
            <w:pPr>
              <w:pStyle w:val="TableParagraph"/>
              <w:spacing w:before="67"/>
              <w:ind w:right="55"/>
              <w:jc w:val="right"/>
              <w:rPr>
                <w:sz w:val="20"/>
              </w:rPr>
            </w:pPr>
            <w:r w:rsidRPr="000C6588">
              <w:t>89,76</w:t>
            </w:r>
          </w:p>
        </w:tc>
      </w:tr>
      <w:tr w:rsidR="00115145" w14:paraId="2D7068AB" w14:textId="77777777" w:rsidTr="00C5479D">
        <w:trPr>
          <w:trHeight w:val="373"/>
        </w:trPr>
        <w:tc>
          <w:tcPr>
            <w:tcW w:w="1999" w:type="dxa"/>
          </w:tcPr>
          <w:p w14:paraId="40541FE4" w14:textId="4CF2F295" w:rsidR="00115145" w:rsidRDefault="00115145" w:rsidP="00115145">
            <w:pPr>
              <w:pStyle w:val="TableParagraph"/>
              <w:spacing w:before="65"/>
              <w:ind w:left="69"/>
              <w:rPr>
                <w:sz w:val="20"/>
              </w:rPr>
            </w:pPr>
            <w:r>
              <w:rPr>
                <w:spacing w:val="-2"/>
                <w:sz w:val="20"/>
              </w:rPr>
              <w:t>50-</w:t>
            </w:r>
            <w:r>
              <w:rPr>
                <w:spacing w:val="-5"/>
                <w:sz w:val="20"/>
              </w:rPr>
              <w:t>99</w:t>
            </w:r>
          </w:p>
        </w:tc>
        <w:tc>
          <w:tcPr>
            <w:tcW w:w="1418" w:type="dxa"/>
          </w:tcPr>
          <w:p w14:paraId="76583AA0" w14:textId="2E722773" w:rsidR="00115145" w:rsidRDefault="00115145" w:rsidP="00115145">
            <w:pPr>
              <w:pStyle w:val="TableParagraph"/>
              <w:spacing w:before="65"/>
              <w:ind w:left="63" w:right="56"/>
              <w:jc w:val="center"/>
              <w:rPr>
                <w:sz w:val="20"/>
              </w:rPr>
            </w:pPr>
            <w:r>
              <w:rPr>
                <w:sz w:val="20"/>
              </w:rPr>
              <w:t>607,92</w:t>
            </w:r>
          </w:p>
        </w:tc>
        <w:tc>
          <w:tcPr>
            <w:tcW w:w="1274" w:type="dxa"/>
            <w:vMerge/>
            <w:tcBorders>
              <w:top w:val="nil"/>
              <w:right w:val="single" w:sz="4" w:space="0" w:color="auto"/>
            </w:tcBorders>
          </w:tcPr>
          <w:p w14:paraId="31CE134C" w14:textId="77777777" w:rsidR="00115145" w:rsidRDefault="00115145" w:rsidP="00115145">
            <w:pPr>
              <w:rPr>
                <w:sz w:val="2"/>
                <w:szCs w:val="2"/>
              </w:rPr>
            </w:pPr>
          </w:p>
        </w:tc>
        <w:tc>
          <w:tcPr>
            <w:tcW w:w="1701" w:type="dxa"/>
            <w:tcBorders>
              <w:top w:val="single" w:sz="4" w:space="0" w:color="auto"/>
              <w:left w:val="single" w:sz="4" w:space="0" w:color="auto"/>
              <w:bottom w:val="single" w:sz="4" w:space="0" w:color="auto"/>
              <w:right w:val="single" w:sz="4" w:space="0" w:color="auto"/>
            </w:tcBorders>
            <w:vAlign w:val="bottom"/>
          </w:tcPr>
          <w:p w14:paraId="49C71829" w14:textId="10556F6F" w:rsidR="00115145" w:rsidRDefault="00115145" w:rsidP="00115145">
            <w:pPr>
              <w:pStyle w:val="TableParagraph"/>
              <w:spacing w:before="65"/>
              <w:ind w:left="11"/>
              <w:jc w:val="center"/>
              <w:rPr>
                <w:sz w:val="20"/>
              </w:rPr>
            </w:pPr>
            <w:r>
              <w:rPr>
                <w:rFonts w:ascii="Calibri" w:hAnsi="Calibri" w:cs="Calibri"/>
                <w:color w:val="000000"/>
              </w:rPr>
              <w:t>0,0378</w:t>
            </w:r>
          </w:p>
        </w:tc>
        <w:tc>
          <w:tcPr>
            <w:tcW w:w="1559" w:type="dxa"/>
            <w:vMerge/>
            <w:tcBorders>
              <w:top w:val="nil"/>
              <w:left w:val="single" w:sz="4" w:space="0" w:color="auto"/>
              <w:right w:val="single" w:sz="4" w:space="0" w:color="auto"/>
            </w:tcBorders>
          </w:tcPr>
          <w:p w14:paraId="75F6B6A8" w14:textId="77777777" w:rsidR="00115145" w:rsidRDefault="00115145" w:rsidP="00115145">
            <w:pPr>
              <w:rPr>
                <w:sz w:val="2"/>
                <w:szCs w:val="2"/>
              </w:rPr>
            </w:pPr>
          </w:p>
        </w:tc>
        <w:tc>
          <w:tcPr>
            <w:tcW w:w="1132" w:type="dxa"/>
            <w:tcBorders>
              <w:top w:val="single" w:sz="4" w:space="0" w:color="auto"/>
              <w:left w:val="single" w:sz="4" w:space="0" w:color="auto"/>
              <w:bottom w:val="single" w:sz="4" w:space="0" w:color="auto"/>
              <w:right w:val="single" w:sz="4" w:space="0" w:color="auto"/>
            </w:tcBorders>
          </w:tcPr>
          <w:p w14:paraId="14CA3C1A" w14:textId="149BA6B0" w:rsidR="00115145" w:rsidRDefault="00115145" w:rsidP="00115145">
            <w:pPr>
              <w:pStyle w:val="TableParagraph"/>
              <w:spacing w:before="65"/>
              <w:ind w:right="55"/>
              <w:jc w:val="right"/>
              <w:rPr>
                <w:sz w:val="20"/>
              </w:rPr>
            </w:pPr>
            <w:r w:rsidRPr="000C6588">
              <w:t>80,59</w:t>
            </w:r>
          </w:p>
        </w:tc>
      </w:tr>
      <w:tr w:rsidR="00115145" w14:paraId="233EF917" w14:textId="77777777" w:rsidTr="00C5479D">
        <w:trPr>
          <w:trHeight w:val="376"/>
        </w:trPr>
        <w:tc>
          <w:tcPr>
            <w:tcW w:w="1999" w:type="dxa"/>
          </w:tcPr>
          <w:p w14:paraId="4C6C3CF1" w14:textId="1F512190" w:rsidR="00115145" w:rsidRDefault="00115145" w:rsidP="00115145">
            <w:pPr>
              <w:pStyle w:val="TableParagraph"/>
              <w:spacing w:before="67"/>
              <w:ind w:left="69"/>
              <w:rPr>
                <w:sz w:val="20"/>
              </w:rPr>
            </w:pPr>
            <w:r>
              <w:rPr>
                <w:spacing w:val="-2"/>
                <w:sz w:val="20"/>
              </w:rPr>
              <w:t>10-</w:t>
            </w:r>
            <w:r>
              <w:rPr>
                <w:spacing w:val="-5"/>
                <w:sz w:val="20"/>
              </w:rPr>
              <w:t>49</w:t>
            </w:r>
          </w:p>
        </w:tc>
        <w:tc>
          <w:tcPr>
            <w:tcW w:w="1418" w:type="dxa"/>
          </w:tcPr>
          <w:p w14:paraId="6F6AB4B4" w14:textId="6C602A49" w:rsidR="00115145" w:rsidRDefault="00115145" w:rsidP="00115145">
            <w:pPr>
              <w:pStyle w:val="TableParagraph"/>
              <w:spacing w:before="67"/>
              <w:ind w:left="63" w:right="54"/>
              <w:jc w:val="center"/>
              <w:rPr>
                <w:sz w:val="20"/>
              </w:rPr>
            </w:pPr>
            <w:r>
              <w:rPr>
                <w:sz w:val="20"/>
              </w:rPr>
              <w:t>4.894,64</w:t>
            </w:r>
          </w:p>
        </w:tc>
        <w:tc>
          <w:tcPr>
            <w:tcW w:w="1274" w:type="dxa"/>
            <w:vMerge/>
            <w:tcBorders>
              <w:top w:val="nil"/>
              <w:right w:val="single" w:sz="4" w:space="0" w:color="auto"/>
            </w:tcBorders>
          </w:tcPr>
          <w:p w14:paraId="6BA33E58" w14:textId="77777777" w:rsidR="00115145" w:rsidRDefault="00115145" w:rsidP="00115145">
            <w:pPr>
              <w:rPr>
                <w:sz w:val="2"/>
                <w:szCs w:val="2"/>
              </w:rPr>
            </w:pPr>
          </w:p>
        </w:tc>
        <w:tc>
          <w:tcPr>
            <w:tcW w:w="1701" w:type="dxa"/>
            <w:tcBorders>
              <w:top w:val="single" w:sz="4" w:space="0" w:color="auto"/>
              <w:left w:val="single" w:sz="4" w:space="0" w:color="auto"/>
              <w:bottom w:val="single" w:sz="4" w:space="0" w:color="auto"/>
              <w:right w:val="single" w:sz="4" w:space="0" w:color="auto"/>
            </w:tcBorders>
            <w:vAlign w:val="bottom"/>
          </w:tcPr>
          <w:p w14:paraId="709BB7F7" w14:textId="38A0A4FB" w:rsidR="00115145" w:rsidRDefault="00115145" w:rsidP="00115145">
            <w:pPr>
              <w:pStyle w:val="TableParagraph"/>
              <w:spacing w:before="67"/>
              <w:ind w:left="11"/>
              <w:jc w:val="center"/>
              <w:rPr>
                <w:sz w:val="20"/>
              </w:rPr>
            </w:pPr>
            <w:r>
              <w:rPr>
                <w:rFonts w:ascii="Calibri" w:hAnsi="Calibri" w:cs="Calibri"/>
                <w:color w:val="000000"/>
              </w:rPr>
              <w:t>0,3046</w:t>
            </w:r>
          </w:p>
        </w:tc>
        <w:tc>
          <w:tcPr>
            <w:tcW w:w="1559" w:type="dxa"/>
            <w:vMerge/>
            <w:tcBorders>
              <w:top w:val="nil"/>
              <w:left w:val="single" w:sz="4" w:space="0" w:color="auto"/>
              <w:right w:val="single" w:sz="4" w:space="0" w:color="auto"/>
            </w:tcBorders>
          </w:tcPr>
          <w:p w14:paraId="20ED84A1" w14:textId="77777777" w:rsidR="00115145" w:rsidRDefault="00115145" w:rsidP="00115145">
            <w:pPr>
              <w:rPr>
                <w:sz w:val="2"/>
                <w:szCs w:val="2"/>
              </w:rPr>
            </w:pPr>
          </w:p>
        </w:tc>
        <w:tc>
          <w:tcPr>
            <w:tcW w:w="1132" w:type="dxa"/>
            <w:tcBorders>
              <w:top w:val="single" w:sz="4" w:space="0" w:color="auto"/>
              <w:left w:val="single" w:sz="4" w:space="0" w:color="auto"/>
              <w:bottom w:val="single" w:sz="4" w:space="0" w:color="auto"/>
              <w:right w:val="single" w:sz="4" w:space="0" w:color="auto"/>
            </w:tcBorders>
          </w:tcPr>
          <w:p w14:paraId="5305DEBE" w14:textId="3834420D" w:rsidR="00115145" w:rsidRDefault="00115145" w:rsidP="00115145">
            <w:pPr>
              <w:pStyle w:val="TableParagraph"/>
              <w:spacing w:before="67"/>
              <w:ind w:right="56"/>
              <w:jc w:val="right"/>
              <w:rPr>
                <w:sz w:val="20"/>
              </w:rPr>
            </w:pPr>
            <w:r w:rsidRPr="000C6588">
              <w:t>649,40</w:t>
            </w:r>
          </w:p>
        </w:tc>
      </w:tr>
      <w:tr w:rsidR="00115145" w14:paraId="6195D14D" w14:textId="77777777" w:rsidTr="00C5479D">
        <w:trPr>
          <w:trHeight w:val="374"/>
        </w:trPr>
        <w:tc>
          <w:tcPr>
            <w:tcW w:w="1999" w:type="dxa"/>
          </w:tcPr>
          <w:p w14:paraId="41E6A792" w14:textId="06814637" w:rsidR="00115145" w:rsidRDefault="00115145" w:rsidP="00115145">
            <w:pPr>
              <w:pStyle w:val="TableParagraph"/>
              <w:spacing w:before="65"/>
              <w:ind w:left="69"/>
              <w:rPr>
                <w:sz w:val="20"/>
              </w:rPr>
            </w:pPr>
            <w:r>
              <w:rPr>
                <w:spacing w:val="-2"/>
                <w:sz w:val="20"/>
              </w:rPr>
              <w:t>0-</w:t>
            </w:r>
            <w:r>
              <w:rPr>
                <w:spacing w:val="-10"/>
                <w:sz w:val="20"/>
              </w:rPr>
              <w:t>9</w:t>
            </w:r>
          </w:p>
        </w:tc>
        <w:tc>
          <w:tcPr>
            <w:tcW w:w="1418" w:type="dxa"/>
          </w:tcPr>
          <w:p w14:paraId="48B75911" w14:textId="4043259C" w:rsidR="00115145" w:rsidRDefault="00115145" w:rsidP="00115145">
            <w:pPr>
              <w:pStyle w:val="TableParagraph"/>
              <w:spacing w:before="65"/>
              <w:ind w:left="63" w:right="54"/>
              <w:jc w:val="center"/>
              <w:rPr>
                <w:sz w:val="20"/>
              </w:rPr>
            </w:pPr>
            <w:r>
              <w:rPr>
                <w:sz w:val="20"/>
              </w:rPr>
              <w:t>8.053,92</w:t>
            </w:r>
          </w:p>
        </w:tc>
        <w:tc>
          <w:tcPr>
            <w:tcW w:w="1274" w:type="dxa"/>
            <w:vMerge/>
            <w:tcBorders>
              <w:top w:val="nil"/>
              <w:right w:val="single" w:sz="4" w:space="0" w:color="auto"/>
            </w:tcBorders>
          </w:tcPr>
          <w:p w14:paraId="3CE0B086" w14:textId="77777777" w:rsidR="00115145" w:rsidRDefault="00115145" w:rsidP="00115145">
            <w:pPr>
              <w:rPr>
                <w:sz w:val="2"/>
                <w:szCs w:val="2"/>
              </w:rPr>
            </w:pPr>
          </w:p>
        </w:tc>
        <w:tc>
          <w:tcPr>
            <w:tcW w:w="1701" w:type="dxa"/>
            <w:tcBorders>
              <w:top w:val="single" w:sz="4" w:space="0" w:color="auto"/>
              <w:left w:val="single" w:sz="4" w:space="0" w:color="auto"/>
              <w:bottom w:val="single" w:sz="4" w:space="0" w:color="auto"/>
              <w:right w:val="single" w:sz="4" w:space="0" w:color="auto"/>
            </w:tcBorders>
            <w:vAlign w:val="bottom"/>
          </w:tcPr>
          <w:p w14:paraId="12E0EC3C" w14:textId="05E5F8BE" w:rsidR="00115145" w:rsidRDefault="00115145" w:rsidP="00115145">
            <w:pPr>
              <w:pStyle w:val="TableParagraph"/>
              <w:spacing w:before="65"/>
              <w:ind w:left="11"/>
              <w:jc w:val="center"/>
              <w:rPr>
                <w:sz w:val="20"/>
              </w:rPr>
            </w:pPr>
            <w:r>
              <w:rPr>
                <w:rFonts w:ascii="Calibri" w:hAnsi="Calibri" w:cs="Calibri"/>
                <w:color w:val="000000"/>
              </w:rPr>
              <w:t>0,5012</w:t>
            </w:r>
          </w:p>
        </w:tc>
        <w:tc>
          <w:tcPr>
            <w:tcW w:w="1559" w:type="dxa"/>
            <w:vMerge/>
            <w:tcBorders>
              <w:top w:val="nil"/>
              <w:left w:val="single" w:sz="4" w:space="0" w:color="auto"/>
              <w:right w:val="single" w:sz="4" w:space="0" w:color="auto"/>
            </w:tcBorders>
          </w:tcPr>
          <w:p w14:paraId="59D36E52" w14:textId="77777777" w:rsidR="00115145" w:rsidRDefault="00115145" w:rsidP="00115145">
            <w:pPr>
              <w:rPr>
                <w:sz w:val="2"/>
                <w:szCs w:val="2"/>
              </w:rPr>
            </w:pPr>
          </w:p>
        </w:tc>
        <w:tc>
          <w:tcPr>
            <w:tcW w:w="1132" w:type="dxa"/>
            <w:tcBorders>
              <w:top w:val="single" w:sz="4" w:space="0" w:color="auto"/>
              <w:left w:val="single" w:sz="4" w:space="0" w:color="auto"/>
              <w:bottom w:val="single" w:sz="4" w:space="0" w:color="auto"/>
              <w:right w:val="single" w:sz="4" w:space="0" w:color="auto"/>
            </w:tcBorders>
          </w:tcPr>
          <w:p w14:paraId="1F3C264B" w14:textId="12369A66" w:rsidR="00115145" w:rsidRDefault="00115145" w:rsidP="00115145">
            <w:pPr>
              <w:pStyle w:val="TableParagraph"/>
              <w:spacing w:before="65"/>
              <w:ind w:right="56"/>
              <w:jc w:val="right"/>
              <w:rPr>
                <w:sz w:val="20"/>
              </w:rPr>
            </w:pPr>
            <w:r w:rsidRPr="000C6588">
              <w:t>1.068,54</w:t>
            </w:r>
          </w:p>
        </w:tc>
      </w:tr>
      <w:bookmarkEnd w:id="12"/>
    </w:tbl>
    <w:p w14:paraId="5DC5E675" w14:textId="77777777" w:rsidR="00DD6D96" w:rsidRDefault="00DD6D96" w:rsidP="00DD6D96">
      <w:pPr>
        <w:widowControl w:val="0"/>
        <w:tabs>
          <w:tab w:val="left" w:pos="1114"/>
        </w:tabs>
        <w:autoSpaceDE w:val="0"/>
        <w:autoSpaceDN w:val="0"/>
        <w:spacing w:after="0" w:line="240" w:lineRule="auto"/>
        <w:ind w:right="276"/>
        <w:rPr>
          <w:rFonts w:ascii="Times New Roman" w:eastAsia="Times New Roman" w:hAnsi="Times New Roman" w:cs="Times New Roman"/>
          <w:b/>
          <w:sz w:val="24"/>
          <w:shd w:val="clear" w:color="auto" w:fill="FFFFFF"/>
        </w:rPr>
      </w:pPr>
    </w:p>
    <w:p w14:paraId="42A2FE04" w14:textId="77777777" w:rsidR="00DD6D96" w:rsidRDefault="00DD6D96" w:rsidP="00DD6D96">
      <w:pPr>
        <w:widowControl w:val="0"/>
        <w:tabs>
          <w:tab w:val="left" w:pos="1114"/>
        </w:tabs>
        <w:autoSpaceDE w:val="0"/>
        <w:autoSpaceDN w:val="0"/>
        <w:spacing w:after="0" w:line="240" w:lineRule="auto"/>
        <w:ind w:right="276"/>
        <w:rPr>
          <w:rFonts w:ascii="Times New Roman" w:eastAsia="Times New Roman" w:hAnsi="Times New Roman" w:cs="Times New Roman"/>
          <w:b/>
          <w:sz w:val="24"/>
          <w:shd w:val="clear" w:color="auto" w:fill="FFFFFF"/>
        </w:rPr>
      </w:pPr>
    </w:p>
    <w:p w14:paraId="150E20A2" w14:textId="77777777" w:rsidR="00DD6D96" w:rsidRDefault="00DD6D96" w:rsidP="00DD6D96">
      <w:pPr>
        <w:widowControl w:val="0"/>
        <w:tabs>
          <w:tab w:val="left" w:pos="1114"/>
        </w:tabs>
        <w:autoSpaceDE w:val="0"/>
        <w:autoSpaceDN w:val="0"/>
        <w:spacing w:after="0" w:line="240" w:lineRule="auto"/>
        <w:ind w:right="276"/>
        <w:rPr>
          <w:rFonts w:ascii="Times New Roman" w:eastAsia="Times New Roman" w:hAnsi="Times New Roman" w:cs="Times New Roman"/>
          <w:b/>
          <w:sz w:val="24"/>
          <w:shd w:val="clear" w:color="auto" w:fill="FFFFFF"/>
        </w:rPr>
      </w:pPr>
    </w:p>
    <w:p w14:paraId="4969FC0E" w14:textId="77777777" w:rsidR="00DD6D96" w:rsidRDefault="00DD6D96" w:rsidP="00DD6D96">
      <w:pPr>
        <w:widowControl w:val="0"/>
        <w:tabs>
          <w:tab w:val="left" w:pos="1114"/>
        </w:tabs>
        <w:autoSpaceDE w:val="0"/>
        <w:autoSpaceDN w:val="0"/>
        <w:spacing w:after="0" w:line="240" w:lineRule="auto"/>
        <w:ind w:right="276"/>
        <w:rPr>
          <w:rFonts w:ascii="Times New Roman" w:eastAsia="Times New Roman" w:hAnsi="Times New Roman" w:cs="Times New Roman"/>
          <w:b/>
          <w:sz w:val="24"/>
          <w:shd w:val="clear" w:color="auto" w:fill="FFFFFF"/>
        </w:rPr>
      </w:pPr>
    </w:p>
    <w:p w14:paraId="0D828AA5" w14:textId="77777777" w:rsidR="00DD6D96" w:rsidRDefault="00DD6D96" w:rsidP="00DD6D96">
      <w:pPr>
        <w:widowControl w:val="0"/>
        <w:tabs>
          <w:tab w:val="left" w:pos="1114"/>
        </w:tabs>
        <w:autoSpaceDE w:val="0"/>
        <w:autoSpaceDN w:val="0"/>
        <w:spacing w:after="0" w:line="240" w:lineRule="auto"/>
        <w:ind w:right="276"/>
        <w:rPr>
          <w:rFonts w:ascii="Times New Roman" w:eastAsia="Times New Roman" w:hAnsi="Times New Roman" w:cs="Times New Roman"/>
          <w:b/>
          <w:sz w:val="24"/>
          <w:shd w:val="clear" w:color="auto" w:fill="FFFFFF"/>
        </w:rPr>
      </w:pPr>
    </w:p>
    <w:p w14:paraId="793AEDE9" w14:textId="77777777" w:rsidR="00DD6D96" w:rsidRDefault="00DD6D96" w:rsidP="00DD6D96">
      <w:pPr>
        <w:widowControl w:val="0"/>
        <w:tabs>
          <w:tab w:val="left" w:pos="1114"/>
        </w:tabs>
        <w:autoSpaceDE w:val="0"/>
        <w:autoSpaceDN w:val="0"/>
        <w:spacing w:after="0" w:line="240" w:lineRule="auto"/>
        <w:ind w:right="276"/>
        <w:rPr>
          <w:rFonts w:ascii="Times New Roman" w:eastAsia="Times New Roman" w:hAnsi="Times New Roman" w:cs="Times New Roman"/>
          <w:b/>
          <w:sz w:val="24"/>
          <w:shd w:val="clear" w:color="auto" w:fill="FFFFFF"/>
        </w:rPr>
      </w:pPr>
    </w:p>
    <w:p w14:paraId="1B4970AF" w14:textId="77777777" w:rsidR="00DD6D96" w:rsidRDefault="00DD6D96" w:rsidP="00DD6D96">
      <w:pPr>
        <w:widowControl w:val="0"/>
        <w:tabs>
          <w:tab w:val="left" w:pos="1114"/>
        </w:tabs>
        <w:autoSpaceDE w:val="0"/>
        <w:autoSpaceDN w:val="0"/>
        <w:spacing w:after="0" w:line="240" w:lineRule="auto"/>
        <w:ind w:right="276"/>
        <w:rPr>
          <w:rFonts w:ascii="Times New Roman" w:eastAsia="Times New Roman" w:hAnsi="Times New Roman" w:cs="Times New Roman"/>
          <w:b/>
          <w:sz w:val="24"/>
          <w:shd w:val="clear" w:color="auto" w:fill="FFFFFF"/>
        </w:rPr>
      </w:pPr>
    </w:p>
    <w:p w14:paraId="7806BBDC" w14:textId="77777777" w:rsidR="00DD6D96" w:rsidRDefault="00DD6D96" w:rsidP="00DD6D96">
      <w:pPr>
        <w:widowControl w:val="0"/>
        <w:tabs>
          <w:tab w:val="left" w:pos="1114"/>
        </w:tabs>
        <w:autoSpaceDE w:val="0"/>
        <w:autoSpaceDN w:val="0"/>
        <w:spacing w:after="0" w:line="240" w:lineRule="auto"/>
        <w:ind w:right="276"/>
        <w:rPr>
          <w:rFonts w:ascii="Times New Roman" w:eastAsia="Times New Roman" w:hAnsi="Times New Roman" w:cs="Times New Roman"/>
          <w:b/>
          <w:sz w:val="24"/>
          <w:shd w:val="clear" w:color="auto" w:fill="FFFFFF"/>
        </w:rPr>
      </w:pPr>
    </w:p>
    <w:p w14:paraId="2E3F85BE" w14:textId="77777777" w:rsidR="00635C99" w:rsidRDefault="00635C99" w:rsidP="00D32813">
      <w:pPr>
        <w:ind w:left="285"/>
        <w:jc w:val="both"/>
        <w:rPr>
          <w:rFonts w:ascii="Times New Roman" w:hAnsi="Times New Roman" w:cs="Times New Roman"/>
          <w:b/>
          <w:sz w:val="24"/>
        </w:rPr>
      </w:pPr>
    </w:p>
    <w:p w14:paraId="1AFA95AF" w14:textId="6A5DDEF6" w:rsidR="00D32813" w:rsidRDefault="00D32813" w:rsidP="00D32813">
      <w:pPr>
        <w:ind w:left="285"/>
        <w:jc w:val="both"/>
        <w:rPr>
          <w:rFonts w:ascii="Times New Roman" w:hAnsi="Times New Roman" w:cs="Times New Roman"/>
          <w:b/>
          <w:spacing w:val="-2"/>
          <w:sz w:val="24"/>
        </w:rPr>
      </w:pPr>
      <w:r w:rsidRPr="00E35E6E">
        <w:rPr>
          <w:rFonts w:ascii="Times New Roman" w:hAnsi="Times New Roman" w:cs="Times New Roman"/>
          <w:b/>
          <w:sz w:val="24"/>
        </w:rPr>
        <w:lastRenderedPageBreak/>
        <w:t>5.</w:t>
      </w:r>
      <w:r>
        <w:rPr>
          <w:rFonts w:ascii="Times New Roman" w:hAnsi="Times New Roman" w:cs="Times New Roman"/>
          <w:b/>
          <w:sz w:val="24"/>
        </w:rPr>
        <w:t>2</w:t>
      </w:r>
      <w:r w:rsidRPr="00E35E6E">
        <w:rPr>
          <w:rFonts w:ascii="Times New Roman" w:hAnsi="Times New Roman" w:cs="Times New Roman"/>
          <w:b/>
          <w:sz w:val="24"/>
        </w:rPr>
        <w:t>.</w:t>
      </w:r>
      <w:r>
        <w:rPr>
          <w:rFonts w:ascii="Times New Roman" w:hAnsi="Times New Roman" w:cs="Times New Roman"/>
          <w:b/>
          <w:sz w:val="24"/>
        </w:rPr>
        <w:t>3.</w:t>
      </w:r>
      <w:r w:rsidRPr="00E35E6E">
        <w:rPr>
          <w:rFonts w:ascii="Times New Roman" w:hAnsi="Times New Roman" w:cs="Times New Roman"/>
          <w:b/>
          <w:spacing w:val="-1"/>
          <w:sz w:val="24"/>
        </w:rPr>
        <w:t xml:space="preserve"> </w:t>
      </w:r>
      <w:r w:rsidRPr="00E35E6E">
        <w:rPr>
          <w:rFonts w:ascii="Times New Roman" w:hAnsi="Times New Roman" w:cs="Times New Roman"/>
          <w:b/>
          <w:sz w:val="24"/>
        </w:rPr>
        <w:t>Konut</w:t>
      </w:r>
      <w:r w:rsidRPr="00E35E6E">
        <w:rPr>
          <w:rFonts w:ascii="Times New Roman" w:hAnsi="Times New Roman" w:cs="Times New Roman"/>
          <w:b/>
          <w:spacing w:val="1"/>
          <w:sz w:val="24"/>
        </w:rPr>
        <w:t xml:space="preserve"> </w:t>
      </w:r>
      <w:r w:rsidRPr="00E35E6E">
        <w:rPr>
          <w:rFonts w:ascii="Times New Roman" w:hAnsi="Times New Roman" w:cs="Times New Roman"/>
          <w:b/>
          <w:sz w:val="24"/>
        </w:rPr>
        <w:t>Dışı</w:t>
      </w:r>
      <w:r w:rsidRPr="00E35E6E">
        <w:rPr>
          <w:rFonts w:ascii="Times New Roman" w:hAnsi="Times New Roman" w:cs="Times New Roman"/>
          <w:b/>
          <w:spacing w:val="-1"/>
          <w:sz w:val="24"/>
        </w:rPr>
        <w:t xml:space="preserve"> </w:t>
      </w:r>
      <w:r w:rsidRPr="00E35E6E">
        <w:rPr>
          <w:rFonts w:ascii="Times New Roman" w:hAnsi="Times New Roman" w:cs="Times New Roman"/>
          <w:b/>
          <w:sz w:val="24"/>
        </w:rPr>
        <w:t>Evsel Katı</w:t>
      </w:r>
      <w:r w:rsidRPr="00E35E6E">
        <w:rPr>
          <w:rFonts w:ascii="Times New Roman" w:hAnsi="Times New Roman" w:cs="Times New Roman"/>
          <w:b/>
          <w:spacing w:val="-1"/>
          <w:sz w:val="24"/>
        </w:rPr>
        <w:t xml:space="preserve"> </w:t>
      </w:r>
      <w:r w:rsidRPr="00E35E6E">
        <w:rPr>
          <w:rFonts w:ascii="Times New Roman" w:hAnsi="Times New Roman" w:cs="Times New Roman"/>
          <w:b/>
          <w:sz w:val="24"/>
        </w:rPr>
        <w:t>Atık Gruplarının</w:t>
      </w:r>
      <w:r w:rsidRPr="00E35E6E">
        <w:rPr>
          <w:rFonts w:ascii="Times New Roman" w:hAnsi="Times New Roman" w:cs="Times New Roman"/>
          <w:b/>
          <w:spacing w:val="-2"/>
          <w:sz w:val="24"/>
        </w:rPr>
        <w:t xml:space="preserve"> </w:t>
      </w:r>
      <w:r>
        <w:rPr>
          <w:rFonts w:ascii="Times New Roman" w:hAnsi="Times New Roman" w:cs="Times New Roman"/>
          <w:b/>
          <w:spacing w:val="-2"/>
          <w:sz w:val="24"/>
        </w:rPr>
        <w:t>Tarife Tutarları</w:t>
      </w:r>
    </w:p>
    <w:p w14:paraId="7C2922B8" w14:textId="178C6EF7" w:rsidR="00D32813" w:rsidRPr="00E706C3" w:rsidRDefault="00D32813" w:rsidP="00F53339">
      <w:pPr>
        <w:ind w:left="285"/>
        <w:jc w:val="both"/>
        <w:rPr>
          <w:rFonts w:ascii="Times New Roman" w:hAnsi="Times New Roman" w:cs="Times New Roman"/>
          <w:bCs/>
          <w:sz w:val="24"/>
        </w:rPr>
      </w:pPr>
      <w:r w:rsidRPr="00E706C3">
        <w:rPr>
          <w:rFonts w:ascii="Times New Roman" w:hAnsi="Times New Roman" w:cs="Times New Roman"/>
          <w:bCs/>
          <w:spacing w:val="-2"/>
          <w:sz w:val="24"/>
        </w:rPr>
        <w:t xml:space="preserve">Konut dışı </w:t>
      </w:r>
      <w:r w:rsidR="00E706C3" w:rsidRPr="00E706C3">
        <w:rPr>
          <w:rFonts w:ascii="Times New Roman" w:hAnsi="Times New Roman" w:cs="Times New Roman"/>
          <w:bCs/>
          <w:spacing w:val="-2"/>
          <w:sz w:val="24"/>
        </w:rPr>
        <w:t xml:space="preserve">evsel katı atık tarife tutarları mükellef grupları itibari ile hesaplanan atık miktarının ortalama maliyet ile çarpılması </w:t>
      </w:r>
      <w:r w:rsidR="00BE253C" w:rsidRPr="00E706C3">
        <w:rPr>
          <w:rFonts w:ascii="Times New Roman" w:hAnsi="Times New Roman" w:cs="Times New Roman"/>
          <w:bCs/>
          <w:spacing w:val="-2"/>
          <w:sz w:val="24"/>
        </w:rPr>
        <w:t>sonucu elde</w:t>
      </w:r>
      <w:r w:rsidR="00E706C3" w:rsidRPr="00E706C3">
        <w:rPr>
          <w:rFonts w:ascii="Times New Roman" w:hAnsi="Times New Roman" w:cs="Times New Roman"/>
          <w:bCs/>
          <w:spacing w:val="-2"/>
          <w:sz w:val="24"/>
        </w:rPr>
        <w:t xml:space="preserve"> edilen tutar her bir mükellef grubuna bölünerek hesaplanmıştır.</w:t>
      </w:r>
    </w:p>
    <w:p w14:paraId="1C7A8CD6" w14:textId="76A29CDF" w:rsidR="00DD6D96" w:rsidRPr="00DD6D96" w:rsidRDefault="00E706C3" w:rsidP="00DD6D96">
      <w:pPr>
        <w:widowControl w:val="0"/>
        <w:tabs>
          <w:tab w:val="left" w:pos="1114"/>
        </w:tabs>
        <w:autoSpaceDE w:val="0"/>
        <w:autoSpaceDN w:val="0"/>
        <w:spacing w:after="0" w:line="240" w:lineRule="auto"/>
        <w:ind w:right="276"/>
        <w:rPr>
          <w:rFonts w:ascii="Times New Roman" w:hAnsi="Times New Roman" w:cs="Times New Roman"/>
          <w:b/>
          <w:sz w:val="24"/>
        </w:rPr>
      </w:pPr>
      <w:r>
        <w:rPr>
          <w:rFonts w:ascii="Times New Roman" w:eastAsia="Times New Roman" w:hAnsi="Times New Roman" w:cs="Times New Roman"/>
          <w:b/>
          <w:sz w:val="24"/>
          <w:shd w:val="clear" w:color="auto" w:fill="FFFFFF"/>
        </w:rPr>
        <w:t xml:space="preserve">     </w:t>
      </w:r>
      <w:r w:rsidR="00D32813">
        <w:rPr>
          <w:rFonts w:ascii="Times New Roman" w:eastAsia="Times New Roman" w:hAnsi="Times New Roman" w:cs="Times New Roman"/>
          <w:b/>
          <w:sz w:val="24"/>
          <w:shd w:val="clear" w:color="auto" w:fill="FFFFFF"/>
        </w:rPr>
        <w:t>5.2.3.</w:t>
      </w:r>
      <w:r>
        <w:rPr>
          <w:rFonts w:ascii="Times New Roman" w:eastAsia="Times New Roman" w:hAnsi="Times New Roman" w:cs="Times New Roman"/>
          <w:b/>
          <w:sz w:val="24"/>
          <w:shd w:val="clear" w:color="auto" w:fill="FFFFFF"/>
        </w:rPr>
        <w:t>1.</w:t>
      </w:r>
      <w:r w:rsidR="00D32813">
        <w:rPr>
          <w:rFonts w:ascii="Times New Roman" w:eastAsia="Times New Roman" w:hAnsi="Times New Roman" w:cs="Times New Roman"/>
          <w:b/>
          <w:sz w:val="24"/>
          <w:shd w:val="clear" w:color="auto" w:fill="FFFFFF"/>
        </w:rPr>
        <w:t xml:space="preserve"> </w:t>
      </w:r>
      <w:r w:rsidR="00DD6D96" w:rsidRPr="00DD6D96">
        <w:rPr>
          <w:rFonts w:ascii="Times New Roman" w:hAnsi="Times New Roman" w:cs="Times New Roman"/>
          <w:b/>
          <w:sz w:val="24"/>
        </w:rPr>
        <w:t>Okul,</w:t>
      </w:r>
      <w:r w:rsidR="00DD6D96" w:rsidRPr="00DD6D96">
        <w:rPr>
          <w:rFonts w:ascii="Times New Roman" w:hAnsi="Times New Roman" w:cs="Times New Roman"/>
          <w:b/>
          <w:spacing w:val="40"/>
          <w:sz w:val="24"/>
        </w:rPr>
        <w:t xml:space="preserve"> </w:t>
      </w:r>
      <w:r w:rsidR="00DD6D96" w:rsidRPr="00DD6D96">
        <w:rPr>
          <w:rFonts w:ascii="Times New Roman" w:hAnsi="Times New Roman" w:cs="Times New Roman"/>
          <w:b/>
          <w:sz w:val="24"/>
        </w:rPr>
        <w:t>Yurt,</w:t>
      </w:r>
      <w:r w:rsidR="00DD6D96" w:rsidRPr="00DD6D96">
        <w:rPr>
          <w:rFonts w:ascii="Times New Roman" w:hAnsi="Times New Roman" w:cs="Times New Roman"/>
          <w:b/>
          <w:spacing w:val="40"/>
          <w:sz w:val="24"/>
        </w:rPr>
        <w:t xml:space="preserve"> </w:t>
      </w:r>
      <w:r w:rsidR="00DD6D96" w:rsidRPr="00DD6D96">
        <w:rPr>
          <w:rFonts w:ascii="Times New Roman" w:hAnsi="Times New Roman" w:cs="Times New Roman"/>
          <w:b/>
          <w:sz w:val="24"/>
        </w:rPr>
        <w:t>Kreş,</w:t>
      </w:r>
      <w:r w:rsidR="00DD6D96" w:rsidRPr="00DD6D96">
        <w:rPr>
          <w:rFonts w:ascii="Times New Roman" w:hAnsi="Times New Roman" w:cs="Times New Roman"/>
          <w:b/>
          <w:spacing w:val="40"/>
          <w:sz w:val="24"/>
        </w:rPr>
        <w:t xml:space="preserve"> </w:t>
      </w:r>
      <w:r w:rsidR="00DD6D96" w:rsidRPr="00DD6D96">
        <w:rPr>
          <w:rFonts w:ascii="Times New Roman" w:hAnsi="Times New Roman" w:cs="Times New Roman"/>
          <w:b/>
          <w:sz w:val="24"/>
        </w:rPr>
        <w:t>Kurs,</w:t>
      </w:r>
      <w:r w:rsidR="00DD6D96" w:rsidRPr="00DD6D96">
        <w:rPr>
          <w:rFonts w:ascii="Times New Roman" w:hAnsi="Times New Roman" w:cs="Times New Roman"/>
          <w:b/>
          <w:spacing w:val="40"/>
          <w:sz w:val="24"/>
        </w:rPr>
        <w:t xml:space="preserve"> </w:t>
      </w:r>
      <w:r w:rsidR="00DD6D96" w:rsidRPr="00DD6D96">
        <w:rPr>
          <w:rFonts w:ascii="Times New Roman" w:hAnsi="Times New Roman" w:cs="Times New Roman"/>
          <w:b/>
          <w:sz w:val="24"/>
        </w:rPr>
        <w:t>Dersane,</w:t>
      </w:r>
      <w:r w:rsidR="00DD6D96" w:rsidRPr="00DD6D96">
        <w:rPr>
          <w:rFonts w:ascii="Times New Roman" w:hAnsi="Times New Roman" w:cs="Times New Roman"/>
          <w:b/>
          <w:spacing w:val="40"/>
          <w:sz w:val="24"/>
        </w:rPr>
        <w:t xml:space="preserve"> </w:t>
      </w:r>
      <w:r w:rsidR="00DD6D96" w:rsidRPr="00DD6D96">
        <w:rPr>
          <w:rFonts w:ascii="Times New Roman" w:hAnsi="Times New Roman" w:cs="Times New Roman"/>
          <w:b/>
          <w:sz w:val="24"/>
        </w:rPr>
        <w:t>Anaokulu,</w:t>
      </w:r>
      <w:r w:rsidR="00DD6D96" w:rsidRPr="00DD6D96">
        <w:rPr>
          <w:rFonts w:ascii="Times New Roman" w:hAnsi="Times New Roman" w:cs="Times New Roman"/>
          <w:b/>
          <w:spacing w:val="40"/>
          <w:sz w:val="24"/>
        </w:rPr>
        <w:t xml:space="preserve"> </w:t>
      </w:r>
      <w:r w:rsidR="00DD6D96" w:rsidRPr="00DD6D96">
        <w:rPr>
          <w:rFonts w:ascii="Times New Roman" w:hAnsi="Times New Roman" w:cs="Times New Roman"/>
          <w:b/>
          <w:sz w:val="24"/>
        </w:rPr>
        <w:t>Yuva</w:t>
      </w:r>
      <w:r w:rsidR="00DD6D96" w:rsidRPr="00DD6D96">
        <w:rPr>
          <w:rFonts w:ascii="Times New Roman" w:hAnsi="Times New Roman" w:cs="Times New Roman"/>
          <w:b/>
          <w:spacing w:val="40"/>
          <w:sz w:val="24"/>
        </w:rPr>
        <w:t xml:space="preserve"> </w:t>
      </w:r>
      <w:r w:rsidR="00DD6D96" w:rsidRPr="00DD6D96">
        <w:rPr>
          <w:rFonts w:ascii="Times New Roman" w:hAnsi="Times New Roman" w:cs="Times New Roman"/>
          <w:b/>
          <w:sz w:val="24"/>
        </w:rPr>
        <w:t>Vb.</w:t>
      </w:r>
      <w:r w:rsidR="00DD6D96" w:rsidRPr="00DD6D96">
        <w:rPr>
          <w:rFonts w:ascii="Times New Roman" w:hAnsi="Times New Roman" w:cs="Times New Roman"/>
          <w:b/>
          <w:spacing w:val="40"/>
          <w:sz w:val="24"/>
        </w:rPr>
        <w:t xml:space="preserve"> </w:t>
      </w:r>
      <w:r w:rsidR="00DD6D96" w:rsidRPr="00DD6D96">
        <w:rPr>
          <w:rFonts w:ascii="Times New Roman" w:hAnsi="Times New Roman" w:cs="Times New Roman"/>
          <w:b/>
          <w:sz w:val="24"/>
        </w:rPr>
        <w:t>Eğitim</w:t>
      </w:r>
      <w:r w:rsidR="00DD6D96" w:rsidRPr="00DD6D96">
        <w:rPr>
          <w:rFonts w:ascii="Times New Roman" w:hAnsi="Times New Roman" w:cs="Times New Roman"/>
          <w:b/>
          <w:spacing w:val="40"/>
          <w:sz w:val="24"/>
        </w:rPr>
        <w:t xml:space="preserve"> </w:t>
      </w:r>
      <w:r w:rsidR="00DD6D96" w:rsidRPr="00DD6D96">
        <w:rPr>
          <w:rFonts w:ascii="Times New Roman" w:hAnsi="Times New Roman" w:cs="Times New Roman"/>
          <w:b/>
          <w:sz w:val="24"/>
        </w:rPr>
        <w:t>Ve</w:t>
      </w:r>
      <w:r w:rsidR="00DD6D96" w:rsidRPr="00DD6D96">
        <w:rPr>
          <w:rFonts w:ascii="Times New Roman" w:hAnsi="Times New Roman" w:cs="Times New Roman"/>
          <w:b/>
          <w:spacing w:val="40"/>
          <w:sz w:val="24"/>
        </w:rPr>
        <w:t xml:space="preserve"> </w:t>
      </w:r>
      <w:r w:rsidR="00DD6D96" w:rsidRPr="00DD6D96">
        <w:rPr>
          <w:rFonts w:ascii="Times New Roman" w:hAnsi="Times New Roman" w:cs="Times New Roman"/>
          <w:b/>
          <w:sz w:val="24"/>
        </w:rPr>
        <w:t>Öğretim</w:t>
      </w:r>
      <w:r w:rsidR="00DD6D96" w:rsidRPr="00DD6D96">
        <w:rPr>
          <w:rFonts w:ascii="Times New Roman" w:hAnsi="Times New Roman" w:cs="Times New Roman"/>
          <w:b/>
          <w:spacing w:val="40"/>
          <w:sz w:val="24"/>
        </w:rPr>
        <w:t xml:space="preserve"> </w:t>
      </w:r>
      <w:r w:rsidR="00DD6D96" w:rsidRPr="00DD6D96">
        <w:rPr>
          <w:rFonts w:ascii="Times New Roman" w:hAnsi="Times New Roman" w:cs="Times New Roman"/>
          <w:b/>
          <w:sz w:val="24"/>
        </w:rPr>
        <w:t>Yapılan Binalar için Tarife Tutarları</w:t>
      </w:r>
    </w:p>
    <w:p w14:paraId="4F4A5241" w14:textId="71FAC8D5" w:rsidR="00DD6D96" w:rsidRPr="00DD6D96" w:rsidRDefault="00DD6D96" w:rsidP="00DD6D96">
      <w:pPr>
        <w:widowControl w:val="0"/>
        <w:tabs>
          <w:tab w:val="left" w:pos="1114"/>
        </w:tabs>
        <w:autoSpaceDE w:val="0"/>
        <w:autoSpaceDN w:val="0"/>
        <w:spacing w:after="0" w:line="240" w:lineRule="auto"/>
        <w:ind w:left="285" w:right="276"/>
        <w:rPr>
          <w:rFonts w:ascii="Times New Roman" w:hAnsi="Times New Roman" w:cs="Times New Roman"/>
          <w:b/>
          <w:sz w:val="24"/>
        </w:rPr>
      </w:pPr>
    </w:p>
    <w:p w14:paraId="14BF7131" w14:textId="1C996D2B" w:rsidR="00DD6D96" w:rsidRPr="00E706C3" w:rsidRDefault="00E706C3" w:rsidP="00DD6D96">
      <w:pPr>
        <w:widowControl w:val="0"/>
        <w:tabs>
          <w:tab w:val="left" w:pos="1114"/>
        </w:tabs>
        <w:autoSpaceDE w:val="0"/>
        <w:autoSpaceDN w:val="0"/>
        <w:spacing w:after="0" w:line="240" w:lineRule="auto"/>
        <w:ind w:left="285" w:right="276"/>
        <w:rPr>
          <w:rFonts w:ascii="Times New Roman" w:hAnsi="Times New Roman" w:cs="Times New Roman"/>
          <w:sz w:val="24"/>
          <w:szCs w:val="24"/>
        </w:rPr>
      </w:pPr>
      <w:r w:rsidRPr="0092791E">
        <w:rPr>
          <w:rFonts w:ascii="Times New Roman" w:hAnsi="Times New Roman" w:cs="Times New Roman"/>
          <w:b/>
          <w:bCs/>
          <w:sz w:val="24"/>
          <w:szCs w:val="24"/>
        </w:rPr>
        <w:t xml:space="preserve">Tablo </w:t>
      </w:r>
      <w:r>
        <w:rPr>
          <w:rFonts w:ascii="Times New Roman" w:hAnsi="Times New Roman" w:cs="Times New Roman"/>
          <w:b/>
          <w:bCs/>
          <w:sz w:val="24"/>
          <w:szCs w:val="24"/>
        </w:rPr>
        <w:t>3</w:t>
      </w:r>
      <w:r w:rsidR="003631A9">
        <w:rPr>
          <w:rFonts w:ascii="Times New Roman" w:hAnsi="Times New Roman" w:cs="Times New Roman"/>
          <w:b/>
          <w:bCs/>
          <w:sz w:val="24"/>
          <w:szCs w:val="24"/>
        </w:rPr>
        <w:t>3</w:t>
      </w:r>
      <w:r>
        <w:rPr>
          <w:rFonts w:ascii="Times New Roman" w:hAnsi="Times New Roman" w:cs="Times New Roman"/>
          <w:b/>
          <w:bCs/>
          <w:sz w:val="24"/>
          <w:szCs w:val="24"/>
        </w:rPr>
        <w:t>.</w:t>
      </w:r>
      <w:r w:rsidRPr="00D32813">
        <w:rPr>
          <w:rFonts w:ascii="Times New Roman" w:eastAsia="Times New Roman" w:hAnsi="Times New Roman" w:cs="Times New Roman"/>
          <w:b/>
          <w:sz w:val="24"/>
          <w:shd w:val="clear" w:color="auto" w:fill="FFFFFF"/>
        </w:rPr>
        <w:t xml:space="preserve"> </w:t>
      </w:r>
      <w:r w:rsidR="00DD6D96" w:rsidRPr="00E706C3">
        <w:rPr>
          <w:rFonts w:ascii="Times New Roman" w:hAnsi="Times New Roman" w:cs="Times New Roman"/>
          <w:sz w:val="24"/>
          <w:szCs w:val="24"/>
        </w:rPr>
        <w:t>Okul,</w:t>
      </w:r>
      <w:r w:rsidR="00DD6D96" w:rsidRPr="00E706C3">
        <w:rPr>
          <w:rFonts w:ascii="Times New Roman" w:hAnsi="Times New Roman" w:cs="Times New Roman"/>
          <w:spacing w:val="40"/>
          <w:sz w:val="24"/>
          <w:szCs w:val="24"/>
        </w:rPr>
        <w:t xml:space="preserve"> </w:t>
      </w:r>
      <w:r w:rsidR="00DD6D96" w:rsidRPr="00E706C3">
        <w:rPr>
          <w:rFonts w:ascii="Times New Roman" w:hAnsi="Times New Roman" w:cs="Times New Roman"/>
          <w:sz w:val="24"/>
          <w:szCs w:val="24"/>
        </w:rPr>
        <w:t>yurt,</w:t>
      </w:r>
      <w:r w:rsidR="00DD6D96" w:rsidRPr="00E706C3">
        <w:rPr>
          <w:rFonts w:ascii="Times New Roman" w:hAnsi="Times New Roman" w:cs="Times New Roman"/>
          <w:spacing w:val="40"/>
          <w:sz w:val="24"/>
          <w:szCs w:val="24"/>
        </w:rPr>
        <w:t xml:space="preserve"> </w:t>
      </w:r>
      <w:r w:rsidR="00DD6D96" w:rsidRPr="00E706C3">
        <w:rPr>
          <w:rFonts w:ascii="Times New Roman" w:hAnsi="Times New Roman" w:cs="Times New Roman"/>
          <w:sz w:val="24"/>
          <w:szCs w:val="24"/>
        </w:rPr>
        <w:t>kreş,</w:t>
      </w:r>
      <w:r w:rsidR="00DD6D96" w:rsidRPr="00E706C3">
        <w:rPr>
          <w:rFonts w:ascii="Times New Roman" w:hAnsi="Times New Roman" w:cs="Times New Roman"/>
          <w:spacing w:val="40"/>
          <w:sz w:val="24"/>
          <w:szCs w:val="24"/>
        </w:rPr>
        <w:t xml:space="preserve"> </w:t>
      </w:r>
      <w:r w:rsidR="00DD6D96" w:rsidRPr="00E706C3">
        <w:rPr>
          <w:rFonts w:ascii="Times New Roman" w:hAnsi="Times New Roman" w:cs="Times New Roman"/>
          <w:sz w:val="24"/>
          <w:szCs w:val="24"/>
        </w:rPr>
        <w:t>kurs,</w:t>
      </w:r>
      <w:r w:rsidR="00DD6D96" w:rsidRPr="00E706C3">
        <w:rPr>
          <w:rFonts w:ascii="Times New Roman" w:hAnsi="Times New Roman" w:cs="Times New Roman"/>
          <w:spacing w:val="40"/>
          <w:sz w:val="24"/>
          <w:szCs w:val="24"/>
        </w:rPr>
        <w:t xml:space="preserve"> </w:t>
      </w:r>
      <w:r w:rsidR="00DD6D96" w:rsidRPr="00E706C3">
        <w:rPr>
          <w:rFonts w:ascii="Times New Roman" w:hAnsi="Times New Roman" w:cs="Times New Roman"/>
          <w:sz w:val="24"/>
          <w:szCs w:val="24"/>
        </w:rPr>
        <w:t>dersane,</w:t>
      </w:r>
      <w:r w:rsidR="00DD6D96" w:rsidRPr="00E706C3">
        <w:rPr>
          <w:rFonts w:ascii="Times New Roman" w:hAnsi="Times New Roman" w:cs="Times New Roman"/>
          <w:spacing w:val="40"/>
          <w:sz w:val="24"/>
          <w:szCs w:val="24"/>
        </w:rPr>
        <w:t xml:space="preserve"> </w:t>
      </w:r>
      <w:r w:rsidR="00DD6D96" w:rsidRPr="00E706C3">
        <w:rPr>
          <w:rFonts w:ascii="Times New Roman" w:hAnsi="Times New Roman" w:cs="Times New Roman"/>
          <w:sz w:val="24"/>
          <w:szCs w:val="24"/>
        </w:rPr>
        <w:t>anaokulu,</w:t>
      </w:r>
      <w:r w:rsidR="00DD6D96" w:rsidRPr="00E706C3">
        <w:rPr>
          <w:rFonts w:ascii="Times New Roman" w:hAnsi="Times New Roman" w:cs="Times New Roman"/>
          <w:spacing w:val="40"/>
          <w:sz w:val="24"/>
          <w:szCs w:val="24"/>
        </w:rPr>
        <w:t xml:space="preserve"> </w:t>
      </w:r>
      <w:r w:rsidR="00DD6D96" w:rsidRPr="00E706C3">
        <w:rPr>
          <w:rFonts w:ascii="Times New Roman" w:hAnsi="Times New Roman" w:cs="Times New Roman"/>
          <w:sz w:val="24"/>
          <w:szCs w:val="24"/>
        </w:rPr>
        <w:t>yuva</w:t>
      </w:r>
      <w:r w:rsidR="00DD6D96" w:rsidRPr="00E706C3">
        <w:rPr>
          <w:rFonts w:ascii="Times New Roman" w:hAnsi="Times New Roman" w:cs="Times New Roman"/>
          <w:spacing w:val="40"/>
          <w:sz w:val="24"/>
          <w:szCs w:val="24"/>
        </w:rPr>
        <w:t xml:space="preserve"> </w:t>
      </w:r>
      <w:r w:rsidR="00DD6D96" w:rsidRPr="00E706C3">
        <w:rPr>
          <w:rFonts w:ascii="Times New Roman" w:hAnsi="Times New Roman" w:cs="Times New Roman"/>
          <w:sz w:val="24"/>
          <w:szCs w:val="24"/>
        </w:rPr>
        <w:t>vb.</w:t>
      </w:r>
      <w:r w:rsidR="00DD6D96" w:rsidRPr="00E706C3">
        <w:rPr>
          <w:rFonts w:ascii="Times New Roman" w:hAnsi="Times New Roman" w:cs="Times New Roman"/>
          <w:spacing w:val="40"/>
          <w:sz w:val="24"/>
          <w:szCs w:val="24"/>
        </w:rPr>
        <w:t xml:space="preserve"> </w:t>
      </w:r>
      <w:r w:rsidR="00DD6D96" w:rsidRPr="00E706C3">
        <w:rPr>
          <w:rFonts w:ascii="Times New Roman" w:hAnsi="Times New Roman" w:cs="Times New Roman"/>
          <w:sz w:val="24"/>
          <w:szCs w:val="24"/>
        </w:rPr>
        <w:t>eğitim</w:t>
      </w:r>
      <w:r w:rsidR="00DD6D96" w:rsidRPr="00E706C3">
        <w:rPr>
          <w:rFonts w:ascii="Times New Roman" w:hAnsi="Times New Roman" w:cs="Times New Roman"/>
          <w:spacing w:val="40"/>
          <w:sz w:val="24"/>
          <w:szCs w:val="24"/>
        </w:rPr>
        <w:t xml:space="preserve"> </w:t>
      </w:r>
      <w:r w:rsidR="00DD6D96" w:rsidRPr="00E706C3">
        <w:rPr>
          <w:rFonts w:ascii="Times New Roman" w:hAnsi="Times New Roman" w:cs="Times New Roman"/>
          <w:sz w:val="24"/>
          <w:szCs w:val="24"/>
        </w:rPr>
        <w:t>ve</w:t>
      </w:r>
      <w:r w:rsidR="00DD6D96" w:rsidRPr="00E706C3">
        <w:rPr>
          <w:rFonts w:ascii="Times New Roman" w:hAnsi="Times New Roman" w:cs="Times New Roman"/>
          <w:spacing w:val="40"/>
          <w:sz w:val="24"/>
          <w:szCs w:val="24"/>
        </w:rPr>
        <w:t xml:space="preserve"> </w:t>
      </w:r>
      <w:r w:rsidR="00DD6D96" w:rsidRPr="00E706C3">
        <w:rPr>
          <w:rFonts w:ascii="Times New Roman" w:hAnsi="Times New Roman" w:cs="Times New Roman"/>
          <w:sz w:val="24"/>
          <w:szCs w:val="24"/>
        </w:rPr>
        <w:t>öğretim</w:t>
      </w:r>
      <w:r w:rsidR="00DD6D96" w:rsidRPr="00E706C3">
        <w:rPr>
          <w:rFonts w:ascii="Times New Roman" w:hAnsi="Times New Roman" w:cs="Times New Roman"/>
          <w:spacing w:val="40"/>
          <w:sz w:val="24"/>
          <w:szCs w:val="24"/>
        </w:rPr>
        <w:t xml:space="preserve"> </w:t>
      </w:r>
      <w:r w:rsidR="00DD6D96" w:rsidRPr="00E706C3">
        <w:rPr>
          <w:rFonts w:ascii="Times New Roman" w:hAnsi="Times New Roman" w:cs="Times New Roman"/>
          <w:sz w:val="24"/>
          <w:szCs w:val="24"/>
        </w:rPr>
        <w:t>yapılan binalar için tarife tutarları</w:t>
      </w:r>
    </w:p>
    <w:p w14:paraId="45F4BEE5" w14:textId="77777777" w:rsidR="00E706C3" w:rsidRPr="00DD6D96" w:rsidRDefault="00E706C3" w:rsidP="00DD6D96">
      <w:pPr>
        <w:widowControl w:val="0"/>
        <w:tabs>
          <w:tab w:val="left" w:pos="1114"/>
        </w:tabs>
        <w:autoSpaceDE w:val="0"/>
        <w:autoSpaceDN w:val="0"/>
        <w:spacing w:after="0" w:line="240" w:lineRule="auto"/>
        <w:ind w:left="285" w:right="276"/>
        <w:rPr>
          <w:rFonts w:ascii="Times New Roman" w:hAnsi="Times New Roman" w:cs="Times New Roman"/>
          <w:b/>
          <w:sz w:val="24"/>
        </w:r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2"/>
        <w:gridCol w:w="993"/>
        <w:gridCol w:w="991"/>
        <w:gridCol w:w="1277"/>
        <w:gridCol w:w="1558"/>
        <w:gridCol w:w="1136"/>
        <w:gridCol w:w="850"/>
      </w:tblGrid>
      <w:tr w:rsidR="00DD6D96" w:rsidRPr="00DD6D96" w14:paraId="33DE800B" w14:textId="77777777" w:rsidTr="00A152E7">
        <w:trPr>
          <w:trHeight w:val="1573"/>
        </w:trPr>
        <w:tc>
          <w:tcPr>
            <w:tcW w:w="2282" w:type="dxa"/>
            <w:shd w:val="clear" w:color="auto" w:fill="C6D8F0"/>
          </w:tcPr>
          <w:p w14:paraId="0F661180" w14:textId="77777777" w:rsidR="00DD6D96" w:rsidRPr="00DD6D96" w:rsidRDefault="00DD6D96" w:rsidP="00A208C2">
            <w:pPr>
              <w:pStyle w:val="TableParagraph"/>
              <w:spacing w:before="96"/>
              <w:ind w:left="69" w:right="143"/>
              <w:rPr>
                <w:b/>
                <w:sz w:val="20"/>
              </w:rPr>
            </w:pPr>
            <w:r w:rsidRPr="00DD6D96">
              <w:rPr>
                <w:b/>
                <w:sz w:val="20"/>
              </w:rPr>
              <w:t>Okul,</w:t>
            </w:r>
            <w:r w:rsidRPr="00DD6D96">
              <w:rPr>
                <w:b/>
                <w:spacing w:val="-13"/>
                <w:sz w:val="20"/>
              </w:rPr>
              <w:t xml:space="preserve"> </w:t>
            </w:r>
            <w:r w:rsidRPr="00DD6D96">
              <w:rPr>
                <w:b/>
                <w:sz w:val="20"/>
              </w:rPr>
              <w:t>Yurt,</w:t>
            </w:r>
            <w:r w:rsidRPr="00DD6D96">
              <w:rPr>
                <w:b/>
                <w:spacing w:val="-12"/>
                <w:sz w:val="20"/>
              </w:rPr>
              <w:t xml:space="preserve"> </w:t>
            </w:r>
            <w:r w:rsidRPr="00DD6D96">
              <w:rPr>
                <w:b/>
                <w:sz w:val="20"/>
              </w:rPr>
              <w:t>Kreş,</w:t>
            </w:r>
            <w:r w:rsidRPr="00DD6D96">
              <w:rPr>
                <w:b/>
                <w:spacing w:val="-13"/>
                <w:sz w:val="20"/>
              </w:rPr>
              <w:t xml:space="preserve"> </w:t>
            </w:r>
            <w:r w:rsidRPr="00DD6D96">
              <w:rPr>
                <w:b/>
                <w:sz w:val="20"/>
              </w:rPr>
              <w:t>Kurs, Dersane, Anaokulu, Yuva vb. Eğitim Ve Öğretim</w:t>
            </w:r>
            <w:r w:rsidRPr="00DD6D96">
              <w:rPr>
                <w:b/>
                <w:spacing w:val="-1"/>
                <w:sz w:val="20"/>
              </w:rPr>
              <w:t xml:space="preserve"> </w:t>
            </w:r>
            <w:r w:rsidRPr="00DD6D96">
              <w:rPr>
                <w:b/>
                <w:sz w:val="20"/>
              </w:rPr>
              <w:t xml:space="preserve">Yapılan </w:t>
            </w:r>
            <w:r w:rsidRPr="00DD6D96">
              <w:rPr>
                <w:b/>
                <w:spacing w:val="-2"/>
                <w:sz w:val="20"/>
              </w:rPr>
              <w:t>Binalar</w:t>
            </w:r>
          </w:p>
          <w:p w14:paraId="59BA092B" w14:textId="77777777" w:rsidR="00DD6D96" w:rsidRPr="00DD6D96" w:rsidRDefault="00DD6D96" w:rsidP="00A208C2">
            <w:pPr>
              <w:pStyle w:val="TableParagraph"/>
              <w:spacing w:line="230" w:lineRule="exact"/>
              <w:ind w:left="69"/>
              <w:rPr>
                <w:b/>
                <w:sz w:val="20"/>
              </w:rPr>
            </w:pPr>
            <w:r w:rsidRPr="00DD6D96">
              <w:rPr>
                <w:b/>
                <w:sz w:val="20"/>
              </w:rPr>
              <w:t>(Öğrenci</w:t>
            </w:r>
            <w:r w:rsidRPr="00DD6D96">
              <w:rPr>
                <w:b/>
                <w:spacing w:val="-5"/>
                <w:sz w:val="20"/>
              </w:rPr>
              <w:t xml:space="preserve"> </w:t>
            </w:r>
            <w:r w:rsidRPr="00DD6D96">
              <w:rPr>
                <w:b/>
                <w:spacing w:val="-2"/>
                <w:sz w:val="20"/>
              </w:rPr>
              <w:t>Sayısı)</w:t>
            </w:r>
          </w:p>
        </w:tc>
        <w:tc>
          <w:tcPr>
            <w:tcW w:w="993" w:type="dxa"/>
            <w:shd w:val="clear" w:color="auto" w:fill="C6D8F0"/>
          </w:tcPr>
          <w:p w14:paraId="50FE9884" w14:textId="77777777" w:rsidR="00DD6D96" w:rsidRPr="00DD6D96" w:rsidRDefault="00DD6D96" w:rsidP="00A208C2">
            <w:pPr>
              <w:pStyle w:val="TableParagraph"/>
              <w:spacing w:before="94"/>
              <w:rPr>
                <w:sz w:val="20"/>
              </w:rPr>
            </w:pPr>
          </w:p>
          <w:p w14:paraId="522DD2AC" w14:textId="77777777" w:rsidR="00DD6D96" w:rsidRPr="00DD6D96" w:rsidRDefault="00DD6D96" w:rsidP="00A208C2">
            <w:pPr>
              <w:pStyle w:val="TableParagraph"/>
              <w:ind w:left="5"/>
              <w:jc w:val="center"/>
              <w:rPr>
                <w:b/>
                <w:sz w:val="20"/>
              </w:rPr>
            </w:pPr>
            <w:r w:rsidRPr="00DD6D96">
              <w:rPr>
                <w:b/>
                <w:spacing w:val="-5"/>
                <w:sz w:val="20"/>
              </w:rPr>
              <w:t>(A)</w:t>
            </w:r>
          </w:p>
          <w:p w14:paraId="42F7FEB4" w14:textId="77777777" w:rsidR="00DD6D96" w:rsidRPr="00DD6D96" w:rsidRDefault="00DD6D96" w:rsidP="00A208C2">
            <w:pPr>
              <w:pStyle w:val="TableParagraph"/>
              <w:ind w:left="122" w:right="115" w:firstLine="4"/>
              <w:jc w:val="center"/>
              <w:rPr>
                <w:b/>
                <w:sz w:val="20"/>
              </w:rPr>
            </w:pPr>
            <w:r w:rsidRPr="00DD6D96">
              <w:rPr>
                <w:b/>
                <w:spacing w:val="-4"/>
                <w:sz w:val="20"/>
              </w:rPr>
              <w:t xml:space="preserve">Atık </w:t>
            </w:r>
            <w:r w:rsidRPr="00DD6D96">
              <w:rPr>
                <w:b/>
                <w:spacing w:val="-2"/>
                <w:sz w:val="20"/>
              </w:rPr>
              <w:t>Miktarı (Ton/yıl)</w:t>
            </w:r>
          </w:p>
        </w:tc>
        <w:tc>
          <w:tcPr>
            <w:tcW w:w="991" w:type="dxa"/>
            <w:shd w:val="clear" w:color="auto" w:fill="C6D8F0"/>
          </w:tcPr>
          <w:p w14:paraId="3EF320A6" w14:textId="77777777" w:rsidR="00DD6D96" w:rsidRPr="00DD6D96" w:rsidRDefault="00DD6D96" w:rsidP="00A208C2">
            <w:pPr>
              <w:pStyle w:val="TableParagraph"/>
              <w:spacing w:before="94"/>
              <w:rPr>
                <w:sz w:val="20"/>
              </w:rPr>
            </w:pPr>
          </w:p>
          <w:p w14:paraId="1038514E" w14:textId="77777777" w:rsidR="00DD6D96" w:rsidRPr="00DD6D96" w:rsidRDefault="00DD6D96" w:rsidP="00A208C2">
            <w:pPr>
              <w:pStyle w:val="TableParagraph"/>
              <w:ind w:left="12"/>
              <w:jc w:val="center"/>
              <w:rPr>
                <w:b/>
                <w:sz w:val="20"/>
              </w:rPr>
            </w:pPr>
            <w:r w:rsidRPr="00DD6D96">
              <w:rPr>
                <w:b/>
                <w:spacing w:val="-5"/>
                <w:sz w:val="20"/>
              </w:rPr>
              <w:t>(B)</w:t>
            </w:r>
          </w:p>
          <w:p w14:paraId="5B93DE5F" w14:textId="77777777" w:rsidR="00DD6D96" w:rsidRPr="00DD6D96" w:rsidRDefault="00DD6D96" w:rsidP="00A208C2">
            <w:pPr>
              <w:pStyle w:val="TableParagraph"/>
              <w:ind w:left="12" w:right="2"/>
              <w:jc w:val="center"/>
              <w:rPr>
                <w:b/>
                <w:sz w:val="20"/>
              </w:rPr>
            </w:pPr>
            <w:r w:rsidRPr="00DD6D96">
              <w:rPr>
                <w:b/>
                <w:spacing w:val="-2"/>
                <w:sz w:val="20"/>
              </w:rPr>
              <w:t>Ortalama Maliyet (TL/ton)</w:t>
            </w:r>
          </w:p>
        </w:tc>
        <w:tc>
          <w:tcPr>
            <w:tcW w:w="1277" w:type="dxa"/>
            <w:tcBorders>
              <w:bottom w:val="single" w:sz="4" w:space="0" w:color="auto"/>
            </w:tcBorders>
            <w:shd w:val="clear" w:color="auto" w:fill="C6D8F0"/>
          </w:tcPr>
          <w:p w14:paraId="52C6D5D3" w14:textId="77777777" w:rsidR="00DD6D96" w:rsidRPr="00DD6D96" w:rsidRDefault="00DD6D96" w:rsidP="00A208C2">
            <w:pPr>
              <w:pStyle w:val="TableParagraph"/>
              <w:spacing w:before="211" w:line="229" w:lineRule="exact"/>
              <w:ind w:left="53" w:right="47"/>
              <w:jc w:val="center"/>
              <w:rPr>
                <w:b/>
                <w:sz w:val="20"/>
              </w:rPr>
            </w:pPr>
            <w:r w:rsidRPr="00DD6D96">
              <w:rPr>
                <w:b/>
                <w:spacing w:val="-5"/>
                <w:sz w:val="20"/>
              </w:rPr>
              <w:t>(C)</w:t>
            </w:r>
          </w:p>
          <w:p w14:paraId="3105EE66" w14:textId="77777777" w:rsidR="00DD6D96" w:rsidRPr="00DD6D96" w:rsidRDefault="00DD6D96" w:rsidP="00A208C2">
            <w:pPr>
              <w:pStyle w:val="TableParagraph"/>
              <w:ind w:left="303" w:right="291" w:firstLine="2"/>
              <w:jc w:val="both"/>
              <w:rPr>
                <w:b/>
                <w:sz w:val="20"/>
              </w:rPr>
            </w:pPr>
            <w:r w:rsidRPr="00DD6D96">
              <w:rPr>
                <w:b/>
                <w:spacing w:val="-2"/>
                <w:sz w:val="20"/>
              </w:rPr>
              <w:t>Toplam Maliyet (TL/yıl) (AxB)</w:t>
            </w:r>
          </w:p>
        </w:tc>
        <w:tc>
          <w:tcPr>
            <w:tcW w:w="1558" w:type="dxa"/>
            <w:shd w:val="clear" w:color="auto" w:fill="C6D8F0"/>
            <w:textDirection w:val="btLr"/>
          </w:tcPr>
          <w:p w14:paraId="4B97845D" w14:textId="77777777" w:rsidR="00DD6D96" w:rsidRPr="00DD6D96" w:rsidRDefault="00DD6D96" w:rsidP="00A208C2">
            <w:pPr>
              <w:pStyle w:val="TableParagraph"/>
              <w:spacing w:before="227"/>
              <w:rPr>
                <w:sz w:val="20"/>
              </w:rPr>
            </w:pPr>
          </w:p>
          <w:p w14:paraId="0EBDBE4D" w14:textId="77777777" w:rsidR="00DD6D96" w:rsidRPr="00DD6D96" w:rsidRDefault="00DD6D96" w:rsidP="00A208C2">
            <w:pPr>
              <w:pStyle w:val="TableParagraph"/>
              <w:ind w:left="61" w:right="64"/>
              <w:jc w:val="center"/>
              <w:rPr>
                <w:b/>
                <w:sz w:val="20"/>
              </w:rPr>
            </w:pPr>
            <w:r w:rsidRPr="00DD6D96">
              <w:rPr>
                <w:b/>
                <w:spacing w:val="-5"/>
                <w:sz w:val="20"/>
              </w:rPr>
              <w:t>(D)</w:t>
            </w:r>
          </w:p>
          <w:p w14:paraId="203A53A3" w14:textId="7951D816" w:rsidR="00DD6D96" w:rsidRPr="00DD6D96" w:rsidRDefault="00EC6297" w:rsidP="00A208C2">
            <w:pPr>
              <w:pStyle w:val="TableParagraph"/>
              <w:spacing w:before="8" w:line="244" w:lineRule="auto"/>
              <w:ind w:left="61" w:right="61"/>
              <w:jc w:val="center"/>
              <w:rPr>
                <w:b/>
                <w:sz w:val="20"/>
              </w:rPr>
            </w:pPr>
            <w:r>
              <w:rPr>
                <w:b/>
                <w:spacing w:val="-2"/>
                <w:sz w:val="20"/>
              </w:rPr>
              <w:t>Kahramankazan</w:t>
            </w:r>
            <w:r w:rsidR="00DD6D96" w:rsidRPr="00DD6D96">
              <w:rPr>
                <w:b/>
                <w:spacing w:val="-2"/>
                <w:sz w:val="20"/>
              </w:rPr>
              <w:t xml:space="preserve"> </w:t>
            </w:r>
            <w:r w:rsidR="00DD6D96" w:rsidRPr="00DD6D96">
              <w:rPr>
                <w:b/>
                <w:sz w:val="20"/>
              </w:rPr>
              <w:t>Sayı (Adet)</w:t>
            </w:r>
          </w:p>
        </w:tc>
        <w:tc>
          <w:tcPr>
            <w:tcW w:w="1136" w:type="dxa"/>
            <w:shd w:val="clear" w:color="auto" w:fill="C6D8F0"/>
          </w:tcPr>
          <w:p w14:paraId="78A74883" w14:textId="77777777" w:rsidR="00DD6D96" w:rsidRPr="00DD6D96" w:rsidRDefault="00DD6D96" w:rsidP="00A208C2">
            <w:pPr>
              <w:pStyle w:val="TableParagraph"/>
              <w:spacing w:before="211" w:line="229" w:lineRule="exact"/>
              <w:ind w:left="4"/>
              <w:jc w:val="center"/>
              <w:rPr>
                <w:b/>
                <w:sz w:val="20"/>
              </w:rPr>
            </w:pPr>
            <w:r w:rsidRPr="00DD6D96">
              <w:rPr>
                <w:b/>
                <w:spacing w:val="-5"/>
                <w:sz w:val="20"/>
              </w:rPr>
              <w:t>(E)</w:t>
            </w:r>
          </w:p>
          <w:p w14:paraId="4495C18D" w14:textId="77777777" w:rsidR="00DD6D96" w:rsidRPr="00DD6D96" w:rsidRDefault="00DD6D96" w:rsidP="00A208C2">
            <w:pPr>
              <w:pStyle w:val="TableParagraph"/>
              <w:ind w:left="317" w:right="308" w:firstLine="12"/>
              <w:jc w:val="both"/>
              <w:rPr>
                <w:b/>
                <w:sz w:val="20"/>
              </w:rPr>
            </w:pPr>
            <w:r w:rsidRPr="00DD6D96">
              <w:rPr>
                <w:b/>
                <w:spacing w:val="-2"/>
                <w:sz w:val="20"/>
              </w:rPr>
              <w:t xml:space="preserve">Yıllık Tutar </w:t>
            </w:r>
            <w:r w:rsidRPr="00DD6D96">
              <w:rPr>
                <w:b/>
                <w:spacing w:val="-4"/>
                <w:sz w:val="20"/>
              </w:rPr>
              <w:t>(TL)</w:t>
            </w:r>
          </w:p>
          <w:p w14:paraId="402F10B8" w14:textId="77777777" w:rsidR="00DD6D96" w:rsidRPr="00DD6D96" w:rsidRDefault="00DD6D96" w:rsidP="00A208C2">
            <w:pPr>
              <w:pStyle w:val="TableParagraph"/>
              <w:ind w:left="4"/>
              <w:jc w:val="center"/>
              <w:rPr>
                <w:b/>
                <w:sz w:val="20"/>
              </w:rPr>
            </w:pPr>
            <w:r w:rsidRPr="00DD6D96">
              <w:rPr>
                <w:b/>
                <w:spacing w:val="-2"/>
                <w:sz w:val="20"/>
              </w:rPr>
              <w:t>(C/D)</w:t>
            </w:r>
          </w:p>
        </w:tc>
        <w:tc>
          <w:tcPr>
            <w:tcW w:w="850" w:type="dxa"/>
            <w:shd w:val="clear" w:color="auto" w:fill="C6D8F0"/>
          </w:tcPr>
          <w:p w14:paraId="68A13C28" w14:textId="77777777" w:rsidR="00DD6D96" w:rsidRPr="00DD6D96" w:rsidRDefault="00DD6D96" w:rsidP="00A208C2">
            <w:pPr>
              <w:pStyle w:val="TableParagraph"/>
              <w:spacing w:before="209"/>
              <w:rPr>
                <w:sz w:val="20"/>
              </w:rPr>
            </w:pPr>
          </w:p>
          <w:p w14:paraId="0C8DB828" w14:textId="77777777" w:rsidR="00DD6D96" w:rsidRPr="00DD6D96" w:rsidRDefault="00DD6D96" w:rsidP="00A208C2">
            <w:pPr>
              <w:pStyle w:val="TableParagraph"/>
              <w:ind w:left="174" w:right="165" w:firstLine="16"/>
              <w:jc w:val="both"/>
              <w:rPr>
                <w:b/>
                <w:sz w:val="20"/>
              </w:rPr>
            </w:pPr>
            <w:r w:rsidRPr="00DD6D96">
              <w:rPr>
                <w:b/>
                <w:spacing w:val="-4"/>
                <w:sz w:val="20"/>
              </w:rPr>
              <w:t xml:space="preserve">Aylık </w:t>
            </w:r>
            <w:r w:rsidRPr="00DD6D96">
              <w:rPr>
                <w:b/>
                <w:spacing w:val="-2"/>
                <w:sz w:val="20"/>
              </w:rPr>
              <w:t xml:space="preserve">Tutar </w:t>
            </w:r>
            <w:r w:rsidRPr="00DD6D96">
              <w:rPr>
                <w:b/>
                <w:spacing w:val="-4"/>
                <w:sz w:val="20"/>
              </w:rPr>
              <w:t>(TL)</w:t>
            </w:r>
          </w:p>
        </w:tc>
      </w:tr>
      <w:tr w:rsidR="00122CC3" w:rsidRPr="00DD6D96" w14:paraId="0E6A4B90" w14:textId="77777777" w:rsidTr="00490043">
        <w:trPr>
          <w:trHeight w:val="373"/>
        </w:trPr>
        <w:tc>
          <w:tcPr>
            <w:tcW w:w="2282" w:type="dxa"/>
          </w:tcPr>
          <w:p w14:paraId="79E2F198" w14:textId="2743B257" w:rsidR="00122CC3" w:rsidRPr="00DD6D96" w:rsidRDefault="00122CC3" w:rsidP="00122CC3">
            <w:pPr>
              <w:pStyle w:val="TableParagraph"/>
              <w:spacing w:before="65"/>
              <w:ind w:left="69"/>
              <w:rPr>
                <w:sz w:val="20"/>
              </w:rPr>
            </w:pPr>
            <w:r>
              <w:rPr>
                <w:sz w:val="20"/>
              </w:rPr>
              <w:t>750'DEN</w:t>
            </w:r>
            <w:r>
              <w:rPr>
                <w:spacing w:val="-8"/>
                <w:sz w:val="20"/>
              </w:rPr>
              <w:t xml:space="preserve"> </w:t>
            </w:r>
            <w:r>
              <w:rPr>
                <w:spacing w:val="-2"/>
                <w:sz w:val="20"/>
              </w:rPr>
              <w:t>FAZLA</w:t>
            </w:r>
          </w:p>
        </w:tc>
        <w:tc>
          <w:tcPr>
            <w:tcW w:w="993" w:type="dxa"/>
          </w:tcPr>
          <w:p w14:paraId="125B5EFD" w14:textId="63D34A54" w:rsidR="00122CC3" w:rsidRPr="00DD6D96" w:rsidRDefault="00122CC3" w:rsidP="00122CC3">
            <w:pPr>
              <w:pStyle w:val="TableParagraph"/>
              <w:spacing w:before="65"/>
              <w:ind w:right="58"/>
              <w:jc w:val="right"/>
              <w:rPr>
                <w:sz w:val="20"/>
              </w:rPr>
            </w:pPr>
            <w:r w:rsidRPr="00602631">
              <w:t>0,00</w:t>
            </w:r>
          </w:p>
        </w:tc>
        <w:tc>
          <w:tcPr>
            <w:tcW w:w="991" w:type="dxa"/>
            <w:vMerge w:val="restart"/>
            <w:tcBorders>
              <w:right w:val="single" w:sz="4" w:space="0" w:color="auto"/>
            </w:tcBorders>
          </w:tcPr>
          <w:p w14:paraId="5657D2AC" w14:textId="77777777" w:rsidR="00122CC3" w:rsidRPr="00DD6D96" w:rsidRDefault="00122CC3" w:rsidP="00122CC3">
            <w:pPr>
              <w:pStyle w:val="TableParagraph"/>
              <w:rPr>
                <w:sz w:val="20"/>
              </w:rPr>
            </w:pPr>
          </w:p>
          <w:p w14:paraId="0239E442" w14:textId="77777777" w:rsidR="00122CC3" w:rsidRPr="00DD6D96" w:rsidRDefault="00122CC3" w:rsidP="00122CC3">
            <w:pPr>
              <w:pStyle w:val="TableParagraph"/>
              <w:rPr>
                <w:sz w:val="20"/>
              </w:rPr>
            </w:pPr>
          </w:p>
          <w:p w14:paraId="01F66E4E" w14:textId="77777777" w:rsidR="00122CC3" w:rsidRPr="00DD6D96" w:rsidRDefault="00122CC3" w:rsidP="00122CC3">
            <w:pPr>
              <w:pStyle w:val="TableParagraph"/>
              <w:rPr>
                <w:sz w:val="20"/>
              </w:rPr>
            </w:pPr>
          </w:p>
          <w:p w14:paraId="65F24DE6" w14:textId="77777777" w:rsidR="00122CC3" w:rsidRPr="00DD6D96" w:rsidRDefault="00122CC3" w:rsidP="00122CC3">
            <w:pPr>
              <w:pStyle w:val="TableParagraph"/>
              <w:rPr>
                <w:sz w:val="20"/>
              </w:rPr>
            </w:pPr>
          </w:p>
          <w:p w14:paraId="1BA35DCC" w14:textId="77777777" w:rsidR="00122CC3" w:rsidRPr="00DD6D96" w:rsidRDefault="00122CC3" w:rsidP="00122CC3">
            <w:pPr>
              <w:pStyle w:val="TableParagraph"/>
              <w:spacing w:before="69"/>
              <w:rPr>
                <w:sz w:val="20"/>
              </w:rPr>
            </w:pPr>
          </w:p>
          <w:p w14:paraId="655226DC" w14:textId="410526BD" w:rsidR="00122CC3" w:rsidRPr="00DD6D96" w:rsidRDefault="00122CC3" w:rsidP="00122CC3">
            <w:pPr>
              <w:pStyle w:val="TableParagraph"/>
              <w:rPr>
                <w:sz w:val="20"/>
              </w:rPr>
            </w:pPr>
            <w:r>
              <w:rPr>
                <w:sz w:val="20"/>
              </w:rPr>
              <w:t xml:space="preserve">   1.600,00</w:t>
            </w:r>
          </w:p>
        </w:tc>
        <w:tc>
          <w:tcPr>
            <w:tcW w:w="1277" w:type="dxa"/>
            <w:tcBorders>
              <w:top w:val="single" w:sz="4" w:space="0" w:color="auto"/>
              <w:left w:val="single" w:sz="4" w:space="0" w:color="auto"/>
              <w:bottom w:val="single" w:sz="4" w:space="0" w:color="auto"/>
              <w:right w:val="single" w:sz="4" w:space="0" w:color="auto"/>
            </w:tcBorders>
          </w:tcPr>
          <w:p w14:paraId="1BA9B844" w14:textId="4F8868C4" w:rsidR="00122CC3" w:rsidRPr="00DD6D96" w:rsidRDefault="00122CC3" w:rsidP="00122CC3">
            <w:pPr>
              <w:pStyle w:val="TableParagraph"/>
              <w:spacing w:before="65"/>
              <w:ind w:right="58"/>
              <w:jc w:val="right"/>
              <w:rPr>
                <w:sz w:val="20"/>
              </w:rPr>
            </w:pPr>
            <w:r w:rsidRPr="003559E8">
              <w:t>0,00</w:t>
            </w:r>
          </w:p>
        </w:tc>
        <w:tc>
          <w:tcPr>
            <w:tcW w:w="1558" w:type="dxa"/>
            <w:tcBorders>
              <w:left w:val="single" w:sz="4" w:space="0" w:color="auto"/>
            </w:tcBorders>
          </w:tcPr>
          <w:p w14:paraId="590EC339" w14:textId="7DAC0642" w:rsidR="00122CC3" w:rsidRPr="00DD6D96" w:rsidRDefault="00122CC3" w:rsidP="00122CC3">
            <w:pPr>
              <w:pStyle w:val="TableParagraph"/>
              <w:spacing w:before="65"/>
              <w:ind w:left="167" w:right="154"/>
              <w:jc w:val="center"/>
              <w:rPr>
                <w:sz w:val="20"/>
              </w:rPr>
            </w:pPr>
            <w:r>
              <w:rPr>
                <w:sz w:val="20"/>
              </w:rPr>
              <w:t>0</w:t>
            </w:r>
          </w:p>
        </w:tc>
        <w:tc>
          <w:tcPr>
            <w:tcW w:w="1136" w:type="dxa"/>
          </w:tcPr>
          <w:p w14:paraId="2664363A" w14:textId="24BC776A" w:rsidR="00122CC3" w:rsidRPr="00DD6D96" w:rsidRDefault="00122CC3" w:rsidP="00122CC3">
            <w:pPr>
              <w:pStyle w:val="TableParagraph"/>
              <w:spacing w:before="65"/>
              <w:ind w:right="59"/>
              <w:jc w:val="right"/>
              <w:rPr>
                <w:sz w:val="20"/>
              </w:rPr>
            </w:pPr>
            <w:r>
              <w:rPr>
                <w:sz w:val="20"/>
              </w:rPr>
              <w:t>0</w:t>
            </w:r>
          </w:p>
        </w:tc>
        <w:tc>
          <w:tcPr>
            <w:tcW w:w="850" w:type="dxa"/>
          </w:tcPr>
          <w:p w14:paraId="6D8124B6" w14:textId="3983497E" w:rsidR="00122CC3" w:rsidRPr="00DD6D96" w:rsidRDefault="00122CC3" w:rsidP="00122CC3">
            <w:pPr>
              <w:pStyle w:val="TableParagraph"/>
              <w:spacing w:before="65"/>
              <w:ind w:right="57"/>
              <w:jc w:val="right"/>
              <w:rPr>
                <w:sz w:val="20"/>
              </w:rPr>
            </w:pPr>
            <w:r>
              <w:rPr>
                <w:sz w:val="20"/>
              </w:rPr>
              <w:t>0</w:t>
            </w:r>
          </w:p>
        </w:tc>
      </w:tr>
      <w:tr w:rsidR="00122CC3" w:rsidRPr="00DD6D96" w14:paraId="664745AB" w14:textId="77777777" w:rsidTr="00490043">
        <w:trPr>
          <w:trHeight w:val="376"/>
        </w:trPr>
        <w:tc>
          <w:tcPr>
            <w:tcW w:w="2282" w:type="dxa"/>
          </w:tcPr>
          <w:p w14:paraId="1EE18717" w14:textId="6B1D7684" w:rsidR="00122CC3" w:rsidRPr="00DD6D96" w:rsidRDefault="00122CC3" w:rsidP="00122CC3">
            <w:pPr>
              <w:pStyle w:val="TableParagraph"/>
              <w:spacing w:before="67"/>
              <w:ind w:left="69"/>
              <w:rPr>
                <w:sz w:val="20"/>
              </w:rPr>
            </w:pPr>
            <w:r>
              <w:rPr>
                <w:spacing w:val="-2"/>
                <w:sz w:val="20"/>
              </w:rPr>
              <w:t>500-</w:t>
            </w:r>
            <w:r>
              <w:rPr>
                <w:spacing w:val="-5"/>
                <w:sz w:val="20"/>
              </w:rPr>
              <w:t>750</w:t>
            </w:r>
          </w:p>
        </w:tc>
        <w:tc>
          <w:tcPr>
            <w:tcW w:w="993" w:type="dxa"/>
          </w:tcPr>
          <w:p w14:paraId="4D084489" w14:textId="3BD76BE8" w:rsidR="00122CC3" w:rsidRPr="00DD6D96" w:rsidRDefault="00122CC3" w:rsidP="00122CC3">
            <w:pPr>
              <w:pStyle w:val="TableParagraph"/>
              <w:spacing w:before="67"/>
              <w:ind w:right="58"/>
              <w:jc w:val="right"/>
              <w:rPr>
                <w:sz w:val="20"/>
              </w:rPr>
            </w:pPr>
            <w:r w:rsidRPr="00602631">
              <w:t>0,00</w:t>
            </w:r>
          </w:p>
        </w:tc>
        <w:tc>
          <w:tcPr>
            <w:tcW w:w="991" w:type="dxa"/>
            <w:vMerge/>
            <w:tcBorders>
              <w:top w:val="nil"/>
              <w:right w:val="single" w:sz="4" w:space="0" w:color="auto"/>
            </w:tcBorders>
          </w:tcPr>
          <w:p w14:paraId="513A2B0A" w14:textId="77777777" w:rsidR="00122CC3" w:rsidRPr="00DD6D96" w:rsidRDefault="00122CC3" w:rsidP="00122CC3">
            <w:pPr>
              <w:rPr>
                <w:rFonts w:ascii="Times New Roman" w:hAnsi="Times New Roman" w:cs="Times New Roman"/>
                <w:sz w:val="2"/>
                <w:szCs w:val="2"/>
              </w:rPr>
            </w:pPr>
          </w:p>
        </w:tc>
        <w:tc>
          <w:tcPr>
            <w:tcW w:w="1277" w:type="dxa"/>
            <w:tcBorders>
              <w:top w:val="single" w:sz="4" w:space="0" w:color="auto"/>
              <w:left w:val="single" w:sz="4" w:space="0" w:color="auto"/>
              <w:bottom w:val="single" w:sz="4" w:space="0" w:color="auto"/>
              <w:right w:val="single" w:sz="4" w:space="0" w:color="auto"/>
            </w:tcBorders>
          </w:tcPr>
          <w:p w14:paraId="3F91EE5B" w14:textId="7FFE6F29" w:rsidR="00122CC3" w:rsidRPr="00DD6D96" w:rsidRDefault="00122CC3" w:rsidP="00122CC3">
            <w:pPr>
              <w:pStyle w:val="TableParagraph"/>
              <w:spacing w:before="67"/>
              <w:ind w:right="58"/>
              <w:jc w:val="right"/>
              <w:rPr>
                <w:sz w:val="20"/>
              </w:rPr>
            </w:pPr>
            <w:r w:rsidRPr="003559E8">
              <w:t>0,00</w:t>
            </w:r>
          </w:p>
        </w:tc>
        <w:tc>
          <w:tcPr>
            <w:tcW w:w="1558" w:type="dxa"/>
            <w:tcBorders>
              <w:left w:val="single" w:sz="4" w:space="0" w:color="auto"/>
            </w:tcBorders>
          </w:tcPr>
          <w:p w14:paraId="5C71FD16" w14:textId="4B791DDE" w:rsidR="00122CC3" w:rsidRPr="00DD6D96" w:rsidRDefault="00122CC3" w:rsidP="00122CC3">
            <w:pPr>
              <w:pStyle w:val="TableParagraph"/>
              <w:spacing w:before="67"/>
              <w:ind w:left="167" w:right="154"/>
              <w:jc w:val="center"/>
              <w:rPr>
                <w:sz w:val="20"/>
              </w:rPr>
            </w:pPr>
            <w:r>
              <w:rPr>
                <w:sz w:val="20"/>
              </w:rPr>
              <w:t>0</w:t>
            </w:r>
          </w:p>
        </w:tc>
        <w:tc>
          <w:tcPr>
            <w:tcW w:w="1136" w:type="dxa"/>
          </w:tcPr>
          <w:p w14:paraId="1C0721A4" w14:textId="6D3DE92F" w:rsidR="00122CC3" w:rsidRPr="00DD6D96" w:rsidRDefault="00122CC3" w:rsidP="00122CC3">
            <w:pPr>
              <w:pStyle w:val="TableParagraph"/>
              <w:spacing w:before="67"/>
              <w:ind w:right="59"/>
              <w:jc w:val="right"/>
              <w:rPr>
                <w:sz w:val="20"/>
              </w:rPr>
            </w:pPr>
            <w:r>
              <w:rPr>
                <w:sz w:val="20"/>
              </w:rPr>
              <w:t>0</w:t>
            </w:r>
          </w:p>
        </w:tc>
        <w:tc>
          <w:tcPr>
            <w:tcW w:w="850" w:type="dxa"/>
          </w:tcPr>
          <w:p w14:paraId="58A25297" w14:textId="7CA741F5" w:rsidR="00122CC3" w:rsidRPr="00DD6D96" w:rsidRDefault="00122CC3" w:rsidP="00122CC3">
            <w:pPr>
              <w:pStyle w:val="TableParagraph"/>
              <w:spacing w:before="67"/>
              <w:ind w:right="57"/>
              <w:jc w:val="right"/>
              <w:rPr>
                <w:sz w:val="20"/>
              </w:rPr>
            </w:pPr>
            <w:r>
              <w:rPr>
                <w:sz w:val="20"/>
              </w:rPr>
              <w:t>0</w:t>
            </w:r>
          </w:p>
        </w:tc>
      </w:tr>
      <w:tr w:rsidR="00122CC3" w:rsidRPr="00DD6D96" w14:paraId="0F72937C" w14:textId="77777777" w:rsidTr="00490043">
        <w:trPr>
          <w:trHeight w:val="373"/>
        </w:trPr>
        <w:tc>
          <w:tcPr>
            <w:tcW w:w="2282" w:type="dxa"/>
          </w:tcPr>
          <w:p w14:paraId="574890A7" w14:textId="645887A8" w:rsidR="00122CC3" w:rsidRPr="00DD6D96" w:rsidRDefault="00122CC3" w:rsidP="00122CC3">
            <w:pPr>
              <w:pStyle w:val="TableParagraph"/>
              <w:spacing w:before="65"/>
              <w:ind w:left="69"/>
              <w:rPr>
                <w:sz w:val="20"/>
              </w:rPr>
            </w:pPr>
            <w:r>
              <w:rPr>
                <w:spacing w:val="-2"/>
                <w:sz w:val="20"/>
              </w:rPr>
              <w:t>250-</w:t>
            </w:r>
            <w:r>
              <w:rPr>
                <w:spacing w:val="-5"/>
                <w:sz w:val="20"/>
              </w:rPr>
              <w:t>499</w:t>
            </w:r>
          </w:p>
        </w:tc>
        <w:tc>
          <w:tcPr>
            <w:tcW w:w="993" w:type="dxa"/>
          </w:tcPr>
          <w:p w14:paraId="15E24737" w14:textId="525372A1" w:rsidR="00122CC3" w:rsidRPr="00DD6D96" w:rsidRDefault="00122CC3" w:rsidP="00122CC3">
            <w:pPr>
              <w:pStyle w:val="TableParagraph"/>
              <w:spacing w:before="65"/>
              <w:ind w:right="58"/>
              <w:jc w:val="right"/>
              <w:rPr>
                <w:sz w:val="20"/>
              </w:rPr>
            </w:pPr>
            <w:r w:rsidRPr="00602631">
              <w:t>0,00</w:t>
            </w:r>
          </w:p>
        </w:tc>
        <w:tc>
          <w:tcPr>
            <w:tcW w:w="991" w:type="dxa"/>
            <w:vMerge/>
            <w:tcBorders>
              <w:top w:val="nil"/>
              <w:right w:val="single" w:sz="4" w:space="0" w:color="auto"/>
            </w:tcBorders>
          </w:tcPr>
          <w:p w14:paraId="24D2B5B7" w14:textId="77777777" w:rsidR="00122CC3" w:rsidRPr="00DD6D96" w:rsidRDefault="00122CC3" w:rsidP="00122CC3">
            <w:pPr>
              <w:rPr>
                <w:rFonts w:ascii="Times New Roman" w:hAnsi="Times New Roman" w:cs="Times New Roman"/>
                <w:sz w:val="2"/>
                <w:szCs w:val="2"/>
              </w:rPr>
            </w:pPr>
          </w:p>
        </w:tc>
        <w:tc>
          <w:tcPr>
            <w:tcW w:w="1277" w:type="dxa"/>
            <w:tcBorders>
              <w:top w:val="single" w:sz="4" w:space="0" w:color="auto"/>
              <w:left w:val="single" w:sz="4" w:space="0" w:color="auto"/>
              <w:bottom w:val="single" w:sz="4" w:space="0" w:color="auto"/>
              <w:right w:val="single" w:sz="4" w:space="0" w:color="auto"/>
            </w:tcBorders>
          </w:tcPr>
          <w:p w14:paraId="4291F1D1" w14:textId="6F49B3B1" w:rsidR="00122CC3" w:rsidRPr="00DD6D96" w:rsidRDefault="00122CC3" w:rsidP="00122CC3">
            <w:pPr>
              <w:pStyle w:val="TableParagraph"/>
              <w:spacing w:before="65"/>
              <w:ind w:right="58"/>
              <w:jc w:val="right"/>
              <w:rPr>
                <w:sz w:val="20"/>
              </w:rPr>
            </w:pPr>
            <w:r w:rsidRPr="003559E8">
              <w:t>0,00</w:t>
            </w:r>
          </w:p>
        </w:tc>
        <w:tc>
          <w:tcPr>
            <w:tcW w:w="1558" w:type="dxa"/>
            <w:tcBorders>
              <w:left w:val="single" w:sz="4" w:space="0" w:color="auto"/>
            </w:tcBorders>
          </w:tcPr>
          <w:p w14:paraId="73F6AB93" w14:textId="007BAC49" w:rsidR="00122CC3" w:rsidRPr="00DD6D96" w:rsidRDefault="00122CC3" w:rsidP="00122CC3">
            <w:pPr>
              <w:pStyle w:val="TableParagraph"/>
              <w:spacing w:before="65"/>
              <w:ind w:left="167" w:right="154"/>
              <w:jc w:val="center"/>
              <w:rPr>
                <w:sz w:val="20"/>
              </w:rPr>
            </w:pPr>
            <w:r>
              <w:rPr>
                <w:sz w:val="20"/>
              </w:rPr>
              <w:t>0</w:t>
            </w:r>
          </w:p>
        </w:tc>
        <w:tc>
          <w:tcPr>
            <w:tcW w:w="1136" w:type="dxa"/>
            <w:tcBorders>
              <w:bottom w:val="single" w:sz="4" w:space="0" w:color="auto"/>
            </w:tcBorders>
          </w:tcPr>
          <w:p w14:paraId="59211FA3" w14:textId="7B279B71" w:rsidR="00122CC3" w:rsidRPr="00DD6D96" w:rsidRDefault="00122CC3" w:rsidP="00122CC3">
            <w:pPr>
              <w:pStyle w:val="TableParagraph"/>
              <w:spacing w:before="65"/>
              <w:ind w:right="59"/>
              <w:jc w:val="right"/>
              <w:rPr>
                <w:sz w:val="20"/>
              </w:rPr>
            </w:pPr>
            <w:r>
              <w:rPr>
                <w:sz w:val="20"/>
              </w:rPr>
              <w:t>0</w:t>
            </w:r>
          </w:p>
        </w:tc>
        <w:tc>
          <w:tcPr>
            <w:tcW w:w="850" w:type="dxa"/>
            <w:tcBorders>
              <w:bottom w:val="single" w:sz="4" w:space="0" w:color="auto"/>
            </w:tcBorders>
          </w:tcPr>
          <w:p w14:paraId="66C78628" w14:textId="379A5661" w:rsidR="00122CC3" w:rsidRPr="00DD6D96" w:rsidRDefault="00122CC3" w:rsidP="00122CC3">
            <w:pPr>
              <w:pStyle w:val="TableParagraph"/>
              <w:spacing w:before="65"/>
              <w:ind w:right="56"/>
              <w:jc w:val="right"/>
              <w:rPr>
                <w:sz w:val="20"/>
              </w:rPr>
            </w:pPr>
            <w:r>
              <w:rPr>
                <w:sz w:val="20"/>
              </w:rPr>
              <w:t>0</w:t>
            </w:r>
          </w:p>
        </w:tc>
      </w:tr>
      <w:tr w:rsidR="00122CC3" w:rsidRPr="00DD6D96" w14:paraId="1A7DB30B" w14:textId="77777777" w:rsidTr="0070248B">
        <w:trPr>
          <w:trHeight w:val="373"/>
        </w:trPr>
        <w:tc>
          <w:tcPr>
            <w:tcW w:w="2282" w:type="dxa"/>
          </w:tcPr>
          <w:p w14:paraId="3990C58D" w14:textId="335932D7" w:rsidR="00122CC3" w:rsidRPr="00DD6D96" w:rsidRDefault="00122CC3" w:rsidP="00122CC3">
            <w:pPr>
              <w:pStyle w:val="TableParagraph"/>
              <w:spacing w:before="65"/>
              <w:ind w:left="69"/>
              <w:rPr>
                <w:sz w:val="20"/>
              </w:rPr>
            </w:pPr>
            <w:r>
              <w:rPr>
                <w:spacing w:val="-2"/>
                <w:sz w:val="20"/>
              </w:rPr>
              <w:t>100-</w:t>
            </w:r>
            <w:r>
              <w:rPr>
                <w:spacing w:val="-5"/>
                <w:sz w:val="20"/>
              </w:rPr>
              <w:t>249</w:t>
            </w:r>
          </w:p>
        </w:tc>
        <w:tc>
          <w:tcPr>
            <w:tcW w:w="993" w:type="dxa"/>
          </w:tcPr>
          <w:p w14:paraId="01F79355" w14:textId="6661720A" w:rsidR="00122CC3" w:rsidRPr="00DD6D96" w:rsidRDefault="00122CC3" w:rsidP="00122CC3">
            <w:pPr>
              <w:pStyle w:val="TableParagraph"/>
              <w:spacing w:before="65"/>
              <w:ind w:right="58"/>
              <w:jc w:val="right"/>
              <w:rPr>
                <w:sz w:val="20"/>
              </w:rPr>
            </w:pPr>
            <w:r w:rsidRPr="00602631">
              <w:t>7,98</w:t>
            </w:r>
          </w:p>
        </w:tc>
        <w:tc>
          <w:tcPr>
            <w:tcW w:w="991" w:type="dxa"/>
            <w:vMerge/>
            <w:tcBorders>
              <w:top w:val="nil"/>
              <w:right w:val="single" w:sz="4" w:space="0" w:color="auto"/>
            </w:tcBorders>
          </w:tcPr>
          <w:p w14:paraId="11DBE6F1" w14:textId="77777777" w:rsidR="00122CC3" w:rsidRPr="00DD6D96" w:rsidRDefault="00122CC3" w:rsidP="00122CC3">
            <w:pPr>
              <w:rPr>
                <w:rFonts w:ascii="Times New Roman" w:hAnsi="Times New Roman" w:cs="Times New Roman"/>
                <w:sz w:val="2"/>
                <w:szCs w:val="2"/>
              </w:rPr>
            </w:pPr>
          </w:p>
        </w:tc>
        <w:tc>
          <w:tcPr>
            <w:tcW w:w="1277" w:type="dxa"/>
            <w:tcBorders>
              <w:top w:val="single" w:sz="4" w:space="0" w:color="auto"/>
              <w:left w:val="single" w:sz="4" w:space="0" w:color="auto"/>
              <w:bottom w:val="single" w:sz="4" w:space="0" w:color="auto"/>
              <w:right w:val="single" w:sz="4" w:space="0" w:color="auto"/>
            </w:tcBorders>
          </w:tcPr>
          <w:p w14:paraId="3C3774D5" w14:textId="28C13519" w:rsidR="00122CC3" w:rsidRPr="00DD6D96" w:rsidRDefault="00122CC3" w:rsidP="00122CC3">
            <w:pPr>
              <w:pStyle w:val="TableParagraph"/>
              <w:spacing w:before="65"/>
              <w:ind w:right="58"/>
              <w:jc w:val="right"/>
              <w:rPr>
                <w:sz w:val="20"/>
              </w:rPr>
            </w:pPr>
            <w:r w:rsidRPr="003559E8">
              <w:t>12.767,66</w:t>
            </w:r>
          </w:p>
        </w:tc>
        <w:tc>
          <w:tcPr>
            <w:tcW w:w="1558" w:type="dxa"/>
            <w:tcBorders>
              <w:left w:val="single" w:sz="4" w:space="0" w:color="auto"/>
              <w:right w:val="single" w:sz="4" w:space="0" w:color="auto"/>
            </w:tcBorders>
          </w:tcPr>
          <w:p w14:paraId="3689F296" w14:textId="238D2FCF" w:rsidR="00122CC3" w:rsidRPr="00DD6D96" w:rsidRDefault="00122CC3" w:rsidP="00122CC3">
            <w:pPr>
              <w:pStyle w:val="TableParagraph"/>
              <w:spacing w:before="65"/>
              <w:ind w:left="166" w:right="154"/>
              <w:jc w:val="center"/>
              <w:rPr>
                <w:sz w:val="20"/>
              </w:rPr>
            </w:pPr>
            <w:r>
              <w:rPr>
                <w:sz w:val="20"/>
              </w:rPr>
              <w:t>5</w:t>
            </w:r>
          </w:p>
        </w:tc>
        <w:tc>
          <w:tcPr>
            <w:tcW w:w="1136" w:type="dxa"/>
            <w:tcBorders>
              <w:top w:val="single" w:sz="4" w:space="0" w:color="auto"/>
              <w:left w:val="single" w:sz="4" w:space="0" w:color="auto"/>
              <w:bottom w:val="single" w:sz="4" w:space="0" w:color="auto"/>
              <w:right w:val="single" w:sz="4" w:space="0" w:color="auto"/>
            </w:tcBorders>
          </w:tcPr>
          <w:p w14:paraId="652C2AD9" w14:textId="6CA6C116" w:rsidR="00122CC3" w:rsidRPr="00DD6D96" w:rsidRDefault="00122CC3" w:rsidP="00122CC3">
            <w:pPr>
              <w:pStyle w:val="TableParagraph"/>
              <w:spacing w:before="65"/>
              <w:ind w:right="58"/>
              <w:jc w:val="right"/>
              <w:rPr>
                <w:sz w:val="20"/>
              </w:rPr>
            </w:pPr>
            <w:r w:rsidRPr="003366A7">
              <w:t>2.553,53</w:t>
            </w:r>
          </w:p>
        </w:tc>
        <w:tc>
          <w:tcPr>
            <w:tcW w:w="850" w:type="dxa"/>
            <w:tcBorders>
              <w:top w:val="single" w:sz="4" w:space="0" w:color="auto"/>
              <w:left w:val="nil"/>
              <w:bottom w:val="single" w:sz="4" w:space="0" w:color="auto"/>
              <w:right w:val="single" w:sz="4" w:space="0" w:color="auto"/>
            </w:tcBorders>
          </w:tcPr>
          <w:p w14:paraId="6A74B62C" w14:textId="1123F28E" w:rsidR="00122CC3" w:rsidRPr="00DD6D96" w:rsidRDefault="00122CC3" w:rsidP="00122CC3">
            <w:pPr>
              <w:pStyle w:val="TableParagraph"/>
              <w:spacing w:before="65"/>
              <w:ind w:right="56"/>
              <w:jc w:val="right"/>
              <w:rPr>
                <w:sz w:val="20"/>
              </w:rPr>
            </w:pPr>
            <w:r w:rsidRPr="00CB701C">
              <w:t>212,79</w:t>
            </w:r>
          </w:p>
        </w:tc>
      </w:tr>
      <w:tr w:rsidR="00122CC3" w:rsidRPr="00DD6D96" w14:paraId="5391754E" w14:textId="77777777" w:rsidTr="0070248B">
        <w:trPr>
          <w:trHeight w:val="376"/>
        </w:trPr>
        <w:tc>
          <w:tcPr>
            <w:tcW w:w="2282" w:type="dxa"/>
          </w:tcPr>
          <w:p w14:paraId="634A668A" w14:textId="000030C9" w:rsidR="00122CC3" w:rsidRPr="00DD6D96" w:rsidRDefault="00122CC3" w:rsidP="00122CC3">
            <w:pPr>
              <w:pStyle w:val="TableParagraph"/>
              <w:spacing w:before="67"/>
              <w:ind w:left="69"/>
              <w:rPr>
                <w:sz w:val="20"/>
              </w:rPr>
            </w:pPr>
            <w:r>
              <w:rPr>
                <w:spacing w:val="-2"/>
                <w:sz w:val="20"/>
              </w:rPr>
              <w:t>50-</w:t>
            </w:r>
            <w:r>
              <w:rPr>
                <w:spacing w:val="-5"/>
                <w:sz w:val="20"/>
              </w:rPr>
              <w:t>99</w:t>
            </w:r>
          </w:p>
        </w:tc>
        <w:tc>
          <w:tcPr>
            <w:tcW w:w="993" w:type="dxa"/>
          </w:tcPr>
          <w:p w14:paraId="384CA927" w14:textId="4360C485" w:rsidR="00122CC3" w:rsidRPr="00DD6D96" w:rsidRDefault="00122CC3" w:rsidP="00122CC3">
            <w:pPr>
              <w:pStyle w:val="TableParagraph"/>
              <w:spacing w:before="67"/>
              <w:ind w:right="58"/>
              <w:jc w:val="right"/>
              <w:rPr>
                <w:sz w:val="20"/>
              </w:rPr>
            </w:pPr>
            <w:r w:rsidRPr="00602631">
              <w:t>5,17</w:t>
            </w:r>
          </w:p>
        </w:tc>
        <w:tc>
          <w:tcPr>
            <w:tcW w:w="991" w:type="dxa"/>
            <w:vMerge/>
            <w:tcBorders>
              <w:top w:val="nil"/>
              <w:right w:val="single" w:sz="4" w:space="0" w:color="auto"/>
            </w:tcBorders>
          </w:tcPr>
          <w:p w14:paraId="70022205" w14:textId="77777777" w:rsidR="00122CC3" w:rsidRPr="00DD6D96" w:rsidRDefault="00122CC3" w:rsidP="00122CC3">
            <w:pPr>
              <w:rPr>
                <w:rFonts w:ascii="Times New Roman" w:hAnsi="Times New Roman" w:cs="Times New Roman"/>
                <w:sz w:val="2"/>
                <w:szCs w:val="2"/>
              </w:rPr>
            </w:pPr>
          </w:p>
        </w:tc>
        <w:tc>
          <w:tcPr>
            <w:tcW w:w="1277" w:type="dxa"/>
            <w:tcBorders>
              <w:top w:val="single" w:sz="4" w:space="0" w:color="auto"/>
              <w:left w:val="single" w:sz="4" w:space="0" w:color="auto"/>
              <w:bottom w:val="single" w:sz="4" w:space="0" w:color="auto"/>
              <w:right w:val="single" w:sz="4" w:space="0" w:color="auto"/>
            </w:tcBorders>
          </w:tcPr>
          <w:p w14:paraId="1CE00664" w14:textId="13FD1708" w:rsidR="00122CC3" w:rsidRPr="00DD6D96" w:rsidRDefault="00122CC3" w:rsidP="00122CC3">
            <w:pPr>
              <w:pStyle w:val="TableParagraph"/>
              <w:spacing w:before="67"/>
              <w:ind w:right="58"/>
              <w:jc w:val="right"/>
              <w:rPr>
                <w:sz w:val="20"/>
              </w:rPr>
            </w:pPr>
            <w:r w:rsidRPr="003559E8">
              <w:t>8.277,05</w:t>
            </w:r>
          </w:p>
        </w:tc>
        <w:tc>
          <w:tcPr>
            <w:tcW w:w="1558" w:type="dxa"/>
            <w:tcBorders>
              <w:left w:val="single" w:sz="4" w:space="0" w:color="auto"/>
              <w:right w:val="single" w:sz="4" w:space="0" w:color="auto"/>
            </w:tcBorders>
          </w:tcPr>
          <w:p w14:paraId="5961E572" w14:textId="2E8C4185" w:rsidR="00122CC3" w:rsidRPr="00DD6D96" w:rsidRDefault="00122CC3" w:rsidP="00122CC3">
            <w:pPr>
              <w:pStyle w:val="TableParagraph"/>
              <w:spacing w:before="67"/>
              <w:ind w:left="166" w:right="154"/>
              <w:jc w:val="center"/>
              <w:rPr>
                <w:sz w:val="20"/>
              </w:rPr>
            </w:pPr>
            <w:r>
              <w:rPr>
                <w:sz w:val="20"/>
              </w:rPr>
              <w:t>10</w:t>
            </w:r>
          </w:p>
        </w:tc>
        <w:tc>
          <w:tcPr>
            <w:tcW w:w="1136" w:type="dxa"/>
            <w:tcBorders>
              <w:top w:val="single" w:sz="4" w:space="0" w:color="auto"/>
              <w:left w:val="single" w:sz="4" w:space="0" w:color="auto"/>
              <w:bottom w:val="single" w:sz="4" w:space="0" w:color="auto"/>
              <w:right w:val="single" w:sz="4" w:space="0" w:color="auto"/>
            </w:tcBorders>
          </w:tcPr>
          <w:p w14:paraId="1BAC2C52" w14:textId="42E6B530" w:rsidR="00122CC3" w:rsidRPr="00DD6D96" w:rsidRDefault="00122CC3" w:rsidP="00122CC3">
            <w:pPr>
              <w:pStyle w:val="TableParagraph"/>
              <w:spacing w:before="67"/>
              <w:ind w:right="58"/>
              <w:jc w:val="right"/>
              <w:rPr>
                <w:sz w:val="20"/>
              </w:rPr>
            </w:pPr>
            <w:r w:rsidRPr="003366A7">
              <w:t>827,70</w:t>
            </w:r>
          </w:p>
        </w:tc>
        <w:tc>
          <w:tcPr>
            <w:tcW w:w="850" w:type="dxa"/>
            <w:tcBorders>
              <w:top w:val="single" w:sz="4" w:space="0" w:color="auto"/>
              <w:left w:val="nil"/>
              <w:bottom w:val="single" w:sz="4" w:space="0" w:color="auto"/>
              <w:right w:val="single" w:sz="4" w:space="0" w:color="auto"/>
            </w:tcBorders>
          </w:tcPr>
          <w:p w14:paraId="372CFA77" w14:textId="2B1CDD6C" w:rsidR="00122CC3" w:rsidRPr="00DD6D96" w:rsidRDefault="00122CC3" w:rsidP="00122CC3">
            <w:pPr>
              <w:pStyle w:val="TableParagraph"/>
              <w:spacing w:before="67"/>
              <w:ind w:right="56"/>
              <w:jc w:val="right"/>
              <w:rPr>
                <w:sz w:val="20"/>
              </w:rPr>
            </w:pPr>
            <w:r w:rsidRPr="00CB701C">
              <w:t>68,98</w:t>
            </w:r>
          </w:p>
        </w:tc>
      </w:tr>
      <w:tr w:rsidR="00122CC3" w:rsidRPr="00DD6D96" w14:paraId="5DBD328F" w14:textId="77777777" w:rsidTr="0070248B">
        <w:trPr>
          <w:trHeight w:val="373"/>
        </w:trPr>
        <w:tc>
          <w:tcPr>
            <w:tcW w:w="2282" w:type="dxa"/>
          </w:tcPr>
          <w:p w14:paraId="0E4E1585" w14:textId="225C37DC" w:rsidR="00122CC3" w:rsidRPr="00DD6D96" w:rsidRDefault="00122CC3" w:rsidP="00122CC3">
            <w:pPr>
              <w:pStyle w:val="TableParagraph"/>
              <w:spacing w:before="65"/>
              <w:ind w:left="69"/>
              <w:rPr>
                <w:sz w:val="20"/>
              </w:rPr>
            </w:pPr>
            <w:r>
              <w:rPr>
                <w:spacing w:val="-2"/>
                <w:sz w:val="20"/>
              </w:rPr>
              <w:t>20-</w:t>
            </w:r>
            <w:r>
              <w:rPr>
                <w:spacing w:val="-5"/>
                <w:sz w:val="20"/>
              </w:rPr>
              <w:t>49</w:t>
            </w:r>
          </w:p>
        </w:tc>
        <w:tc>
          <w:tcPr>
            <w:tcW w:w="993" w:type="dxa"/>
          </w:tcPr>
          <w:p w14:paraId="649C3D2C" w14:textId="726008D1" w:rsidR="00122CC3" w:rsidRPr="00DD6D96" w:rsidRDefault="00122CC3" w:rsidP="00122CC3">
            <w:pPr>
              <w:pStyle w:val="TableParagraph"/>
              <w:spacing w:before="65"/>
              <w:ind w:right="58"/>
              <w:jc w:val="right"/>
              <w:rPr>
                <w:sz w:val="20"/>
              </w:rPr>
            </w:pPr>
            <w:r w:rsidRPr="00602631">
              <w:t>1,19</w:t>
            </w:r>
          </w:p>
        </w:tc>
        <w:tc>
          <w:tcPr>
            <w:tcW w:w="991" w:type="dxa"/>
            <w:vMerge/>
            <w:tcBorders>
              <w:top w:val="nil"/>
              <w:right w:val="single" w:sz="4" w:space="0" w:color="auto"/>
            </w:tcBorders>
          </w:tcPr>
          <w:p w14:paraId="58E3A11E" w14:textId="77777777" w:rsidR="00122CC3" w:rsidRPr="00DD6D96" w:rsidRDefault="00122CC3" w:rsidP="00122CC3">
            <w:pPr>
              <w:rPr>
                <w:rFonts w:ascii="Times New Roman" w:hAnsi="Times New Roman" w:cs="Times New Roman"/>
                <w:sz w:val="2"/>
                <w:szCs w:val="2"/>
              </w:rPr>
            </w:pPr>
          </w:p>
        </w:tc>
        <w:tc>
          <w:tcPr>
            <w:tcW w:w="1277" w:type="dxa"/>
            <w:tcBorders>
              <w:top w:val="single" w:sz="4" w:space="0" w:color="auto"/>
              <w:left w:val="single" w:sz="4" w:space="0" w:color="auto"/>
              <w:bottom w:val="single" w:sz="4" w:space="0" w:color="auto"/>
              <w:right w:val="single" w:sz="4" w:space="0" w:color="auto"/>
            </w:tcBorders>
          </w:tcPr>
          <w:p w14:paraId="2FA8D776" w14:textId="369EC003" w:rsidR="00122CC3" w:rsidRPr="00DD6D96" w:rsidRDefault="00122CC3" w:rsidP="00122CC3">
            <w:pPr>
              <w:pStyle w:val="TableParagraph"/>
              <w:spacing w:before="65"/>
              <w:ind w:right="58"/>
              <w:jc w:val="right"/>
              <w:rPr>
                <w:sz w:val="20"/>
              </w:rPr>
            </w:pPr>
            <w:r w:rsidRPr="003559E8">
              <w:t>1.902,45</w:t>
            </w:r>
          </w:p>
        </w:tc>
        <w:tc>
          <w:tcPr>
            <w:tcW w:w="1558" w:type="dxa"/>
            <w:tcBorders>
              <w:left w:val="single" w:sz="4" w:space="0" w:color="auto"/>
              <w:right w:val="single" w:sz="4" w:space="0" w:color="auto"/>
            </w:tcBorders>
          </w:tcPr>
          <w:p w14:paraId="7B5EA25B" w14:textId="55BA6A8D" w:rsidR="00122CC3" w:rsidRPr="00DD6D96" w:rsidRDefault="00122CC3" w:rsidP="00122CC3">
            <w:pPr>
              <w:pStyle w:val="TableParagraph"/>
              <w:spacing w:before="65"/>
              <w:ind w:left="166" w:right="154"/>
              <w:jc w:val="center"/>
              <w:rPr>
                <w:sz w:val="20"/>
              </w:rPr>
            </w:pPr>
            <w:r>
              <w:rPr>
                <w:sz w:val="20"/>
              </w:rPr>
              <w:t>4</w:t>
            </w:r>
          </w:p>
        </w:tc>
        <w:tc>
          <w:tcPr>
            <w:tcW w:w="1136" w:type="dxa"/>
            <w:tcBorders>
              <w:top w:val="single" w:sz="4" w:space="0" w:color="auto"/>
              <w:left w:val="single" w:sz="4" w:space="0" w:color="auto"/>
              <w:bottom w:val="single" w:sz="4" w:space="0" w:color="auto"/>
              <w:right w:val="single" w:sz="4" w:space="0" w:color="auto"/>
            </w:tcBorders>
          </w:tcPr>
          <w:p w14:paraId="78876AC0" w14:textId="51592ADE" w:rsidR="00122CC3" w:rsidRPr="00DD6D96" w:rsidRDefault="00122CC3" w:rsidP="00122CC3">
            <w:pPr>
              <w:pStyle w:val="TableParagraph"/>
              <w:spacing w:before="65"/>
              <w:ind w:right="58"/>
              <w:jc w:val="right"/>
              <w:rPr>
                <w:sz w:val="20"/>
              </w:rPr>
            </w:pPr>
            <w:r w:rsidRPr="003366A7">
              <w:t>475,61</w:t>
            </w:r>
          </w:p>
        </w:tc>
        <w:tc>
          <w:tcPr>
            <w:tcW w:w="850" w:type="dxa"/>
            <w:tcBorders>
              <w:top w:val="single" w:sz="4" w:space="0" w:color="auto"/>
              <w:left w:val="nil"/>
              <w:bottom w:val="single" w:sz="4" w:space="0" w:color="auto"/>
              <w:right w:val="single" w:sz="4" w:space="0" w:color="auto"/>
            </w:tcBorders>
          </w:tcPr>
          <w:p w14:paraId="7E1744F4" w14:textId="0D6735AE" w:rsidR="00122CC3" w:rsidRPr="00DD6D96" w:rsidRDefault="00122CC3" w:rsidP="00122CC3">
            <w:pPr>
              <w:pStyle w:val="TableParagraph"/>
              <w:spacing w:before="65"/>
              <w:ind w:right="57"/>
              <w:jc w:val="right"/>
              <w:rPr>
                <w:sz w:val="20"/>
              </w:rPr>
            </w:pPr>
            <w:r w:rsidRPr="00CB701C">
              <w:t>39,63</w:t>
            </w:r>
          </w:p>
        </w:tc>
      </w:tr>
      <w:tr w:rsidR="00122CC3" w:rsidRPr="00DD6D96" w14:paraId="3DC5F699" w14:textId="77777777" w:rsidTr="0070248B">
        <w:trPr>
          <w:trHeight w:val="376"/>
        </w:trPr>
        <w:tc>
          <w:tcPr>
            <w:tcW w:w="2282" w:type="dxa"/>
          </w:tcPr>
          <w:p w14:paraId="3E4983C5" w14:textId="46D7A62D" w:rsidR="00122CC3" w:rsidRPr="00DD6D96" w:rsidRDefault="00122CC3" w:rsidP="00122CC3">
            <w:pPr>
              <w:pStyle w:val="TableParagraph"/>
              <w:spacing w:before="67"/>
              <w:ind w:left="69"/>
              <w:rPr>
                <w:sz w:val="20"/>
              </w:rPr>
            </w:pPr>
            <w:r>
              <w:rPr>
                <w:sz w:val="20"/>
              </w:rPr>
              <w:t>20'DEN</w:t>
            </w:r>
            <w:r>
              <w:rPr>
                <w:spacing w:val="-6"/>
                <w:sz w:val="20"/>
              </w:rPr>
              <w:t xml:space="preserve"> </w:t>
            </w:r>
            <w:r>
              <w:rPr>
                <w:spacing w:val="-5"/>
                <w:sz w:val="20"/>
              </w:rPr>
              <w:t>AZ</w:t>
            </w:r>
          </w:p>
        </w:tc>
        <w:tc>
          <w:tcPr>
            <w:tcW w:w="993" w:type="dxa"/>
          </w:tcPr>
          <w:p w14:paraId="25510505" w14:textId="693F2658" w:rsidR="00122CC3" w:rsidRPr="00DD6D96" w:rsidRDefault="00122CC3" w:rsidP="00122CC3">
            <w:pPr>
              <w:pStyle w:val="TableParagraph"/>
              <w:spacing w:before="67"/>
              <w:ind w:right="58"/>
              <w:jc w:val="right"/>
              <w:rPr>
                <w:sz w:val="20"/>
              </w:rPr>
            </w:pPr>
            <w:r w:rsidRPr="00602631">
              <w:t>0,09</w:t>
            </w:r>
          </w:p>
        </w:tc>
        <w:tc>
          <w:tcPr>
            <w:tcW w:w="991" w:type="dxa"/>
            <w:vMerge/>
            <w:tcBorders>
              <w:top w:val="nil"/>
              <w:right w:val="single" w:sz="4" w:space="0" w:color="auto"/>
            </w:tcBorders>
          </w:tcPr>
          <w:p w14:paraId="303A4C3C" w14:textId="77777777" w:rsidR="00122CC3" w:rsidRPr="00DD6D96" w:rsidRDefault="00122CC3" w:rsidP="00122CC3">
            <w:pPr>
              <w:rPr>
                <w:rFonts w:ascii="Times New Roman" w:hAnsi="Times New Roman" w:cs="Times New Roman"/>
                <w:sz w:val="2"/>
                <w:szCs w:val="2"/>
              </w:rPr>
            </w:pPr>
          </w:p>
        </w:tc>
        <w:tc>
          <w:tcPr>
            <w:tcW w:w="1277" w:type="dxa"/>
            <w:tcBorders>
              <w:top w:val="single" w:sz="4" w:space="0" w:color="auto"/>
              <w:left w:val="single" w:sz="4" w:space="0" w:color="auto"/>
              <w:bottom w:val="single" w:sz="4" w:space="0" w:color="auto"/>
              <w:right w:val="single" w:sz="4" w:space="0" w:color="auto"/>
            </w:tcBorders>
          </w:tcPr>
          <w:p w14:paraId="478B7536" w14:textId="3DD761F6" w:rsidR="00122CC3" w:rsidRPr="00DD6D96" w:rsidRDefault="00122CC3" w:rsidP="00122CC3">
            <w:pPr>
              <w:pStyle w:val="TableParagraph"/>
              <w:spacing w:before="67"/>
              <w:ind w:right="57"/>
              <w:jc w:val="right"/>
              <w:rPr>
                <w:sz w:val="20"/>
              </w:rPr>
            </w:pPr>
            <w:r w:rsidRPr="003559E8">
              <w:t>136,22</w:t>
            </w:r>
          </w:p>
        </w:tc>
        <w:tc>
          <w:tcPr>
            <w:tcW w:w="1558" w:type="dxa"/>
            <w:tcBorders>
              <w:left w:val="single" w:sz="4" w:space="0" w:color="auto"/>
              <w:right w:val="single" w:sz="4" w:space="0" w:color="auto"/>
            </w:tcBorders>
          </w:tcPr>
          <w:p w14:paraId="4C1C632C" w14:textId="6B9677E4" w:rsidR="00122CC3" w:rsidRPr="00DD6D96" w:rsidRDefault="00122CC3" w:rsidP="00122CC3">
            <w:pPr>
              <w:pStyle w:val="TableParagraph"/>
              <w:spacing w:before="67"/>
              <w:ind w:left="166" w:right="154"/>
              <w:jc w:val="center"/>
              <w:rPr>
                <w:sz w:val="20"/>
              </w:rPr>
            </w:pPr>
            <w:r>
              <w:rPr>
                <w:sz w:val="20"/>
              </w:rPr>
              <w:t>1</w:t>
            </w:r>
          </w:p>
        </w:tc>
        <w:tc>
          <w:tcPr>
            <w:tcW w:w="1136" w:type="dxa"/>
            <w:tcBorders>
              <w:top w:val="single" w:sz="4" w:space="0" w:color="auto"/>
              <w:left w:val="single" w:sz="4" w:space="0" w:color="auto"/>
              <w:bottom w:val="single" w:sz="4" w:space="0" w:color="auto"/>
              <w:right w:val="single" w:sz="4" w:space="0" w:color="auto"/>
            </w:tcBorders>
          </w:tcPr>
          <w:p w14:paraId="78155E8E" w14:textId="5F46AB54" w:rsidR="00122CC3" w:rsidRPr="00DD6D96" w:rsidRDefault="00122CC3" w:rsidP="00122CC3">
            <w:pPr>
              <w:pStyle w:val="TableParagraph"/>
              <w:spacing w:before="67"/>
              <w:ind w:right="58"/>
              <w:jc w:val="right"/>
              <w:rPr>
                <w:sz w:val="20"/>
              </w:rPr>
            </w:pPr>
            <w:r w:rsidRPr="003366A7">
              <w:t>136,22</w:t>
            </w:r>
          </w:p>
        </w:tc>
        <w:tc>
          <w:tcPr>
            <w:tcW w:w="850" w:type="dxa"/>
            <w:tcBorders>
              <w:top w:val="single" w:sz="4" w:space="0" w:color="auto"/>
              <w:left w:val="nil"/>
              <w:bottom w:val="single" w:sz="4" w:space="0" w:color="auto"/>
              <w:right w:val="single" w:sz="4" w:space="0" w:color="auto"/>
            </w:tcBorders>
          </w:tcPr>
          <w:p w14:paraId="66D96A0A" w14:textId="4B830597" w:rsidR="00122CC3" w:rsidRPr="00DD6D96" w:rsidRDefault="00122CC3" w:rsidP="00122CC3">
            <w:pPr>
              <w:pStyle w:val="TableParagraph"/>
              <w:spacing w:before="67"/>
              <w:ind w:right="57"/>
              <w:jc w:val="right"/>
              <w:rPr>
                <w:sz w:val="20"/>
              </w:rPr>
            </w:pPr>
            <w:r w:rsidRPr="00CB701C">
              <w:t>11,35</w:t>
            </w:r>
          </w:p>
        </w:tc>
      </w:tr>
    </w:tbl>
    <w:p w14:paraId="3C9A3C75" w14:textId="77777777" w:rsidR="00DD6D96" w:rsidRDefault="00DD6D96" w:rsidP="00DD6D96">
      <w:pPr>
        <w:widowControl w:val="0"/>
        <w:tabs>
          <w:tab w:val="left" w:pos="1136"/>
        </w:tabs>
        <w:autoSpaceDE w:val="0"/>
        <w:autoSpaceDN w:val="0"/>
        <w:spacing w:after="0" w:line="240" w:lineRule="auto"/>
        <w:ind w:right="277"/>
        <w:rPr>
          <w:rFonts w:ascii="Times New Roman" w:hAnsi="Times New Roman" w:cs="Times New Roman"/>
          <w:b/>
          <w:sz w:val="24"/>
        </w:rPr>
      </w:pPr>
    </w:p>
    <w:p w14:paraId="08E00519" w14:textId="6A236E7C" w:rsidR="00DD6D96" w:rsidRPr="00DD6D96" w:rsidRDefault="00E706C3" w:rsidP="00DD6D96">
      <w:pPr>
        <w:widowControl w:val="0"/>
        <w:tabs>
          <w:tab w:val="left" w:pos="1051"/>
        </w:tabs>
        <w:autoSpaceDE w:val="0"/>
        <w:autoSpaceDN w:val="0"/>
        <w:spacing w:after="0" w:line="240" w:lineRule="auto"/>
        <w:rPr>
          <w:rFonts w:ascii="Times New Roman" w:hAnsi="Times New Roman" w:cs="Times New Roman"/>
          <w:b/>
          <w:sz w:val="24"/>
        </w:rPr>
      </w:pPr>
      <w:r>
        <w:rPr>
          <w:rFonts w:ascii="Times New Roman" w:hAnsi="Times New Roman" w:cs="Times New Roman"/>
          <w:b/>
          <w:sz w:val="24"/>
        </w:rPr>
        <w:t xml:space="preserve">   </w:t>
      </w:r>
      <w:r w:rsidR="00DD6D96">
        <w:rPr>
          <w:rFonts w:ascii="Times New Roman" w:hAnsi="Times New Roman" w:cs="Times New Roman"/>
          <w:b/>
          <w:sz w:val="24"/>
        </w:rPr>
        <w:t xml:space="preserve"> </w:t>
      </w:r>
      <w:r>
        <w:rPr>
          <w:rFonts w:ascii="Times New Roman" w:hAnsi="Times New Roman" w:cs="Times New Roman"/>
          <w:b/>
          <w:sz w:val="24"/>
        </w:rPr>
        <w:t>5.2.3.2.</w:t>
      </w:r>
      <w:r w:rsidR="00DD6D96">
        <w:rPr>
          <w:rFonts w:ascii="Times New Roman" w:hAnsi="Times New Roman" w:cs="Times New Roman"/>
          <w:b/>
          <w:sz w:val="24"/>
        </w:rPr>
        <w:t xml:space="preserve"> </w:t>
      </w:r>
      <w:r w:rsidR="00DD6D96" w:rsidRPr="00DD6D96">
        <w:rPr>
          <w:rFonts w:ascii="Times New Roman" w:hAnsi="Times New Roman" w:cs="Times New Roman"/>
          <w:b/>
          <w:sz w:val="24"/>
        </w:rPr>
        <w:t>Kamu Binaları</w:t>
      </w:r>
      <w:r w:rsidR="00DD6D96" w:rsidRPr="00DD6D96">
        <w:rPr>
          <w:rFonts w:ascii="Times New Roman" w:hAnsi="Times New Roman" w:cs="Times New Roman"/>
          <w:b/>
          <w:spacing w:val="-2"/>
          <w:sz w:val="24"/>
        </w:rPr>
        <w:t xml:space="preserve"> </w:t>
      </w:r>
      <w:r w:rsidR="00DD6D96" w:rsidRPr="00DD6D96">
        <w:rPr>
          <w:rFonts w:ascii="Times New Roman" w:hAnsi="Times New Roman" w:cs="Times New Roman"/>
          <w:b/>
          <w:sz w:val="24"/>
        </w:rPr>
        <w:t>için Tarife</w:t>
      </w:r>
      <w:r w:rsidR="00DD6D96" w:rsidRPr="00DD6D96">
        <w:rPr>
          <w:rFonts w:ascii="Times New Roman" w:hAnsi="Times New Roman" w:cs="Times New Roman"/>
          <w:b/>
          <w:spacing w:val="1"/>
          <w:sz w:val="24"/>
        </w:rPr>
        <w:t xml:space="preserve"> </w:t>
      </w:r>
      <w:r w:rsidR="00DD6D96" w:rsidRPr="00DD6D96">
        <w:rPr>
          <w:rFonts w:ascii="Times New Roman" w:hAnsi="Times New Roman" w:cs="Times New Roman"/>
          <w:b/>
          <w:spacing w:val="-2"/>
          <w:sz w:val="24"/>
        </w:rPr>
        <w:t>Tutarları</w:t>
      </w:r>
    </w:p>
    <w:p w14:paraId="11806A52" w14:textId="77777777" w:rsidR="00EC6297" w:rsidRDefault="00EC6297" w:rsidP="00EC6297">
      <w:pPr>
        <w:pStyle w:val="GvdeMetni"/>
        <w:spacing w:after="8"/>
        <w:rPr>
          <w:b/>
        </w:rPr>
      </w:pPr>
    </w:p>
    <w:p w14:paraId="757D5A90" w14:textId="2968E966" w:rsidR="00DD6D96" w:rsidRDefault="00EC6297" w:rsidP="00EC6297">
      <w:pPr>
        <w:pStyle w:val="GvdeMetni"/>
        <w:spacing w:after="8"/>
        <w:rPr>
          <w:spacing w:val="-2"/>
        </w:rPr>
      </w:pPr>
      <w:r>
        <w:rPr>
          <w:b/>
        </w:rPr>
        <w:t xml:space="preserve">   </w:t>
      </w:r>
      <w:r w:rsidR="00E706C3">
        <w:rPr>
          <w:b/>
        </w:rPr>
        <w:t>Tablo 3</w:t>
      </w:r>
      <w:r w:rsidR="007638DD">
        <w:rPr>
          <w:b/>
        </w:rPr>
        <w:t>4</w:t>
      </w:r>
      <w:r w:rsidR="00E706C3">
        <w:rPr>
          <w:b/>
        </w:rPr>
        <w:t>.</w:t>
      </w:r>
      <w:r>
        <w:rPr>
          <w:b/>
        </w:rPr>
        <w:t xml:space="preserve"> </w:t>
      </w:r>
      <w:r w:rsidR="00DD6D96" w:rsidRPr="00DD6D96">
        <w:t>Kamu binaları</w:t>
      </w:r>
      <w:r w:rsidR="00DD6D96" w:rsidRPr="00DD6D96">
        <w:rPr>
          <w:spacing w:val="1"/>
        </w:rPr>
        <w:t xml:space="preserve"> </w:t>
      </w:r>
      <w:r w:rsidR="00DD6D96" w:rsidRPr="00DD6D96">
        <w:t>için</w:t>
      </w:r>
      <w:r w:rsidR="00DD6D96" w:rsidRPr="00DD6D96">
        <w:rPr>
          <w:spacing w:val="-1"/>
        </w:rPr>
        <w:t xml:space="preserve"> </w:t>
      </w:r>
      <w:r w:rsidR="00DD6D96" w:rsidRPr="00DD6D96">
        <w:t xml:space="preserve">tarife </w:t>
      </w:r>
      <w:r w:rsidR="00DD6D96" w:rsidRPr="00DD6D96">
        <w:rPr>
          <w:spacing w:val="-2"/>
        </w:rPr>
        <w:t>tutarları</w:t>
      </w:r>
    </w:p>
    <w:p w14:paraId="4D019C1A" w14:textId="77777777" w:rsidR="00EC6297" w:rsidRPr="00EC6297" w:rsidRDefault="00EC6297" w:rsidP="00EC6297">
      <w:pPr>
        <w:pStyle w:val="GvdeMetni"/>
        <w:spacing w:after="8"/>
        <w:ind w:firstLine="708"/>
        <w:rPr>
          <w:b/>
        </w:r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1"/>
        <w:gridCol w:w="1135"/>
        <w:gridCol w:w="991"/>
        <w:gridCol w:w="1560"/>
        <w:gridCol w:w="850"/>
        <w:gridCol w:w="1277"/>
        <w:gridCol w:w="1133"/>
      </w:tblGrid>
      <w:tr w:rsidR="00DD6D96" w:rsidRPr="00DD6D96" w14:paraId="7AB6D90D" w14:textId="77777777" w:rsidTr="00622F9A">
        <w:trPr>
          <w:trHeight w:val="1764"/>
        </w:trPr>
        <w:tc>
          <w:tcPr>
            <w:tcW w:w="2141" w:type="dxa"/>
            <w:shd w:val="clear" w:color="auto" w:fill="C6D8F0"/>
          </w:tcPr>
          <w:p w14:paraId="650839F6" w14:textId="77777777" w:rsidR="00DD6D96" w:rsidRPr="00DD6D96" w:rsidRDefault="00DD6D96" w:rsidP="00A208C2">
            <w:pPr>
              <w:pStyle w:val="TableParagraph"/>
              <w:spacing w:before="197"/>
              <w:rPr>
                <w:sz w:val="20"/>
              </w:rPr>
            </w:pPr>
          </w:p>
          <w:p w14:paraId="07A48D54" w14:textId="77777777" w:rsidR="00DD6D96" w:rsidRPr="00DD6D96" w:rsidRDefault="00DD6D96" w:rsidP="00A208C2">
            <w:pPr>
              <w:pStyle w:val="TableParagraph"/>
              <w:ind w:left="69" w:right="638"/>
              <w:rPr>
                <w:b/>
                <w:sz w:val="20"/>
              </w:rPr>
            </w:pPr>
            <w:r w:rsidRPr="00DD6D96">
              <w:rPr>
                <w:b/>
                <w:sz w:val="20"/>
              </w:rPr>
              <w:t>Kamu Binaları (Personel</w:t>
            </w:r>
            <w:r w:rsidRPr="00DD6D96">
              <w:rPr>
                <w:b/>
                <w:spacing w:val="-13"/>
                <w:sz w:val="20"/>
              </w:rPr>
              <w:t xml:space="preserve"> </w:t>
            </w:r>
            <w:r w:rsidRPr="00DD6D96">
              <w:rPr>
                <w:b/>
                <w:sz w:val="20"/>
              </w:rPr>
              <w:t>Sayısı)</w:t>
            </w:r>
          </w:p>
        </w:tc>
        <w:tc>
          <w:tcPr>
            <w:tcW w:w="1135" w:type="dxa"/>
            <w:shd w:val="clear" w:color="auto" w:fill="C6D8F0"/>
          </w:tcPr>
          <w:p w14:paraId="4ECE85C3" w14:textId="77777777" w:rsidR="00DD6D96" w:rsidRPr="00DD6D96" w:rsidRDefault="00DD6D96" w:rsidP="00A208C2">
            <w:pPr>
              <w:pStyle w:val="TableParagraph"/>
              <w:spacing w:before="197"/>
              <w:ind w:left="80" w:right="74"/>
              <w:jc w:val="center"/>
              <w:rPr>
                <w:b/>
                <w:sz w:val="20"/>
              </w:rPr>
            </w:pPr>
            <w:r w:rsidRPr="00DD6D96">
              <w:rPr>
                <w:b/>
                <w:spacing w:val="-5"/>
                <w:sz w:val="20"/>
              </w:rPr>
              <w:t>(A)</w:t>
            </w:r>
          </w:p>
          <w:p w14:paraId="63EE7729" w14:textId="77777777" w:rsidR="00DD6D96" w:rsidRPr="00DD6D96" w:rsidRDefault="00DD6D96" w:rsidP="00A208C2">
            <w:pPr>
              <w:pStyle w:val="TableParagraph"/>
              <w:ind w:left="193" w:right="186" w:firstLine="4"/>
              <w:jc w:val="center"/>
              <w:rPr>
                <w:b/>
                <w:sz w:val="20"/>
              </w:rPr>
            </w:pPr>
            <w:r w:rsidRPr="00DD6D96">
              <w:rPr>
                <w:b/>
                <w:spacing w:val="-4"/>
                <w:sz w:val="20"/>
              </w:rPr>
              <w:t xml:space="preserve">Atık </w:t>
            </w:r>
            <w:r w:rsidRPr="00DD6D96">
              <w:rPr>
                <w:b/>
                <w:spacing w:val="-2"/>
                <w:sz w:val="20"/>
              </w:rPr>
              <w:t>Miktarı (Ton/yıl)</w:t>
            </w:r>
          </w:p>
        </w:tc>
        <w:tc>
          <w:tcPr>
            <w:tcW w:w="991" w:type="dxa"/>
            <w:shd w:val="clear" w:color="auto" w:fill="C6D8F0"/>
          </w:tcPr>
          <w:p w14:paraId="4E5E3A42" w14:textId="77777777" w:rsidR="00DD6D96" w:rsidRPr="00DD6D96" w:rsidRDefault="00DD6D96" w:rsidP="00A208C2">
            <w:pPr>
              <w:pStyle w:val="TableParagraph"/>
              <w:spacing w:before="197"/>
              <w:ind w:left="12" w:right="2"/>
              <w:jc w:val="center"/>
              <w:rPr>
                <w:b/>
                <w:sz w:val="20"/>
              </w:rPr>
            </w:pPr>
            <w:r w:rsidRPr="00DD6D96">
              <w:rPr>
                <w:b/>
                <w:spacing w:val="-5"/>
                <w:sz w:val="20"/>
              </w:rPr>
              <w:t>(B)</w:t>
            </w:r>
          </w:p>
          <w:p w14:paraId="0FEDD211" w14:textId="77777777" w:rsidR="00DD6D96" w:rsidRPr="00DD6D96" w:rsidRDefault="00DD6D96" w:rsidP="00A208C2">
            <w:pPr>
              <w:pStyle w:val="TableParagraph"/>
              <w:ind w:left="12" w:right="4"/>
              <w:jc w:val="center"/>
              <w:rPr>
                <w:b/>
                <w:sz w:val="20"/>
              </w:rPr>
            </w:pPr>
            <w:r w:rsidRPr="00DD6D96">
              <w:rPr>
                <w:b/>
                <w:spacing w:val="-2"/>
                <w:sz w:val="20"/>
              </w:rPr>
              <w:t>Ortalama Maliyet (TL/ton)</w:t>
            </w:r>
          </w:p>
        </w:tc>
        <w:tc>
          <w:tcPr>
            <w:tcW w:w="1560" w:type="dxa"/>
            <w:tcBorders>
              <w:bottom w:val="single" w:sz="4" w:space="0" w:color="auto"/>
            </w:tcBorders>
            <w:shd w:val="clear" w:color="auto" w:fill="C6D8F0"/>
          </w:tcPr>
          <w:p w14:paraId="31A092B8" w14:textId="77777777" w:rsidR="00DD6D96" w:rsidRPr="00DD6D96" w:rsidRDefault="00DD6D96" w:rsidP="00A208C2">
            <w:pPr>
              <w:pStyle w:val="TableParagraph"/>
              <w:spacing w:before="197"/>
              <w:ind w:left="90" w:right="86"/>
              <w:jc w:val="center"/>
              <w:rPr>
                <w:b/>
                <w:sz w:val="20"/>
              </w:rPr>
            </w:pPr>
            <w:r w:rsidRPr="00DD6D96">
              <w:rPr>
                <w:b/>
                <w:spacing w:val="-5"/>
                <w:sz w:val="20"/>
              </w:rPr>
              <w:t>(C)</w:t>
            </w:r>
          </w:p>
          <w:p w14:paraId="78296DB0" w14:textId="77777777" w:rsidR="00DD6D96" w:rsidRPr="00DD6D96" w:rsidRDefault="00DD6D96" w:rsidP="00A208C2">
            <w:pPr>
              <w:pStyle w:val="TableParagraph"/>
              <w:ind w:left="443" w:right="80" w:hanging="353"/>
              <w:rPr>
                <w:b/>
                <w:sz w:val="20"/>
              </w:rPr>
            </w:pPr>
            <w:r w:rsidRPr="00DD6D96">
              <w:rPr>
                <w:b/>
                <w:sz w:val="20"/>
              </w:rPr>
              <w:t>Toplam</w:t>
            </w:r>
            <w:r w:rsidRPr="00DD6D96">
              <w:rPr>
                <w:b/>
                <w:spacing w:val="-13"/>
                <w:sz w:val="20"/>
              </w:rPr>
              <w:t xml:space="preserve"> </w:t>
            </w:r>
            <w:r w:rsidRPr="00DD6D96">
              <w:rPr>
                <w:b/>
                <w:sz w:val="20"/>
              </w:rPr>
              <w:t xml:space="preserve">Maliyet </w:t>
            </w:r>
            <w:r w:rsidRPr="00DD6D96">
              <w:rPr>
                <w:b/>
                <w:spacing w:val="-2"/>
                <w:sz w:val="20"/>
              </w:rPr>
              <w:t>(TL/yıl) (AxB)</w:t>
            </w:r>
          </w:p>
        </w:tc>
        <w:tc>
          <w:tcPr>
            <w:tcW w:w="850" w:type="dxa"/>
            <w:shd w:val="clear" w:color="auto" w:fill="C6D8F0"/>
            <w:textDirection w:val="btLr"/>
          </w:tcPr>
          <w:p w14:paraId="6861F8C3" w14:textId="77777777" w:rsidR="00DD6D96" w:rsidRPr="00DD6D96" w:rsidRDefault="00DD6D96" w:rsidP="00A208C2">
            <w:pPr>
              <w:pStyle w:val="TableParagraph"/>
              <w:spacing w:before="103"/>
              <w:jc w:val="center"/>
              <w:rPr>
                <w:b/>
                <w:sz w:val="20"/>
              </w:rPr>
            </w:pPr>
            <w:r w:rsidRPr="00DD6D96">
              <w:rPr>
                <w:b/>
                <w:spacing w:val="-5"/>
                <w:sz w:val="20"/>
              </w:rPr>
              <w:t>(D)</w:t>
            </w:r>
          </w:p>
          <w:p w14:paraId="11914C8D" w14:textId="1718D7F0" w:rsidR="00DD6D96" w:rsidRPr="00DD6D96" w:rsidRDefault="00EC6297" w:rsidP="00EC6297">
            <w:pPr>
              <w:pStyle w:val="TableParagraph"/>
              <w:spacing w:before="6" w:line="247" w:lineRule="auto"/>
              <w:ind w:left="113" w:right="111"/>
              <w:rPr>
                <w:b/>
                <w:sz w:val="20"/>
              </w:rPr>
            </w:pPr>
            <w:r>
              <w:rPr>
                <w:b/>
                <w:sz w:val="20"/>
              </w:rPr>
              <w:t xml:space="preserve">Kahramankazan </w:t>
            </w:r>
            <w:r w:rsidR="00DD6D96" w:rsidRPr="00DD6D96">
              <w:rPr>
                <w:b/>
                <w:sz w:val="20"/>
              </w:rPr>
              <w:t>Sayı</w:t>
            </w:r>
            <w:r w:rsidR="00DD6D96" w:rsidRPr="00DD6D96">
              <w:rPr>
                <w:b/>
                <w:spacing w:val="-1"/>
                <w:sz w:val="20"/>
              </w:rPr>
              <w:t xml:space="preserve"> </w:t>
            </w:r>
            <w:r w:rsidR="00DD6D96" w:rsidRPr="00DD6D96">
              <w:rPr>
                <w:b/>
                <w:spacing w:val="-2"/>
                <w:sz w:val="20"/>
              </w:rPr>
              <w:t>(Adet)</w:t>
            </w:r>
          </w:p>
        </w:tc>
        <w:tc>
          <w:tcPr>
            <w:tcW w:w="1277" w:type="dxa"/>
            <w:shd w:val="clear" w:color="auto" w:fill="C6D8F0"/>
          </w:tcPr>
          <w:p w14:paraId="0E326C6E" w14:textId="77777777" w:rsidR="00DD6D96" w:rsidRPr="00DD6D96" w:rsidRDefault="00DD6D96" w:rsidP="00A208C2">
            <w:pPr>
              <w:pStyle w:val="TableParagraph"/>
              <w:spacing w:before="197"/>
              <w:ind w:left="53" w:right="48"/>
              <w:jc w:val="center"/>
              <w:rPr>
                <w:b/>
                <w:sz w:val="20"/>
              </w:rPr>
            </w:pPr>
            <w:r w:rsidRPr="00DD6D96">
              <w:rPr>
                <w:b/>
                <w:spacing w:val="-5"/>
                <w:sz w:val="20"/>
              </w:rPr>
              <w:t>(E)</w:t>
            </w:r>
          </w:p>
          <w:p w14:paraId="3F767C12" w14:textId="77777777" w:rsidR="00DD6D96" w:rsidRPr="00DD6D96" w:rsidRDefault="00DD6D96" w:rsidP="00A208C2">
            <w:pPr>
              <w:pStyle w:val="TableParagraph"/>
              <w:ind w:left="53" w:right="47"/>
              <w:jc w:val="center"/>
              <w:rPr>
                <w:b/>
                <w:sz w:val="20"/>
              </w:rPr>
            </w:pPr>
            <w:r w:rsidRPr="00DD6D96">
              <w:rPr>
                <w:b/>
                <w:sz w:val="20"/>
              </w:rPr>
              <w:t>Yıllık</w:t>
            </w:r>
            <w:r w:rsidRPr="00DD6D96">
              <w:rPr>
                <w:b/>
                <w:spacing w:val="-13"/>
                <w:sz w:val="20"/>
              </w:rPr>
              <w:t xml:space="preserve"> </w:t>
            </w:r>
            <w:r w:rsidRPr="00DD6D96">
              <w:rPr>
                <w:b/>
                <w:sz w:val="20"/>
              </w:rPr>
              <w:t xml:space="preserve">Tutar </w:t>
            </w:r>
            <w:r w:rsidRPr="00DD6D96">
              <w:rPr>
                <w:b/>
                <w:spacing w:val="-4"/>
                <w:sz w:val="20"/>
              </w:rPr>
              <w:t>(TL)</w:t>
            </w:r>
          </w:p>
          <w:p w14:paraId="3F829CA6" w14:textId="77777777" w:rsidR="00DD6D96" w:rsidRPr="00DD6D96" w:rsidRDefault="00DD6D96" w:rsidP="00A208C2">
            <w:pPr>
              <w:pStyle w:val="TableParagraph"/>
              <w:spacing w:before="1"/>
              <w:ind w:left="53" w:right="47"/>
              <w:jc w:val="center"/>
              <w:rPr>
                <w:b/>
                <w:sz w:val="20"/>
              </w:rPr>
            </w:pPr>
            <w:r w:rsidRPr="00DD6D96">
              <w:rPr>
                <w:b/>
                <w:spacing w:val="-2"/>
                <w:sz w:val="20"/>
              </w:rPr>
              <w:t>(C/D)</w:t>
            </w:r>
          </w:p>
        </w:tc>
        <w:tc>
          <w:tcPr>
            <w:tcW w:w="1133" w:type="dxa"/>
            <w:shd w:val="clear" w:color="auto" w:fill="C6D8F0"/>
          </w:tcPr>
          <w:p w14:paraId="10C06B8B" w14:textId="77777777" w:rsidR="00DD6D96" w:rsidRPr="00DD6D96" w:rsidRDefault="00DD6D96" w:rsidP="00A208C2">
            <w:pPr>
              <w:pStyle w:val="TableParagraph"/>
              <w:spacing w:before="197"/>
              <w:rPr>
                <w:sz w:val="20"/>
              </w:rPr>
            </w:pPr>
          </w:p>
          <w:p w14:paraId="40EA61CD" w14:textId="77777777" w:rsidR="00DD6D96" w:rsidRPr="00DD6D96" w:rsidRDefault="00DD6D96" w:rsidP="00A208C2">
            <w:pPr>
              <w:pStyle w:val="TableParagraph"/>
              <w:ind w:left="88" w:right="78" w:firstLine="242"/>
              <w:rPr>
                <w:b/>
                <w:sz w:val="20"/>
              </w:rPr>
            </w:pPr>
            <w:r w:rsidRPr="00DD6D96">
              <w:rPr>
                <w:b/>
                <w:spacing w:val="-2"/>
                <w:sz w:val="20"/>
              </w:rPr>
              <w:t xml:space="preserve">Aylık </w:t>
            </w:r>
            <w:r w:rsidRPr="00DD6D96">
              <w:rPr>
                <w:b/>
                <w:sz w:val="20"/>
              </w:rPr>
              <w:t>Tutar</w:t>
            </w:r>
            <w:r w:rsidRPr="00DD6D96">
              <w:rPr>
                <w:b/>
                <w:spacing w:val="-13"/>
                <w:sz w:val="20"/>
              </w:rPr>
              <w:t xml:space="preserve"> </w:t>
            </w:r>
            <w:r w:rsidRPr="00DD6D96">
              <w:rPr>
                <w:b/>
                <w:sz w:val="20"/>
              </w:rPr>
              <w:t>(TL)</w:t>
            </w:r>
          </w:p>
        </w:tc>
      </w:tr>
      <w:tr w:rsidR="00914A30" w:rsidRPr="00DD6D96" w14:paraId="117E3FAB" w14:textId="77777777" w:rsidTr="00F94AB2">
        <w:trPr>
          <w:trHeight w:val="374"/>
        </w:trPr>
        <w:tc>
          <w:tcPr>
            <w:tcW w:w="2141" w:type="dxa"/>
          </w:tcPr>
          <w:p w14:paraId="53B1B0EC" w14:textId="6D0D4FCC" w:rsidR="00914A30" w:rsidRPr="00DD6D96" w:rsidRDefault="00914A30" w:rsidP="00914A30">
            <w:pPr>
              <w:pStyle w:val="TableParagraph"/>
              <w:spacing w:before="65"/>
              <w:ind w:left="69"/>
              <w:rPr>
                <w:sz w:val="20"/>
              </w:rPr>
            </w:pPr>
            <w:r>
              <w:rPr>
                <w:sz w:val="20"/>
              </w:rPr>
              <w:t>501'DEN</w:t>
            </w:r>
            <w:r>
              <w:rPr>
                <w:spacing w:val="-8"/>
                <w:sz w:val="20"/>
              </w:rPr>
              <w:t xml:space="preserve"> </w:t>
            </w:r>
            <w:r>
              <w:rPr>
                <w:spacing w:val="-2"/>
                <w:sz w:val="20"/>
              </w:rPr>
              <w:t>FAZLA</w:t>
            </w:r>
          </w:p>
        </w:tc>
        <w:tc>
          <w:tcPr>
            <w:tcW w:w="1135" w:type="dxa"/>
          </w:tcPr>
          <w:p w14:paraId="62DD2879" w14:textId="0414B7A2" w:rsidR="00914A30" w:rsidRPr="00DD6D96" w:rsidRDefault="00914A30" w:rsidP="00914A30">
            <w:pPr>
              <w:pStyle w:val="TableParagraph"/>
              <w:spacing w:before="65"/>
              <w:ind w:right="59"/>
              <w:jc w:val="right"/>
              <w:rPr>
                <w:sz w:val="20"/>
              </w:rPr>
            </w:pPr>
            <w:r w:rsidRPr="00FA19FD">
              <w:t>0,00</w:t>
            </w:r>
          </w:p>
        </w:tc>
        <w:tc>
          <w:tcPr>
            <w:tcW w:w="991" w:type="dxa"/>
            <w:vMerge w:val="restart"/>
            <w:tcBorders>
              <w:right w:val="single" w:sz="4" w:space="0" w:color="auto"/>
            </w:tcBorders>
          </w:tcPr>
          <w:p w14:paraId="59668285" w14:textId="77777777" w:rsidR="00914A30" w:rsidRPr="00DD6D96" w:rsidRDefault="00914A30" w:rsidP="00914A30">
            <w:pPr>
              <w:pStyle w:val="TableParagraph"/>
              <w:rPr>
                <w:sz w:val="20"/>
              </w:rPr>
            </w:pPr>
          </w:p>
          <w:p w14:paraId="4CAA1CFB" w14:textId="77777777" w:rsidR="00914A30" w:rsidRPr="00DD6D96" w:rsidRDefault="00914A30" w:rsidP="00914A30">
            <w:pPr>
              <w:pStyle w:val="TableParagraph"/>
              <w:rPr>
                <w:sz w:val="20"/>
              </w:rPr>
            </w:pPr>
          </w:p>
          <w:p w14:paraId="35269BE8" w14:textId="77777777" w:rsidR="00914A30" w:rsidRPr="00DD6D96" w:rsidRDefault="00914A30" w:rsidP="00914A30">
            <w:pPr>
              <w:pStyle w:val="TableParagraph"/>
              <w:rPr>
                <w:sz w:val="20"/>
              </w:rPr>
            </w:pPr>
          </w:p>
          <w:p w14:paraId="2537DB24" w14:textId="77777777" w:rsidR="00914A30" w:rsidRPr="00DD6D96" w:rsidRDefault="00914A30" w:rsidP="00914A30">
            <w:pPr>
              <w:pStyle w:val="TableParagraph"/>
              <w:rPr>
                <w:sz w:val="20"/>
              </w:rPr>
            </w:pPr>
          </w:p>
          <w:p w14:paraId="6ADEAEF8" w14:textId="77777777" w:rsidR="00914A30" w:rsidRPr="00DD6D96" w:rsidRDefault="00914A30" w:rsidP="00914A30">
            <w:pPr>
              <w:pStyle w:val="TableParagraph"/>
              <w:rPr>
                <w:sz w:val="20"/>
              </w:rPr>
            </w:pPr>
          </w:p>
          <w:p w14:paraId="7BEB5774" w14:textId="1B97A2F2" w:rsidR="00914A30" w:rsidRPr="00DD6D96" w:rsidRDefault="00914A30" w:rsidP="00914A30">
            <w:pPr>
              <w:pStyle w:val="TableParagraph"/>
              <w:rPr>
                <w:sz w:val="20"/>
              </w:rPr>
            </w:pPr>
            <w:r>
              <w:rPr>
                <w:sz w:val="20"/>
              </w:rPr>
              <w:t xml:space="preserve">  1.600,00</w:t>
            </w:r>
          </w:p>
          <w:p w14:paraId="0E86E49F" w14:textId="77777777" w:rsidR="00914A30" w:rsidRPr="00DD6D96" w:rsidRDefault="00914A30" w:rsidP="00914A30">
            <w:pPr>
              <w:pStyle w:val="TableParagraph"/>
              <w:spacing w:before="70"/>
              <w:rPr>
                <w:sz w:val="20"/>
              </w:rPr>
            </w:pPr>
          </w:p>
          <w:p w14:paraId="67FD5564" w14:textId="16D1975C" w:rsidR="00914A30" w:rsidRPr="00DD6D96" w:rsidRDefault="00914A30" w:rsidP="00914A30">
            <w:pPr>
              <w:pStyle w:val="TableParagraph"/>
              <w:ind w:left="268"/>
              <w:rPr>
                <w:sz w:val="20"/>
              </w:rPr>
            </w:pPr>
          </w:p>
        </w:tc>
        <w:tc>
          <w:tcPr>
            <w:tcW w:w="1560" w:type="dxa"/>
            <w:tcBorders>
              <w:top w:val="single" w:sz="4" w:space="0" w:color="auto"/>
              <w:left w:val="single" w:sz="4" w:space="0" w:color="auto"/>
              <w:bottom w:val="single" w:sz="4" w:space="0" w:color="auto"/>
              <w:right w:val="single" w:sz="4" w:space="0" w:color="auto"/>
            </w:tcBorders>
          </w:tcPr>
          <w:p w14:paraId="7CC1CEEB" w14:textId="13AF03FA" w:rsidR="00914A30" w:rsidRPr="00DD6D96" w:rsidRDefault="00914A30" w:rsidP="00914A30">
            <w:pPr>
              <w:pStyle w:val="TableParagraph"/>
              <w:spacing w:before="65"/>
              <w:ind w:right="58"/>
              <w:jc w:val="right"/>
              <w:rPr>
                <w:sz w:val="20"/>
              </w:rPr>
            </w:pPr>
            <w:r w:rsidRPr="00582FE3">
              <w:t>0,00</w:t>
            </w:r>
          </w:p>
        </w:tc>
        <w:tc>
          <w:tcPr>
            <w:tcW w:w="850" w:type="dxa"/>
            <w:tcBorders>
              <w:left w:val="single" w:sz="4" w:space="0" w:color="auto"/>
            </w:tcBorders>
          </w:tcPr>
          <w:p w14:paraId="322BF54C" w14:textId="496ABD24" w:rsidR="00914A30" w:rsidRPr="00DD6D96" w:rsidRDefault="00914A30" w:rsidP="00914A30">
            <w:pPr>
              <w:pStyle w:val="TableParagraph"/>
              <w:spacing w:before="65"/>
              <w:ind w:left="11" w:right="3"/>
              <w:jc w:val="center"/>
              <w:rPr>
                <w:sz w:val="20"/>
              </w:rPr>
            </w:pPr>
            <w:r>
              <w:rPr>
                <w:sz w:val="20"/>
              </w:rPr>
              <w:t>0</w:t>
            </w:r>
          </w:p>
        </w:tc>
        <w:tc>
          <w:tcPr>
            <w:tcW w:w="1277" w:type="dxa"/>
          </w:tcPr>
          <w:p w14:paraId="5B6E3C0D" w14:textId="7C05462C" w:rsidR="00914A30" w:rsidRPr="00DD6D96" w:rsidRDefault="00914A30" w:rsidP="00914A30">
            <w:pPr>
              <w:pStyle w:val="TableParagraph"/>
              <w:spacing w:before="65"/>
              <w:ind w:right="58"/>
              <w:jc w:val="right"/>
              <w:rPr>
                <w:sz w:val="20"/>
              </w:rPr>
            </w:pPr>
            <w:r>
              <w:rPr>
                <w:sz w:val="20"/>
              </w:rPr>
              <w:t>0</w:t>
            </w:r>
          </w:p>
        </w:tc>
        <w:tc>
          <w:tcPr>
            <w:tcW w:w="1133" w:type="dxa"/>
          </w:tcPr>
          <w:p w14:paraId="2F029797" w14:textId="651D708A" w:rsidR="00914A30" w:rsidRPr="00DD6D96" w:rsidRDefault="00914A30" w:rsidP="00914A30">
            <w:pPr>
              <w:pStyle w:val="TableParagraph"/>
              <w:spacing w:before="65"/>
              <w:ind w:right="59"/>
              <w:jc w:val="right"/>
              <w:rPr>
                <w:sz w:val="20"/>
              </w:rPr>
            </w:pPr>
            <w:r>
              <w:rPr>
                <w:sz w:val="20"/>
              </w:rPr>
              <w:t>0</w:t>
            </w:r>
          </w:p>
        </w:tc>
      </w:tr>
      <w:tr w:rsidR="00914A30" w:rsidRPr="00DD6D96" w14:paraId="64FEF0CE" w14:textId="77777777" w:rsidTr="00F94AB2">
        <w:trPr>
          <w:trHeight w:val="374"/>
        </w:trPr>
        <w:tc>
          <w:tcPr>
            <w:tcW w:w="2141" w:type="dxa"/>
          </w:tcPr>
          <w:p w14:paraId="335D455C" w14:textId="32BB3773" w:rsidR="00914A30" w:rsidRPr="00DD6D96" w:rsidRDefault="00914A30" w:rsidP="00914A30">
            <w:pPr>
              <w:pStyle w:val="TableParagraph"/>
              <w:spacing w:before="65"/>
              <w:ind w:left="69"/>
              <w:rPr>
                <w:sz w:val="20"/>
              </w:rPr>
            </w:pPr>
            <w:r>
              <w:rPr>
                <w:spacing w:val="-2"/>
                <w:sz w:val="20"/>
              </w:rPr>
              <w:t>500-</w:t>
            </w:r>
            <w:r>
              <w:rPr>
                <w:spacing w:val="-5"/>
                <w:sz w:val="20"/>
              </w:rPr>
              <w:t>250</w:t>
            </w:r>
          </w:p>
        </w:tc>
        <w:tc>
          <w:tcPr>
            <w:tcW w:w="1135" w:type="dxa"/>
          </w:tcPr>
          <w:p w14:paraId="1C3AA3C7" w14:textId="29D57B53" w:rsidR="00914A30" w:rsidRPr="00DD6D96" w:rsidRDefault="00914A30" w:rsidP="00914A30">
            <w:pPr>
              <w:pStyle w:val="TableParagraph"/>
              <w:spacing w:before="65"/>
              <w:ind w:right="59"/>
              <w:jc w:val="right"/>
              <w:rPr>
                <w:sz w:val="20"/>
              </w:rPr>
            </w:pPr>
            <w:r w:rsidRPr="00FA19FD">
              <w:t>0,00</w:t>
            </w:r>
          </w:p>
        </w:tc>
        <w:tc>
          <w:tcPr>
            <w:tcW w:w="991" w:type="dxa"/>
            <w:vMerge/>
            <w:tcBorders>
              <w:top w:val="nil"/>
              <w:right w:val="single" w:sz="4" w:space="0" w:color="auto"/>
            </w:tcBorders>
          </w:tcPr>
          <w:p w14:paraId="10A9DC77" w14:textId="77777777" w:rsidR="00914A30" w:rsidRPr="00DD6D96" w:rsidRDefault="00914A30" w:rsidP="00914A30">
            <w:pPr>
              <w:rPr>
                <w:rFonts w:ascii="Times New Roman" w:hAnsi="Times New Roman" w:cs="Times New Roman"/>
                <w:sz w:val="2"/>
                <w:szCs w:val="2"/>
              </w:rPr>
            </w:pPr>
          </w:p>
        </w:tc>
        <w:tc>
          <w:tcPr>
            <w:tcW w:w="1560" w:type="dxa"/>
            <w:tcBorders>
              <w:top w:val="single" w:sz="4" w:space="0" w:color="auto"/>
              <w:left w:val="single" w:sz="4" w:space="0" w:color="auto"/>
              <w:bottom w:val="single" w:sz="4" w:space="0" w:color="auto"/>
              <w:right w:val="single" w:sz="4" w:space="0" w:color="auto"/>
            </w:tcBorders>
          </w:tcPr>
          <w:p w14:paraId="5F7B8C88" w14:textId="572A9B64" w:rsidR="00914A30" w:rsidRPr="00DD6D96" w:rsidRDefault="00914A30" w:rsidP="00914A30">
            <w:pPr>
              <w:pStyle w:val="TableParagraph"/>
              <w:spacing w:before="65"/>
              <w:ind w:right="59"/>
              <w:jc w:val="right"/>
              <w:rPr>
                <w:sz w:val="20"/>
              </w:rPr>
            </w:pPr>
            <w:r w:rsidRPr="00582FE3">
              <w:t>0,00</w:t>
            </w:r>
          </w:p>
        </w:tc>
        <w:tc>
          <w:tcPr>
            <w:tcW w:w="850" w:type="dxa"/>
            <w:tcBorders>
              <w:left w:val="single" w:sz="4" w:space="0" w:color="auto"/>
            </w:tcBorders>
          </w:tcPr>
          <w:p w14:paraId="21CB2C4D" w14:textId="1EE6F9E7" w:rsidR="00914A30" w:rsidRPr="00DD6D96" w:rsidRDefault="00914A30" w:rsidP="00914A30">
            <w:pPr>
              <w:pStyle w:val="TableParagraph"/>
              <w:spacing w:before="65"/>
              <w:ind w:left="11" w:right="2"/>
              <w:jc w:val="center"/>
              <w:rPr>
                <w:sz w:val="20"/>
              </w:rPr>
            </w:pPr>
            <w:r>
              <w:rPr>
                <w:sz w:val="20"/>
              </w:rPr>
              <w:t>0</w:t>
            </w:r>
          </w:p>
        </w:tc>
        <w:tc>
          <w:tcPr>
            <w:tcW w:w="1277" w:type="dxa"/>
          </w:tcPr>
          <w:p w14:paraId="0A6F5939" w14:textId="7161F64D" w:rsidR="00914A30" w:rsidRPr="00DD6D96" w:rsidRDefault="00914A30" w:rsidP="00914A30">
            <w:pPr>
              <w:pStyle w:val="TableParagraph"/>
              <w:spacing w:before="65"/>
              <w:ind w:right="59"/>
              <w:jc w:val="right"/>
              <w:rPr>
                <w:sz w:val="20"/>
              </w:rPr>
            </w:pPr>
            <w:r>
              <w:rPr>
                <w:sz w:val="20"/>
              </w:rPr>
              <w:t>0</w:t>
            </w:r>
          </w:p>
        </w:tc>
        <w:tc>
          <w:tcPr>
            <w:tcW w:w="1133" w:type="dxa"/>
          </w:tcPr>
          <w:p w14:paraId="6CBE8B9D" w14:textId="35733E0B" w:rsidR="00914A30" w:rsidRPr="00DD6D96" w:rsidRDefault="00914A30" w:rsidP="00914A30">
            <w:pPr>
              <w:pStyle w:val="TableParagraph"/>
              <w:spacing w:before="65"/>
              <w:ind w:right="59"/>
              <w:jc w:val="right"/>
              <w:rPr>
                <w:sz w:val="20"/>
              </w:rPr>
            </w:pPr>
            <w:r>
              <w:rPr>
                <w:sz w:val="20"/>
              </w:rPr>
              <w:t>0</w:t>
            </w:r>
          </w:p>
        </w:tc>
      </w:tr>
      <w:tr w:rsidR="00914A30" w:rsidRPr="00DD6D96" w14:paraId="412D1B88" w14:textId="77777777" w:rsidTr="00F94AB2">
        <w:trPr>
          <w:trHeight w:val="376"/>
        </w:trPr>
        <w:tc>
          <w:tcPr>
            <w:tcW w:w="2141" w:type="dxa"/>
          </w:tcPr>
          <w:p w14:paraId="236908E5" w14:textId="534B17CF" w:rsidR="00914A30" w:rsidRPr="00DD6D96" w:rsidRDefault="00914A30" w:rsidP="00914A30">
            <w:pPr>
              <w:pStyle w:val="TableParagraph"/>
              <w:spacing w:before="67"/>
              <w:ind w:left="69"/>
              <w:rPr>
                <w:sz w:val="20"/>
              </w:rPr>
            </w:pPr>
            <w:r>
              <w:rPr>
                <w:spacing w:val="-2"/>
                <w:sz w:val="20"/>
              </w:rPr>
              <w:t>249-</w:t>
            </w:r>
            <w:r>
              <w:rPr>
                <w:spacing w:val="-5"/>
                <w:sz w:val="20"/>
              </w:rPr>
              <w:t>100</w:t>
            </w:r>
          </w:p>
        </w:tc>
        <w:tc>
          <w:tcPr>
            <w:tcW w:w="1135" w:type="dxa"/>
          </w:tcPr>
          <w:p w14:paraId="0F870EEA" w14:textId="7DE8DED7" w:rsidR="00914A30" w:rsidRPr="00DD6D96" w:rsidRDefault="00914A30" w:rsidP="00914A30">
            <w:pPr>
              <w:pStyle w:val="TableParagraph"/>
              <w:spacing w:before="67"/>
              <w:ind w:right="59"/>
              <w:jc w:val="right"/>
              <w:rPr>
                <w:sz w:val="20"/>
              </w:rPr>
            </w:pPr>
            <w:r w:rsidRPr="00FA19FD">
              <w:t>0,00</w:t>
            </w:r>
          </w:p>
        </w:tc>
        <w:tc>
          <w:tcPr>
            <w:tcW w:w="991" w:type="dxa"/>
            <w:vMerge/>
            <w:tcBorders>
              <w:top w:val="nil"/>
              <w:right w:val="single" w:sz="4" w:space="0" w:color="auto"/>
            </w:tcBorders>
          </w:tcPr>
          <w:p w14:paraId="4B53D2B1" w14:textId="77777777" w:rsidR="00914A30" w:rsidRPr="00DD6D96" w:rsidRDefault="00914A30" w:rsidP="00914A30">
            <w:pPr>
              <w:rPr>
                <w:rFonts w:ascii="Times New Roman" w:hAnsi="Times New Roman" w:cs="Times New Roman"/>
                <w:sz w:val="2"/>
                <w:szCs w:val="2"/>
              </w:rPr>
            </w:pPr>
          </w:p>
        </w:tc>
        <w:tc>
          <w:tcPr>
            <w:tcW w:w="1560" w:type="dxa"/>
            <w:tcBorders>
              <w:top w:val="single" w:sz="4" w:space="0" w:color="auto"/>
              <w:left w:val="single" w:sz="4" w:space="0" w:color="auto"/>
              <w:bottom w:val="single" w:sz="4" w:space="0" w:color="auto"/>
              <w:right w:val="single" w:sz="4" w:space="0" w:color="auto"/>
            </w:tcBorders>
          </w:tcPr>
          <w:p w14:paraId="69C6A62B" w14:textId="1FB155FA" w:rsidR="00914A30" w:rsidRPr="00DD6D96" w:rsidRDefault="00914A30" w:rsidP="00914A30">
            <w:pPr>
              <w:pStyle w:val="TableParagraph"/>
              <w:spacing w:before="67"/>
              <w:ind w:right="59"/>
              <w:jc w:val="right"/>
              <w:rPr>
                <w:sz w:val="20"/>
              </w:rPr>
            </w:pPr>
            <w:r w:rsidRPr="00582FE3">
              <w:t>0,00</w:t>
            </w:r>
          </w:p>
        </w:tc>
        <w:tc>
          <w:tcPr>
            <w:tcW w:w="850" w:type="dxa"/>
            <w:tcBorders>
              <w:left w:val="single" w:sz="4" w:space="0" w:color="auto"/>
            </w:tcBorders>
          </w:tcPr>
          <w:p w14:paraId="04E19F9C" w14:textId="1E0DD502" w:rsidR="00914A30" w:rsidRPr="00DD6D96" w:rsidRDefault="00914A30" w:rsidP="00914A30">
            <w:pPr>
              <w:pStyle w:val="TableParagraph"/>
              <w:spacing w:before="67"/>
              <w:ind w:left="11" w:right="3"/>
              <w:jc w:val="center"/>
              <w:rPr>
                <w:sz w:val="20"/>
              </w:rPr>
            </w:pPr>
            <w:r>
              <w:rPr>
                <w:sz w:val="20"/>
              </w:rPr>
              <w:t>0</w:t>
            </w:r>
          </w:p>
        </w:tc>
        <w:tc>
          <w:tcPr>
            <w:tcW w:w="1277" w:type="dxa"/>
          </w:tcPr>
          <w:p w14:paraId="5EB4CAEF" w14:textId="5632CC9A" w:rsidR="00914A30" w:rsidRPr="00DD6D96" w:rsidRDefault="00914A30" w:rsidP="00914A30">
            <w:pPr>
              <w:pStyle w:val="TableParagraph"/>
              <w:spacing w:before="67"/>
              <w:ind w:right="59"/>
              <w:jc w:val="right"/>
              <w:rPr>
                <w:sz w:val="20"/>
              </w:rPr>
            </w:pPr>
            <w:r>
              <w:rPr>
                <w:sz w:val="20"/>
              </w:rPr>
              <w:t>0</w:t>
            </w:r>
          </w:p>
        </w:tc>
        <w:tc>
          <w:tcPr>
            <w:tcW w:w="1133" w:type="dxa"/>
          </w:tcPr>
          <w:p w14:paraId="58DA138E" w14:textId="211FF2A8" w:rsidR="00914A30" w:rsidRPr="00DD6D96" w:rsidRDefault="00914A30" w:rsidP="00914A30">
            <w:pPr>
              <w:pStyle w:val="TableParagraph"/>
              <w:spacing w:before="67"/>
              <w:ind w:right="59"/>
              <w:jc w:val="right"/>
              <w:rPr>
                <w:sz w:val="20"/>
              </w:rPr>
            </w:pPr>
            <w:r>
              <w:rPr>
                <w:sz w:val="20"/>
              </w:rPr>
              <w:t>0</w:t>
            </w:r>
          </w:p>
        </w:tc>
      </w:tr>
      <w:tr w:rsidR="00914A30" w:rsidRPr="00DD6D96" w14:paraId="4FE6EF7F" w14:textId="77777777" w:rsidTr="00F94AB2">
        <w:trPr>
          <w:trHeight w:val="374"/>
        </w:trPr>
        <w:tc>
          <w:tcPr>
            <w:tcW w:w="2141" w:type="dxa"/>
          </w:tcPr>
          <w:p w14:paraId="7A860E4A" w14:textId="02DD42A9" w:rsidR="00914A30" w:rsidRPr="00DD6D96" w:rsidRDefault="00914A30" w:rsidP="00914A30">
            <w:pPr>
              <w:pStyle w:val="TableParagraph"/>
              <w:spacing w:before="65"/>
              <w:ind w:left="69"/>
              <w:rPr>
                <w:sz w:val="20"/>
              </w:rPr>
            </w:pPr>
            <w:r>
              <w:rPr>
                <w:spacing w:val="-2"/>
                <w:sz w:val="20"/>
              </w:rPr>
              <w:t>99-</w:t>
            </w:r>
            <w:r>
              <w:rPr>
                <w:spacing w:val="-5"/>
                <w:sz w:val="20"/>
              </w:rPr>
              <w:t>50</w:t>
            </w:r>
          </w:p>
        </w:tc>
        <w:tc>
          <w:tcPr>
            <w:tcW w:w="1135" w:type="dxa"/>
          </w:tcPr>
          <w:p w14:paraId="03DF1D94" w14:textId="69B9C714" w:rsidR="00914A30" w:rsidRPr="00DD6D96" w:rsidRDefault="00914A30" w:rsidP="00914A30">
            <w:pPr>
              <w:pStyle w:val="TableParagraph"/>
              <w:spacing w:before="65"/>
              <w:ind w:right="59"/>
              <w:jc w:val="right"/>
              <w:rPr>
                <w:sz w:val="20"/>
              </w:rPr>
            </w:pPr>
            <w:r w:rsidRPr="00FA19FD">
              <w:t>0,00</w:t>
            </w:r>
          </w:p>
        </w:tc>
        <w:tc>
          <w:tcPr>
            <w:tcW w:w="991" w:type="dxa"/>
            <w:vMerge/>
            <w:tcBorders>
              <w:top w:val="nil"/>
              <w:right w:val="single" w:sz="4" w:space="0" w:color="auto"/>
            </w:tcBorders>
          </w:tcPr>
          <w:p w14:paraId="217E7170" w14:textId="77777777" w:rsidR="00914A30" w:rsidRPr="00DD6D96" w:rsidRDefault="00914A30" w:rsidP="00914A30">
            <w:pPr>
              <w:rPr>
                <w:rFonts w:ascii="Times New Roman" w:hAnsi="Times New Roman" w:cs="Times New Roman"/>
                <w:sz w:val="2"/>
                <w:szCs w:val="2"/>
              </w:rPr>
            </w:pPr>
          </w:p>
        </w:tc>
        <w:tc>
          <w:tcPr>
            <w:tcW w:w="1560" w:type="dxa"/>
            <w:tcBorders>
              <w:top w:val="single" w:sz="4" w:space="0" w:color="auto"/>
              <w:left w:val="single" w:sz="4" w:space="0" w:color="auto"/>
              <w:bottom w:val="single" w:sz="4" w:space="0" w:color="auto"/>
              <w:right w:val="single" w:sz="4" w:space="0" w:color="auto"/>
            </w:tcBorders>
          </w:tcPr>
          <w:p w14:paraId="0AD291C9" w14:textId="29C07ACE" w:rsidR="00914A30" w:rsidRPr="00DD6D96" w:rsidRDefault="00914A30" w:rsidP="00914A30">
            <w:pPr>
              <w:pStyle w:val="TableParagraph"/>
              <w:spacing w:before="65"/>
              <w:ind w:right="58"/>
              <w:jc w:val="right"/>
              <w:rPr>
                <w:sz w:val="20"/>
              </w:rPr>
            </w:pPr>
            <w:r w:rsidRPr="00582FE3">
              <w:t>0,00</w:t>
            </w:r>
          </w:p>
        </w:tc>
        <w:tc>
          <w:tcPr>
            <w:tcW w:w="850" w:type="dxa"/>
            <w:tcBorders>
              <w:left w:val="single" w:sz="4" w:space="0" w:color="auto"/>
            </w:tcBorders>
          </w:tcPr>
          <w:p w14:paraId="4B2F730F" w14:textId="13B16926" w:rsidR="00914A30" w:rsidRPr="00DD6D96" w:rsidRDefault="00914A30" w:rsidP="00914A30">
            <w:pPr>
              <w:pStyle w:val="TableParagraph"/>
              <w:spacing w:before="65"/>
              <w:ind w:left="11" w:right="3"/>
              <w:jc w:val="center"/>
              <w:rPr>
                <w:sz w:val="20"/>
              </w:rPr>
            </w:pPr>
            <w:r>
              <w:rPr>
                <w:sz w:val="20"/>
              </w:rPr>
              <w:t>0</w:t>
            </w:r>
          </w:p>
        </w:tc>
        <w:tc>
          <w:tcPr>
            <w:tcW w:w="1277" w:type="dxa"/>
            <w:tcBorders>
              <w:bottom w:val="single" w:sz="4" w:space="0" w:color="auto"/>
            </w:tcBorders>
          </w:tcPr>
          <w:p w14:paraId="765DD246" w14:textId="75E007AF" w:rsidR="00914A30" w:rsidRPr="00DD6D96" w:rsidRDefault="00914A30" w:rsidP="00914A30">
            <w:pPr>
              <w:pStyle w:val="TableParagraph"/>
              <w:spacing w:before="65"/>
              <w:ind w:right="59"/>
              <w:jc w:val="right"/>
              <w:rPr>
                <w:sz w:val="20"/>
              </w:rPr>
            </w:pPr>
            <w:r>
              <w:rPr>
                <w:sz w:val="20"/>
              </w:rPr>
              <w:t>0</w:t>
            </w:r>
          </w:p>
        </w:tc>
        <w:tc>
          <w:tcPr>
            <w:tcW w:w="1133" w:type="dxa"/>
            <w:tcBorders>
              <w:bottom w:val="single" w:sz="4" w:space="0" w:color="auto"/>
            </w:tcBorders>
          </w:tcPr>
          <w:p w14:paraId="0858C0BE" w14:textId="61ACD585" w:rsidR="00914A30" w:rsidRPr="00DD6D96" w:rsidRDefault="00914A30" w:rsidP="00914A30">
            <w:pPr>
              <w:pStyle w:val="TableParagraph"/>
              <w:spacing w:before="65"/>
              <w:ind w:right="59"/>
              <w:jc w:val="right"/>
              <w:rPr>
                <w:sz w:val="20"/>
              </w:rPr>
            </w:pPr>
            <w:r>
              <w:rPr>
                <w:sz w:val="20"/>
              </w:rPr>
              <w:t>0</w:t>
            </w:r>
          </w:p>
        </w:tc>
      </w:tr>
      <w:tr w:rsidR="00914A30" w:rsidRPr="00DD6D96" w14:paraId="0CD848B6" w14:textId="77777777" w:rsidTr="00081DD0">
        <w:trPr>
          <w:trHeight w:val="376"/>
        </w:trPr>
        <w:tc>
          <w:tcPr>
            <w:tcW w:w="2141" w:type="dxa"/>
          </w:tcPr>
          <w:p w14:paraId="697EB6FF" w14:textId="7D52F46E" w:rsidR="00914A30" w:rsidRPr="00DD6D96" w:rsidRDefault="00914A30" w:rsidP="00914A30">
            <w:pPr>
              <w:pStyle w:val="TableParagraph"/>
              <w:spacing w:before="67"/>
              <w:ind w:left="69"/>
              <w:rPr>
                <w:sz w:val="20"/>
              </w:rPr>
            </w:pPr>
            <w:r>
              <w:rPr>
                <w:spacing w:val="-2"/>
                <w:sz w:val="20"/>
              </w:rPr>
              <w:t>49-</w:t>
            </w:r>
            <w:r>
              <w:rPr>
                <w:spacing w:val="-5"/>
                <w:sz w:val="20"/>
              </w:rPr>
              <w:t>20</w:t>
            </w:r>
          </w:p>
        </w:tc>
        <w:tc>
          <w:tcPr>
            <w:tcW w:w="1135" w:type="dxa"/>
          </w:tcPr>
          <w:p w14:paraId="3D3F4900" w14:textId="1717368A" w:rsidR="00914A30" w:rsidRPr="00DD6D96" w:rsidRDefault="00914A30" w:rsidP="00914A30">
            <w:pPr>
              <w:pStyle w:val="TableParagraph"/>
              <w:spacing w:before="67"/>
              <w:ind w:right="58"/>
              <w:jc w:val="right"/>
              <w:rPr>
                <w:sz w:val="20"/>
              </w:rPr>
            </w:pPr>
            <w:r w:rsidRPr="00FA19FD">
              <w:t>2,70</w:t>
            </w:r>
          </w:p>
        </w:tc>
        <w:tc>
          <w:tcPr>
            <w:tcW w:w="991" w:type="dxa"/>
            <w:vMerge/>
            <w:tcBorders>
              <w:top w:val="nil"/>
              <w:right w:val="single" w:sz="4" w:space="0" w:color="auto"/>
            </w:tcBorders>
          </w:tcPr>
          <w:p w14:paraId="3FE06236" w14:textId="77777777" w:rsidR="00914A30" w:rsidRPr="00DD6D96" w:rsidRDefault="00914A30" w:rsidP="00914A30">
            <w:pPr>
              <w:rPr>
                <w:rFonts w:ascii="Times New Roman" w:hAnsi="Times New Roman" w:cs="Times New Roman"/>
                <w:sz w:val="2"/>
                <w:szCs w:val="2"/>
              </w:rPr>
            </w:pPr>
          </w:p>
        </w:tc>
        <w:tc>
          <w:tcPr>
            <w:tcW w:w="1560" w:type="dxa"/>
            <w:tcBorders>
              <w:top w:val="single" w:sz="4" w:space="0" w:color="auto"/>
              <w:left w:val="single" w:sz="4" w:space="0" w:color="auto"/>
              <w:bottom w:val="single" w:sz="4" w:space="0" w:color="auto"/>
              <w:right w:val="single" w:sz="4" w:space="0" w:color="auto"/>
            </w:tcBorders>
          </w:tcPr>
          <w:p w14:paraId="1E2489F6" w14:textId="5E8D6BE6" w:rsidR="00914A30" w:rsidRPr="00DD6D96" w:rsidRDefault="00914A30" w:rsidP="00914A30">
            <w:pPr>
              <w:pStyle w:val="TableParagraph"/>
              <w:spacing w:before="67"/>
              <w:ind w:right="58"/>
              <w:jc w:val="right"/>
              <w:rPr>
                <w:sz w:val="20"/>
              </w:rPr>
            </w:pPr>
            <w:r w:rsidRPr="00582FE3">
              <w:t>4.320,00</w:t>
            </w:r>
          </w:p>
        </w:tc>
        <w:tc>
          <w:tcPr>
            <w:tcW w:w="850" w:type="dxa"/>
            <w:tcBorders>
              <w:left w:val="single" w:sz="4" w:space="0" w:color="auto"/>
              <w:right w:val="single" w:sz="4" w:space="0" w:color="auto"/>
            </w:tcBorders>
          </w:tcPr>
          <w:p w14:paraId="7ACD5BC2" w14:textId="181B8BDB" w:rsidR="00914A30" w:rsidRPr="00DD6D96" w:rsidRDefault="00914A30" w:rsidP="00914A30">
            <w:pPr>
              <w:pStyle w:val="TableParagraph"/>
              <w:spacing w:before="67"/>
              <w:ind w:left="11" w:right="3"/>
              <w:jc w:val="center"/>
              <w:rPr>
                <w:sz w:val="20"/>
              </w:rPr>
            </w:pPr>
            <w:r>
              <w:rPr>
                <w:sz w:val="20"/>
              </w:rPr>
              <w:t>1</w:t>
            </w:r>
          </w:p>
        </w:tc>
        <w:tc>
          <w:tcPr>
            <w:tcW w:w="1277" w:type="dxa"/>
            <w:tcBorders>
              <w:top w:val="single" w:sz="4" w:space="0" w:color="auto"/>
              <w:left w:val="single" w:sz="4" w:space="0" w:color="auto"/>
              <w:bottom w:val="single" w:sz="4" w:space="0" w:color="auto"/>
              <w:right w:val="single" w:sz="4" w:space="0" w:color="auto"/>
            </w:tcBorders>
          </w:tcPr>
          <w:p w14:paraId="334626ED" w14:textId="00612B55" w:rsidR="00914A30" w:rsidRPr="00DD6D96" w:rsidRDefault="00914A30" w:rsidP="00914A30">
            <w:pPr>
              <w:pStyle w:val="TableParagraph"/>
              <w:spacing w:before="67"/>
              <w:ind w:right="59"/>
              <w:jc w:val="right"/>
              <w:rPr>
                <w:sz w:val="20"/>
              </w:rPr>
            </w:pPr>
            <w:r w:rsidRPr="00D313B7">
              <w:t>4.320,00</w:t>
            </w:r>
          </w:p>
        </w:tc>
        <w:tc>
          <w:tcPr>
            <w:tcW w:w="1133" w:type="dxa"/>
            <w:tcBorders>
              <w:top w:val="single" w:sz="4" w:space="0" w:color="auto"/>
              <w:left w:val="nil"/>
              <w:bottom w:val="single" w:sz="4" w:space="0" w:color="auto"/>
              <w:right w:val="single" w:sz="4" w:space="0" w:color="auto"/>
            </w:tcBorders>
          </w:tcPr>
          <w:p w14:paraId="255018E8" w14:textId="73733C9D" w:rsidR="00914A30" w:rsidRPr="00DD6D96" w:rsidRDefault="00914A30" w:rsidP="00914A30">
            <w:pPr>
              <w:pStyle w:val="TableParagraph"/>
              <w:spacing w:before="67"/>
              <w:ind w:right="58"/>
              <w:jc w:val="right"/>
              <w:rPr>
                <w:sz w:val="20"/>
              </w:rPr>
            </w:pPr>
            <w:r w:rsidRPr="00A36147">
              <w:t>360,00</w:t>
            </w:r>
          </w:p>
        </w:tc>
      </w:tr>
      <w:tr w:rsidR="00914A30" w:rsidRPr="00DD6D96" w14:paraId="3395681C" w14:textId="77777777" w:rsidTr="00081DD0">
        <w:trPr>
          <w:trHeight w:val="374"/>
        </w:trPr>
        <w:tc>
          <w:tcPr>
            <w:tcW w:w="2141" w:type="dxa"/>
          </w:tcPr>
          <w:p w14:paraId="606A2C15" w14:textId="72781227" w:rsidR="00914A30" w:rsidRPr="00DD6D96" w:rsidRDefault="00914A30" w:rsidP="00914A30">
            <w:pPr>
              <w:pStyle w:val="TableParagraph"/>
              <w:spacing w:before="65"/>
              <w:ind w:left="69"/>
              <w:rPr>
                <w:sz w:val="20"/>
              </w:rPr>
            </w:pPr>
            <w:r>
              <w:rPr>
                <w:spacing w:val="-2"/>
                <w:sz w:val="20"/>
              </w:rPr>
              <w:t>19-</w:t>
            </w:r>
            <w:r>
              <w:rPr>
                <w:spacing w:val="-10"/>
                <w:sz w:val="20"/>
              </w:rPr>
              <w:t>5</w:t>
            </w:r>
          </w:p>
        </w:tc>
        <w:tc>
          <w:tcPr>
            <w:tcW w:w="1135" w:type="dxa"/>
          </w:tcPr>
          <w:p w14:paraId="642A03C8" w14:textId="709411AA" w:rsidR="00914A30" w:rsidRPr="00DD6D96" w:rsidRDefault="00914A30" w:rsidP="00914A30">
            <w:pPr>
              <w:pStyle w:val="TableParagraph"/>
              <w:spacing w:before="65"/>
              <w:ind w:right="58"/>
              <w:jc w:val="right"/>
              <w:rPr>
                <w:sz w:val="20"/>
              </w:rPr>
            </w:pPr>
            <w:r w:rsidRPr="00FA19FD">
              <w:t>10,33</w:t>
            </w:r>
          </w:p>
        </w:tc>
        <w:tc>
          <w:tcPr>
            <w:tcW w:w="991" w:type="dxa"/>
            <w:vMerge/>
            <w:tcBorders>
              <w:top w:val="nil"/>
              <w:right w:val="single" w:sz="4" w:space="0" w:color="auto"/>
            </w:tcBorders>
          </w:tcPr>
          <w:p w14:paraId="3AE00DE9" w14:textId="77777777" w:rsidR="00914A30" w:rsidRPr="00DD6D96" w:rsidRDefault="00914A30" w:rsidP="00914A30">
            <w:pPr>
              <w:rPr>
                <w:rFonts w:ascii="Times New Roman" w:hAnsi="Times New Roman" w:cs="Times New Roman"/>
                <w:sz w:val="2"/>
                <w:szCs w:val="2"/>
              </w:rPr>
            </w:pPr>
          </w:p>
        </w:tc>
        <w:tc>
          <w:tcPr>
            <w:tcW w:w="1560" w:type="dxa"/>
            <w:tcBorders>
              <w:top w:val="single" w:sz="4" w:space="0" w:color="auto"/>
              <w:left w:val="single" w:sz="4" w:space="0" w:color="auto"/>
              <w:bottom w:val="single" w:sz="4" w:space="0" w:color="auto"/>
              <w:right w:val="single" w:sz="4" w:space="0" w:color="auto"/>
            </w:tcBorders>
          </w:tcPr>
          <w:p w14:paraId="40827FF5" w14:textId="7DE40722" w:rsidR="00914A30" w:rsidRPr="00DD6D96" w:rsidRDefault="00914A30" w:rsidP="00914A30">
            <w:pPr>
              <w:pStyle w:val="TableParagraph"/>
              <w:spacing w:before="65"/>
              <w:ind w:right="59"/>
              <w:jc w:val="right"/>
              <w:rPr>
                <w:sz w:val="20"/>
              </w:rPr>
            </w:pPr>
            <w:r w:rsidRPr="00582FE3">
              <w:t>16.528,32</w:t>
            </w:r>
          </w:p>
        </w:tc>
        <w:tc>
          <w:tcPr>
            <w:tcW w:w="850" w:type="dxa"/>
            <w:tcBorders>
              <w:left w:val="single" w:sz="4" w:space="0" w:color="auto"/>
              <w:right w:val="single" w:sz="4" w:space="0" w:color="auto"/>
            </w:tcBorders>
          </w:tcPr>
          <w:p w14:paraId="6973AB73" w14:textId="3809F71C" w:rsidR="00914A30" w:rsidRPr="00DD6D96" w:rsidRDefault="00914A30" w:rsidP="00914A30">
            <w:pPr>
              <w:pStyle w:val="TableParagraph"/>
              <w:spacing w:before="65"/>
              <w:ind w:left="11" w:right="3"/>
              <w:jc w:val="center"/>
              <w:rPr>
                <w:sz w:val="20"/>
              </w:rPr>
            </w:pPr>
            <w:r>
              <w:rPr>
                <w:sz w:val="20"/>
              </w:rPr>
              <w:t>11</w:t>
            </w:r>
          </w:p>
        </w:tc>
        <w:tc>
          <w:tcPr>
            <w:tcW w:w="1277" w:type="dxa"/>
            <w:tcBorders>
              <w:top w:val="single" w:sz="4" w:space="0" w:color="auto"/>
              <w:left w:val="single" w:sz="4" w:space="0" w:color="auto"/>
              <w:bottom w:val="single" w:sz="4" w:space="0" w:color="auto"/>
              <w:right w:val="single" w:sz="4" w:space="0" w:color="auto"/>
            </w:tcBorders>
          </w:tcPr>
          <w:p w14:paraId="158545A1" w14:textId="58A2E07D" w:rsidR="00914A30" w:rsidRPr="00DD6D96" w:rsidRDefault="00914A30" w:rsidP="00914A30">
            <w:pPr>
              <w:pStyle w:val="TableParagraph"/>
              <w:spacing w:before="65"/>
              <w:ind w:right="59"/>
              <w:jc w:val="right"/>
              <w:rPr>
                <w:sz w:val="20"/>
              </w:rPr>
            </w:pPr>
            <w:r w:rsidRPr="00D313B7">
              <w:t>1.502,57</w:t>
            </w:r>
          </w:p>
        </w:tc>
        <w:tc>
          <w:tcPr>
            <w:tcW w:w="1133" w:type="dxa"/>
            <w:tcBorders>
              <w:top w:val="single" w:sz="4" w:space="0" w:color="auto"/>
              <w:left w:val="nil"/>
              <w:bottom w:val="single" w:sz="4" w:space="0" w:color="auto"/>
              <w:right w:val="single" w:sz="4" w:space="0" w:color="auto"/>
            </w:tcBorders>
          </w:tcPr>
          <w:p w14:paraId="34CCE5B7" w14:textId="5D84BB6D" w:rsidR="00914A30" w:rsidRPr="00DD6D96" w:rsidRDefault="00914A30" w:rsidP="00914A30">
            <w:pPr>
              <w:pStyle w:val="TableParagraph"/>
              <w:spacing w:before="65"/>
              <w:ind w:right="58"/>
              <w:jc w:val="right"/>
              <w:rPr>
                <w:sz w:val="20"/>
              </w:rPr>
            </w:pPr>
            <w:r w:rsidRPr="00A36147">
              <w:t>125,21</w:t>
            </w:r>
          </w:p>
        </w:tc>
      </w:tr>
      <w:tr w:rsidR="00914A30" w:rsidRPr="00DD6D96" w14:paraId="138FC60A" w14:textId="77777777" w:rsidTr="00081DD0">
        <w:trPr>
          <w:trHeight w:val="376"/>
        </w:trPr>
        <w:tc>
          <w:tcPr>
            <w:tcW w:w="2141" w:type="dxa"/>
          </w:tcPr>
          <w:p w14:paraId="05C7D0B8" w14:textId="035D4C32" w:rsidR="00914A30" w:rsidRPr="00DD6D96" w:rsidRDefault="00914A30" w:rsidP="00914A30">
            <w:pPr>
              <w:pStyle w:val="TableParagraph"/>
              <w:spacing w:before="65"/>
              <w:ind w:left="69"/>
              <w:rPr>
                <w:sz w:val="20"/>
              </w:rPr>
            </w:pPr>
            <w:r>
              <w:rPr>
                <w:spacing w:val="-2"/>
                <w:sz w:val="20"/>
              </w:rPr>
              <w:t>4-</w:t>
            </w:r>
            <w:r>
              <w:rPr>
                <w:spacing w:val="-10"/>
                <w:sz w:val="20"/>
              </w:rPr>
              <w:t>0</w:t>
            </w:r>
          </w:p>
        </w:tc>
        <w:tc>
          <w:tcPr>
            <w:tcW w:w="1135" w:type="dxa"/>
          </w:tcPr>
          <w:p w14:paraId="5D9ECE73" w14:textId="7B76962C" w:rsidR="00914A30" w:rsidRPr="00DD6D96" w:rsidRDefault="00914A30" w:rsidP="00914A30">
            <w:pPr>
              <w:pStyle w:val="TableParagraph"/>
              <w:spacing w:before="65"/>
              <w:ind w:right="58"/>
              <w:jc w:val="right"/>
              <w:rPr>
                <w:sz w:val="20"/>
              </w:rPr>
            </w:pPr>
            <w:r w:rsidRPr="00FA19FD">
              <w:t>0,47</w:t>
            </w:r>
          </w:p>
        </w:tc>
        <w:tc>
          <w:tcPr>
            <w:tcW w:w="991" w:type="dxa"/>
            <w:vMerge/>
            <w:tcBorders>
              <w:top w:val="nil"/>
              <w:right w:val="single" w:sz="4" w:space="0" w:color="auto"/>
            </w:tcBorders>
          </w:tcPr>
          <w:p w14:paraId="3063070B" w14:textId="77777777" w:rsidR="00914A30" w:rsidRPr="00DD6D96" w:rsidRDefault="00914A30" w:rsidP="00914A30">
            <w:pPr>
              <w:rPr>
                <w:rFonts w:ascii="Times New Roman" w:hAnsi="Times New Roman" w:cs="Times New Roman"/>
                <w:sz w:val="2"/>
                <w:szCs w:val="2"/>
              </w:rPr>
            </w:pPr>
          </w:p>
        </w:tc>
        <w:tc>
          <w:tcPr>
            <w:tcW w:w="1560" w:type="dxa"/>
            <w:tcBorders>
              <w:top w:val="single" w:sz="4" w:space="0" w:color="auto"/>
              <w:left w:val="single" w:sz="4" w:space="0" w:color="auto"/>
              <w:bottom w:val="single" w:sz="4" w:space="0" w:color="auto"/>
              <w:right w:val="single" w:sz="4" w:space="0" w:color="auto"/>
            </w:tcBorders>
          </w:tcPr>
          <w:p w14:paraId="6211EEBC" w14:textId="08CFE37A" w:rsidR="00914A30" w:rsidRPr="00DD6D96" w:rsidRDefault="00914A30" w:rsidP="00914A30">
            <w:pPr>
              <w:pStyle w:val="TableParagraph"/>
              <w:spacing w:before="65"/>
              <w:ind w:right="57"/>
              <w:jc w:val="right"/>
              <w:rPr>
                <w:sz w:val="20"/>
              </w:rPr>
            </w:pPr>
            <w:r w:rsidRPr="00582FE3">
              <w:t>749,52</w:t>
            </w:r>
          </w:p>
        </w:tc>
        <w:tc>
          <w:tcPr>
            <w:tcW w:w="850" w:type="dxa"/>
            <w:tcBorders>
              <w:left w:val="single" w:sz="4" w:space="0" w:color="auto"/>
              <w:right w:val="single" w:sz="4" w:space="0" w:color="auto"/>
            </w:tcBorders>
          </w:tcPr>
          <w:p w14:paraId="650095E9" w14:textId="7159C369" w:rsidR="00914A30" w:rsidRPr="00DD6D96" w:rsidRDefault="00914A30" w:rsidP="00914A30">
            <w:pPr>
              <w:pStyle w:val="TableParagraph"/>
              <w:spacing w:before="65"/>
              <w:ind w:left="11" w:right="3"/>
              <w:jc w:val="center"/>
              <w:rPr>
                <w:sz w:val="20"/>
              </w:rPr>
            </w:pPr>
            <w:r>
              <w:rPr>
                <w:sz w:val="20"/>
              </w:rPr>
              <w:t>3</w:t>
            </w:r>
          </w:p>
        </w:tc>
        <w:tc>
          <w:tcPr>
            <w:tcW w:w="1277" w:type="dxa"/>
            <w:tcBorders>
              <w:top w:val="single" w:sz="4" w:space="0" w:color="auto"/>
              <w:left w:val="single" w:sz="4" w:space="0" w:color="auto"/>
              <w:bottom w:val="single" w:sz="4" w:space="0" w:color="auto"/>
              <w:right w:val="single" w:sz="4" w:space="0" w:color="auto"/>
            </w:tcBorders>
          </w:tcPr>
          <w:p w14:paraId="6283EFE6" w14:textId="1EEF12E7" w:rsidR="00914A30" w:rsidRPr="00DD6D96" w:rsidRDefault="00914A30" w:rsidP="00914A30">
            <w:pPr>
              <w:pStyle w:val="TableParagraph"/>
              <w:spacing w:before="65"/>
              <w:ind w:right="59"/>
              <w:jc w:val="right"/>
              <w:rPr>
                <w:sz w:val="20"/>
              </w:rPr>
            </w:pPr>
            <w:r w:rsidRPr="00D313B7">
              <w:t>249,84</w:t>
            </w:r>
          </w:p>
        </w:tc>
        <w:tc>
          <w:tcPr>
            <w:tcW w:w="1133" w:type="dxa"/>
            <w:tcBorders>
              <w:top w:val="single" w:sz="4" w:space="0" w:color="auto"/>
              <w:left w:val="nil"/>
              <w:bottom w:val="single" w:sz="4" w:space="0" w:color="auto"/>
              <w:right w:val="single" w:sz="4" w:space="0" w:color="auto"/>
            </w:tcBorders>
          </w:tcPr>
          <w:p w14:paraId="7A9725BD" w14:textId="3CF6FDD4" w:rsidR="00914A30" w:rsidRPr="00DD6D96" w:rsidRDefault="00914A30" w:rsidP="00914A30">
            <w:pPr>
              <w:pStyle w:val="TableParagraph"/>
              <w:spacing w:before="65"/>
              <w:ind w:right="58"/>
              <w:jc w:val="right"/>
              <w:rPr>
                <w:sz w:val="20"/>
              </w:rPr>
            </w:pPr>
            <w:r w:rsidRPr="00A36147">
              <w:t>20,82</w:t>
            </w:r>
          </w:p>
        </w:tc>
      </w:tr>
    </w:tbl>
    <w:p w14:paraId="59257670" w14:textId="1EE79ADE" w:rsidR="00DD6D96" w:rsidRDefault="00E706C3" w:rsidP="00DD6D96">
      <w:pPr>
        <w:widowControl w:val="0"/>
        <w:tabs>
          <w:tab w:val="left" w:pos="1136"/>
        </w:tabs>
        <w:autoSpaceDE w:val="0"/>
        <w:autoSpaceDN w:val="0"/>
        <w:spacing w:after="0" w:line="240" w:lineRule="auto"/>
        <w:ind w:right="277"/>
        <w:rPr>
          <w:rFonts w:ascii="Times New Roman" w:hAnsi="Times New Roman" w:cs="Times New Roman"/>
          <w:b/>
          <w:spacing w:val="-2"/>
          <w:sz w:val="24"/>
        </w:rPr>
      </w:pPr>
      <w:r>
        <w:rPr>
          <w:rFonts w:ascii="Times New Roman" w:hAnsi="Times New Roman" w:cs="Times New Roman"/>
          <w:b/>
          <w:sz w:val="24"/>
        </w:rPr>
        <w:lastRenderedPageBreak/>
        <w:t>5.2.3.3. Konaklama</w:t>
      </w:r>
      <w:r w:rsidR="00DD6D96" w:rsidRPr="00DD6D96">
        <w:rPr>
          <w:rFonts w:ascii="Times New Roman" w:hAnsi="Times New Roman" w:cs="Times New Roman"/>
          <w:b/>
          <w:spacing w:val="80"/>
          <w:sz w:val="24"/>
        </w:rPr>
        <w:t xml:space="preserve"> </w:t>
      </w:r>
      <w:r w:rsidR="00DD6D96" w:rsidRPr="00DD6D96">
        <w:rPr>
          <w:rFonts w:ascii="Times New Roman" w:hAnsi="Times New Roman" w:cs="Times New Roman"/>
          <w:b/>
          <w:sz w:val="24"/>
        </w:rPr>
        <w:t>Tesisleri</w:t>
      </w:r>
      <w:r w:rsidR="00DD6D96" w:rsidRPr="00DD6D96">
        <w:rPr>
          <w:rFonts w:ascii="Times New Roman" w:hAnsi="Times New Roman" w:cs="Times New Roman"/>
          <w:b/>
          <w:spacing w:val="80"/>
          <w:sz w:val="24"/>
        </w:rPr>
        <w:t xml:space="preserve"> </w:t>
      </w:r>
      <w:r w:rsidR="00BE253C" w:rsidRPr="00DD6D96">
        <w:rPr>
          <w:rFonts w:ascii="Times New Roman" w:hAnsi="Times New Roman" w:cs="Times New Roman"/>
          <w:b/>
          <w:sz w:val="24"/>
        </w:rPr>
        <w:t>ile</w:t>
      </w:r>
      <w:r w:rsidR="00DD6D96" w:rsidRPr="00DD6D96">
        <w:rPr>
          <w:rFonts w:ascii="Times New Roman" w:hAnsi="Times New Roman" w:cs="Times New Roman"/>
          <w:b/>
          <w:spacing w:val="80"/>
          <w:sz w:val="24"/>
        </w:rPr>
        <w:t xml:space="preserve"> </w:t>
      </w:r>
      <w:r w:rsidR="00DD6D96" w:rsidRPr="00DD6D96">
        <w:rPr>
          <w:rFonts w:ascii="Times New Roman" w:hAnsi="Times New Roman" w:cs="Times New Roman"/>
          <w:b/>
          <w:sz w:val="24"/>
        </w:rPr>
        <w:t>Hastane</w:t>
      </w:r>
      <w:r w:rsidR="00DD6D96" w:rsidRPr="00DD6D96">
        <w:rPr>
          <w:rFonts w:ascii="Times New Roman" w:hAnsi="Times New Roman" w:cs="Times New Roman"/>
          <w:b/>
          <w:spacing w:val="80"/>
          <w:sz w:val="24"/>
        </w:rPr>
        <w:t xml:space="preserve"> </w:t>
      </w:r>
      <w:r w:rsidR="00DD6D96" w:rsidRPr="00DD6D96">
        <w:rPr>
          <w:rFonts w:ascii="Times New Roman" w:hAnsi="Times New Roman" w:cs="Times New Roman"/>
          <w:b/>
          <w:sz w:val="24"/>
        </w:rPr>
        <w:t>Gibi</w:t>
      </w:r>
      <w:r w:rsidR="00DD6D96" w:rsidRPr="00DD6D96">
        <w:rPr>
          <w:rFonts w:ascii="Times New Roman" w:hAnsi="Times New Roman" w:cs="Times New Roman"/>
          <w:b/>
          <w:spacing w:val="80"/>
          <w:sz w:val="24"/>
        </w:rPr>
        <w:t xml:space="preserve"> </w:t>
      </w:r>
      <w:r w:rsidR="00DD6D96" w:rsidRPr="00DD6D96">
        <w:rPr>
          <w:rFonts w:ascii="Times New Roman" w:hAnsi="Times New Roman" w:cs="Times New Roman"/>
          <w:b/>
          <w:sz w:val="24"/>
        </w:rPr>
        <w:t>Yataklı</w:t>
      </w:r>
      <w:r w:rsidR="00DD6D96" w:rsidRPr="00DD6D96">
        <w:rPr>
          <w:rFonts w:ascii="Times New Roman" w:hAnsi="Times New Roman" w:cs="Times New Roman"/>
          <w:b/>
          <w:spacing w:val="80"/>
          <w:sz w:val="24"/>
        </w:rPr>
        <w:t xml:space="preserve"> </w:t>
      </w:r>
      <w:r w:rsidR="00DD6D96" w:rsidRPr="00DD6D96">
        <w:rPr>
          <w:rFonts w:ascii="Times New Roman" w:hAnsi="Times New Roman" w:cs="Times New Roman"/>
          <w:b/>
          <w:sz w:val="24"/>
        </w:rPr>
        <w:t>Sağlık</w:t>
      </w:r>
      <w:r w:rsidR="00DD6D96" w:rsidRPr="00DD6D96">
        <w:rPr>
          <w:rFonts w:ascii="Times New Roman" w:hAnsi="Times New Roman" w:cs="Times New Roman"/>
          <w:b/>
          <w:spacing w:val="80"/>
          <w:sz w:val="24"/>
        </w:rPr>
        <w:t xml:space="preserve"> </w:t>
      </w:r>
      <w:r w:rsidR="00DD6D96" w:rsidRPr="00DD6D96">
        <w:rPr>
          <w:rFonts w:ascii="Times New Roman" w:hAnsi="Times New Roman" w:cs="Times New Roman"/>
          <w:b/>
          <w:sz w:val="24"/>
        </w:rPr>
        <w:t>Tesisleri</w:t>
      </w:r>
      <w:r w:rsidR="00DD6D96" w:rsidRPr="00DD6D96">
        <w:rPr>
          <w:rFonts w:ascii="Times New Roman" w:hAnsi="Times New Roman" w:cs="Times New Roman"/>
          <w:b/>
          <w:spacing w:val="80"/>
          <w:sz w:val="24"/>
        </w:rPr>
        <w:t xml:space="preserve"> </w:t>
      </w:r>
      <w:r w:rsidR="00DD6D96" w:rsidRPr="00DD6D96">
        <w:rPr>
          <w:rFonts w:ascii="Times New Roman" w:hAnsi="Times New Roman" w:cs="Times New Roman"/>
          <w:b/>
          <w:sz w:val="24"/>
        </w:rPr>
        <w:t>için</w:t>
      </w:r>
      <w:r w:rsidR="00DD6D96" w:rsidRPr="00DD6D96">
        <w:rPr>
          <w:rFonts w:ascii="Times New Roman" w:hAnsi="Times New Roman" w:cs="Times New Roman"/>
          <w:b/>
          <w:spacing w:val="80"/>
          <w:sz w:val="24"/>
        </w:rPr>
        <w:t xml:space="preserve"> </w:t>
      </w:r>
      <w:r w:rsidR="00DD6D96" w:rsidRPr="00DD6D96">
        <w:rPr>
          <w:rFonts w:ascii="Times New Roman" w:hAnsi="Times New Roman" w:cs="Times New Roman"/>
          <w:b/>
          <w:sz w:val="24"/>
        </w:rPr>
        <w:t xml:space="preserve">Tarife </w:t>
      </w:r>
      <w:r w:rsidR="00DD6D96">
        <w:rPr>
          <w:rFonts w:ascii="Times New Roman" w:hAnsi="Times New Roman" w:cs="Times New Roman"/>
          <w:b/>
          <w:sz w:val="24"/>
        </w:rPr>
        <w:t xml:space="preserve">  </w:t>
      </w:r>
      <w:r w:rsidR="00DD6D96" w:rsidRPr="00DD6D96">
        <w:rPr>
          <w:rFonts w:ascii="Times New Roman" w:hAnsi="Times New Roman" w:cs="Times New Roman"/>
          <w:b/>
          <w:spacing w:val="-2"/>
          <w:sz w:val="24"/>
        </w:rPr>
        <w:t>Tutarları</w:t>
      </w:r>
    </w:p>
    <w:p w14:paraId="3B424C24" w14:textId="77777777" w:rsidR="00DD6D96" w:rsidRPr="00DD6D96" w:rsidRDefault="00DD6D96" w:rsidP="00DD6D96">
      <w:pPr>
        <w:widowControl w:val="0"/>
        <w:tabs>
          <w:tab w:val="left" w:pos="1136"/>
        </w:tabs>
        <w:autoSpaceDE w:val="0"/>
        <w:autoSpaceDN w:val="0"/>
        <w:spacing w:after="0" w:line="240" w:lineRule="auto"/>
        <w:ind w:right="277"/>
        <w:rPr>
          <w:rFonts w:ascii="Times New Roman" w:hAnsi="Times New Roman" w:cs="Times New Roman"/>
          <w:b/>
          <w:sz w:val="24"/>
        </w:rPr>
      </w:pPr>
    </w:p>
    <w:p w14:paraId="0D3D9702" w14:textId="6FE8AD16" w:rsidR="00DD6D96" w:rsidRPr="00DD6D96" w:rsidRDefault="00E706C3" w:rsidP="00DD6D96">
      <w:pPr>
        <w:pStyle w:val="GvdeMetni"/>
        <w:spacing w:before="1" w:after="8"/>
        <w:ind w:left="285"/>
      </w:pPr>
      <w:r w:rsidRPr="00E706C3">
        <w:rPr>
          <w:b/>
          <w:bCs/>
        </w:rPr>
        <w:t>Tablo 3</w:t>
      </w:r>
      <w:r w:rsidR="007638DD">
        <w:rPr>
          <w:b/>
          <w:bCs/>
        </w:rPr>
        <w:t>5</w:t>
      </w:r>
      <w:r w:rsidRPr="00E706C3">
        <w:rPr>
          <w:b/>
          <w:bCs/>
        </w:rPr>
        <w:t>.</w:t>
      </w:r>
      <w:r>
        <w:t xml:space="preserve"> </w:t>
      </w:r>
      <w:r w:rsidR="00DD6D96" w:rsidRPr="00DD6D96">
        <w:t>Konaklama tesisleri</w:t>
      </w:r>
      <w:r w:rsidR="00DD6D96" w:rsidRPr="00DD6D96">
        <w:rPr>
          <w:spacing w:val="-3"/>
        </w:rPr>
        <w:t xml:space="preserve"> </w:t>
      </w:r>
      <w:r w:rsidR="00DD6D96" w:rsidRPr="00DD6D96">
        <w:t>ile</w:t>
      </w:r>
      <w:r w:rsidR="00DD6D96" w:rsidRPr="00DD6D96">
        <w:rPr>
          <w:spacing w:val="-4"/>
        </w:rPr>
        <w:t xml:space="preserve"> </w:t>
      </w:r>
      <w:r w:rsidR="00DD6D96" w:rsidRPr="00DD6D96">
        <w:t>hastane gibi</w:t>
      </w:r>
      <w:r w:rsidR="00DD6D96" w:rsidRPr="00DD6D96">
        <w:rPr>
          <w:spacing w:val="1"/>
        </w:rPr>
        <w:t xml:space="preserve"> </w:t>
      </w:r>
      <w:r w:rsidR="00DD6D96" w:rsidRPr="00DD6D96">
        <w:t>yataklı</w:t>
      </w:r>
      <w:r w:rsidR="00DD6D96" w:rsidRPr="00DD6D96">
        <w:rPr>
          <w:spacing w:val="1"/>
        </w:rPr>
        <w:t xml:space="preserve"> </w:t>
      </w:r>
      <w:r w:rsidR="00DD6D96" w:rsidRPr="00DD6D96">
        <w:t>sağlık</w:t>
      </w:r>
      <w:r w:rsidR="00DD6D96" w:rsidRPr="00DD6D96">
        <w:rPr>
          <w:spacing w:val="1"/>
        </w:rPr>
        <w:t xml:space="preserve"> </w:t>
      </w:r>
      <w:r w:rsidR="00DD6D96" w:rsidRPr="00DD6D96">
        <w:t>tesisleri</w:t>
      </w:r>
      <w:r w:rsidR="00DD6D96" w:rsidRPr="00DD6D96">
        <w:rPr>
          <w:spacing w:val="-2"/>
        </w:rPr>
        <w:t xml:space="preserve"> </w:t>
      </w:r>
      <w:r w:rsidR="00DD6D96" w:rsidRPr="00DD6D96">
        <w:t>için</w:t>
      </w:r>
      <w:r w:rsidR="00DD6D96" w:rsidRPr="00DD6D96">
        <w:rPr>
          <w:spacing w:val="-1"/>
        </w:rPr>
        <w:t xml:space="preserve"> </w:t>
      </w:r>
      <w:r w:rsidR="00DD6D96" w:rsidRPr="00DD6D96">
        <w:t xml:space="preserve">tarife </w:t>
      </w:r>
      <w:r w:rsidR="00DD6D96" w:rsidRPr="00DD6D96">
        <w:rPr>
          <w:spacing w:val="-2"/>
        </w:rPr>
        <w:t>tutarları</w:t>
      </w: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9"/>
        <w:gridCol w:w="1277"/>
        <w:gridCol w:w="991"/>
        <w:gridCol w:w="1560"/>
        <w:gridCol w:w="991"/>
        <w:gridCol w:w="1135"/>
        <w:gridCol w:w="1133"/>
      </w:tblGrid>
      <w:tr w:rsidR="00DD6D96" w:rsidRPr="00DD6D96" w14:paraId="448833B0" w14:textId="77777777" w:rsidTr="00472D04">
        <w:trPr>
          <w:trHeight w:val="1605"/>
        </w:trPr>
        <w:tc>
          <w:tcPr>
            <w:tcW w:w="1999" w:type="dxa"/>
            <w:shd w:val="clear" w:color="auto" w:fill="C6D8F0"/>
          </w:tcPr>
          <w:p w14:paraId="0ED6E5EC" w14:textId="7665551B" w:rsidR="00DD6D96" w:rsidRPr="00DD6D96" w:rsidRDefault="00DD6D96" w:rsidP="00A208C2">
            <w:pPr>
              <w:pStyle w:val="TableParagraph"/>
              <w:spacing w:before="226"/>
              <w:ind w:left="69" w:right="140"/>
              <w:rPr>
                <w:b/>
                <w:sz w:val="20"/>
              </w:rPr>
            </w:pPr>
            <w:bookmarkStart w:id="13" w:name="_Hlk211954133"/>
            <w:r w:rsidRPr="00DD6D96">
              <w:rPr>
                <w:b/>
                <w:sz w:val="20"/>
              </w:rPr>
              <w:t>Konaklama</w:t>
            </w:r>
            <w:r w:rsidRPr="00DD6D96">
              <w:rPr>
                <w:b/>
                <w:spacing w:val="-13"/>
                <w:sz w:val="20"/>
              </w:rPr>
              <w:t xml:space="preserve"> </w:t>
            </w:r>
            <w:r w:rsidRPr="00DD6D96">
              <w:rPr>
                <w:b/>
                <w:sz w:val="20"/>
              </w:rPr>
              <w:t xml:space="preserve">Tesisleri </w:t>
            </w:r>
            <w:r w:rsidR="00EC6297">
              <w:rPr>
                <w:b/>
                <w:sz w:val="20"/>
              </w:rPr>
              <w:t>(</w:t>
            </w:r>
            <w:r w:rsidRPr="00DD6D96">
              <w:rPr>
                <w:b/>
                <w:spacing w:val="-2"/>
                <w:sz w:val="20"/>
              </w:rPr>
              <w:t>Yatak Kapasitesi)</w:t>
            </w:r>
          </w:p>
        </w:tc>
        <w:tc>
          <w:tcPr>
            <w:tcW w:w="1277" w:type="dxa"/>
            <w:shd w:val="clear" w:color="auto" w:fill="C6D8F0"/>
          </w:tcPr>
          <w:p w14:paraId="653F3911" w14:textId="77777777" w:rsidR="00DD6D96" w:rsidRPr="00DD6D96" w:rsidRDefault="00DD6D96" w:rsidP="00A208C2">
            <w:pPr>
              <w:pStyle w:val="TableParagraph"/>
              <w:spacing w:before="226"/>
              <w:rPr>
                <w:sz w:val="20"/>
              </w:rPr>
            </w:pPr>
          </w:p>
          <w:p w14:paraId="457D3311" w14:textId="77777777" w:rsidR="00DD6D96" w:rsidRPr="00DD6D96" w:rsidRDefault="00DD6D96" w:rsidP="00A208C2">
            <w:pPr>
              <w:pStyle w:val="TableParagraph"/>
              <w:spacing w:line="229" w:lineRule="exact"/>
              <w:ind w:left="53" w:right="49"/>
              <w:jc w:val="center"/>
              <w:rPr>
                <w:b/>
                <w:sz w:val="20"/>
              </w:rPr>
            </w:pPr>
            <w:r w:rsidRPr="00DD6D96">
              <w:rPr>
                <w:b/>
                <w:spacing w:val="-5"/>
                <w:sz w:val="20"/>
              </w:rPr>
              <w:t>(A)</w:t>
            </w:r>
          </w:p>
          <w:p w14:paraId="6F1CF09C" w14:textId="77777777" w:rsidR="00DD6D96" w:rsidRPr="00DD6D96" w:rsidRDefault="00DD6D96" w:rsidP="00A208C2">
            <w:pPr>
              <w:pStyle w:val="TableParagraph"/>
              <w:ind w:left="57" w:right="47"/>
              <w:jc w:val="center"/>
              <w:rPr>
                <w:b/>
                <w:sz w:val="20"/>
              </w:rPr>
            </w:pPr>
            <w:r w:rsidRPr="00DD6D96">
              <w:rPr>
                <w:b/>
                <w:sz w:val="20"/>
              </w:rPr>
              <w:t>Atık</w:t>
            </w:r>
            <w:r w:rsidRPr="00DD6D96">
              <w:rPr>
                <w:b/>
                <w:spacing w:val="-13"/>
                <w:sz w:val="20"/>
              </w:rPr>
              <w:t xml:space="preserve"> </w:t>
            </w:r>
            <w:r w:rsidRPr="00DD6D96">
              <w:rPr>
                <w:b/>
                <w:sz w:val="20"/>
              </w:rPr>
              <w:t xml:space="preserve">Miktarı </w:t>
            </w:r>
            <w:r w:rsidRPr="00DD6D96">
              <w:rPr>
                <w:b/>
                <w:spacing w:val="-2"/>
                <w:sz w:val="20"/>
              </w:rPr>
              <w:t>(Ton/yıl)</w:t>
            </w:r>
          </w:p>
        </w:tc>
        <w:tc>
          <w:tcPr>
            <w:tcW w:w="991" w:type="dxa"/>
            <w:shd w:val="clear" w:color="auto" w:fill="C6D8F0"/>
          </w:tcPr>
          <w:p w14:paraId="44477DEB" w14:textId="77777777" w:rsidR="00DD6D96" w:rsidRPr="00DD6D96" w:rsidRDefault="00DD6D96" w:rsidP="00A208C2">
            <w:pPr>
              <w:pStyle w:val="TableParagraph"/>
              <w:spacing w:before="111"/>
              <w:rPr>
                <w:sz w:val="20"/>
              </w:rPr>
            </w:pPr>
          </w:p>
          <w:p w14:paraId="05B673EC" w14:textId="77777777" w:rsidR="00DD6D96" w:rsidRPr="00DD6D96" w:rsidRDefault="00DD6D96" w:rsidP="00A208C2">
            <w:pPr>
              <w:pStyle w:val="TableParagraph"/>
              <w:ind w:left="12" w:right="2"/>
              <w:jc w:val="center"/>
              <w:rPr>
                <w:b/>
                <w:sz w:val="20"/>
              </w:rPr>
            </w:pPr>
            <w:r w:rsidRPr="00DD6D96">
              <w:rPr>
                <w:b/>
                <w:spacing w:val="-5"/>
                <w:sz w:val="20"/>
              </w:rPr>
              <w:t>(B)</w:t>
            </w:r>
          </w:p>
          <w:p w14:paraId="4389C627" w14:textId="77777777" w:rsidR="00DD6D96" w:rsidRPr="00DD6D96" w:rsidRDefault="00DD6D96" w:rsidP="00A208C2">
            <w:pPr>
              <w:pStyle w:val="TableParagraph"/>
              <w:ind w:left="12" w:right="4"/>
              <w:jc w:val="center"/>
              <w:rPr>
                <w:b/>
                <w:sz w:val="20"/>
              </w:rPr>
            </w:pPr>
            <w:r w:rsidRPr="00DD6D96">
              <w:rPr>
                <w:b/>
                <w:spacing w:val="-2"/>
                <w:sz w:val="20"/>
              </w:rPr>
              <w:t>Ortalama Maliyet (TL/ton)</w:t>
            </w:r>
          </w:p>
        </w:tc>
        <w:tc>
          <w:tcPr>
            <w:tcW w:w="1560" w:type="dxa"/>
            <w:tcBorders>
              <w:bottom w:val="single" w:sz="4" w:space="0" w:color="auto"/>
            </w:tcBorders>
            <w:shd w:val="clear" w:color="auto" w:fill="C6D8F0"/>
          </w:tcPr>
          <w:p w14:paraId="1783A076" w14:textId="77777777" w:rsidR="00DD6D96" w:rsidRPr="00DD6D96" w:rsidRDefault="00DD6D96" w:rsidP="00A208C2">
            <w:pPr>
              <w:pStyle w:val="TableParagraph"/>
              <w:spacing w:before="111"/>
              <w:rPr>
                <w:sz w:val="20"/>
              </w:rPr>
            </w:pPr>
          </w:p>
          <w:p w14:paraId="2FAF7DA0" w14:textId="77777777" w:rsidR="00DD6D96" w:rsidRPr="00DD6D96" w:rsidRDefault="00DD6D96" w:rsidP="00A208C2">
            <w:pPr>
              <w:pStyle w:val="TableParagraph"/>
              <w:ind w:left="90" w:right="86"/>
              <w:jc w:val="center"/>
              <w:rPr>
                <w:b/>
                <w:sz w:val="20"/>
              </w:rPr>
            </w:pPr>
            <w:r w:rsidRPr="00DD6D96">
              <w:rPr>
                <w:b/>
                <w:spacing w:val="-5"/>
                <w:sz w:val="20"/>
              </w:rPr>
              <w:t>(C)</w:t>
            </w:r>
          </w:p>
          <w:p w14:paraId="7A7323C9" w14:textId="77777777" w:rsidR="00DD6D96" w:rsidRPr="00DD6D96" w:rsidRDefault="00DD6D96" w:rsidP="00A208C2">
            <w:pPr>
              <w:pStyle w:val="TableParagraph"/>
              <w:ind w:left="443" w:right="80" w:hanging="353"/>
              <w:rPr>
                <w:b/>
                <w:sz w:val="20"/>
              </w:rPr>
            </w:pPr>
            <w:r w:rsidRPr="00DD6D96">
              <w:rPr>
                <w:b/>
                <w:sz w:val="20"/>
              </w:rPr>
              <w:t>Toplam</w:t>
            </w:r>
            <w:r w:rsidRPr="00DD6D96">
              <w:rPr>
                <w:b/>
                <w:spacing w:val="-13"/>
                <w:sz w:val="20"/>
              </w:rPr>
              <w:t xml:space="preserve"> </w:t>
            </w:r>
            <w:r w:rsidRPr="00DD6D96">
              <w:rPr>
                <w:b/>
                <w:sz w:val="20"/>
              </w:rPr>
              <w:t xml:space="preserve">Maliyet </w:t>
            </w:r>
            <w:r w:rsidRPr="00DD6D96">
              <w:rPr>
                <w:b/>
                <w:spacing w:val="-2"/>
                <w:sz w:val="20"/>
              </w:rPr>
              <w:t>(TL/yıl) (AxB)</w:t>
            </w:r>
          </w:p>
        </w:tc>
        <w:tc>
          <w:tcPr>
            <w:tcW w:w="991" w:type="dxa"/>
            <w:shd w:val="clear" w:color="auto" w:fill="C6D8F0"/>
            <w:textDirection w:val="btLr"/>
          </w:tcPr>
          <w:p w14:paraId="2E30CCDB" w14:textId="77777777" w:rsidR="00DD6D96" w:rsidRPr="00DD6D96" w:rsidRDefault="00DD6D96" w:rsidP="00A208C2">
            <w:pPr>
              <w:pStyle w:val="TableParagraph"/>
              <w:spacing w:before="173"/>
              <w:ind w:left="78" w:right="79"/>
              <w:jc w:val="center"/>
              <w:rPr>
                <w:b/>
                <w:sz w:val="20"/>
              </w:rPr>
            </w:pPr>
            <w:r w:rsidRPr="00DD6D96">
              <w:rPr>
                <w:b/>
                <w:spacing w:val="-5"/>
                <w:sz w:val="20"/>
              </w:rPr>
              <w:t>(D)</w:t>
            </w:r>
          </w:p>
          <w:p w14:paraId="212FCAB2" w14:textId="19DF8220" w:rsidR="00DD6D96" w:rsidRPr="00DD6D96" w:rsidRDefault="00EC6297" w:rsidP="00A208C2">
            <w:pPr>
              <w:pStyle w:val="TableParagraph"/>
              <w:spacing w:before="5" w:line="247" w:lineRule="auto"/>
              <w:ind w:left="78" w:right="76"/>
              <w:jc w:val="center"/>
              <w:rPr>
                <w:b/>
                <w:sz w:val="20"/>
              </w:rPr>
            </w:pPr>
            <w:r>
              <w:rPr>
                <w:b/>
                <w:sz w:val="20"/>
              </w:rPr>
              <w:t>Kahramankazan</w:t>
            </w:r>
            <w:r w:rsidR="00DD6D96" w:rsidRPr="00DD6D96">
              <w:rPr>
                <w:b/>
                <w:sz w:val="20"/>
              </w:rPr>
              <w:t>Sayı (Adet)</w:t>
            </w:r>
          </w:p>
        </w:tc>
        <w:tc>
          <w:tcPr>
            <w:tcW w:w="1135" w:type="dxa"/>
            <w:shd w:val="clear" w:color="auto" w:fill="C6D8F0"/>
          </w:tcPr>
          <w:p w14:paraId="417FE009" w14:textId="77777777" w:rsidR="00DD6D96" w:rsidRPr="00DD6D96" w:rsidRDefault="00DD6D96" w:rsidP="00A208C2">
            <w:pPr>
              <w:pStyle w:val="TableParagraph"/>
              <w:spacing w:before="111"/>
              <w:rPr>
                <w:sz w:val="20"/>
              </w:rPr>
            </w:pPr>
          </w:p>
          <w:p w14:paraId="61C29D26" w14:textId="77777777" w:rsidR="00DD6D96" w:rsidRPr="00DD6D96" w:rsidRDefault="00DD6D96" w:rsidP="00A208C2">
            <w:pPr>
              <w:pStyle w:val="TableParagraph"/>
              <w:ind w:left="80" w:right="76"/>
              <w:jc w:val="center"/>
              <w:rPr>
                <w:b/>
                <w:sz w:val="20"/>
              </w:rPr>
            </w:pPr>
            <w:r w:rsidRPr="00DD6D96">
              <w:rPr>
                <w:b/>
                <w:spacing w:val="-5"/>
                <w:sz w:val="20"/>
              </w:rPr>
              <w:t>(E)</w:t>
            </w:r>
          </w:p>
          <w:p w14:paraId="02139985" w14:textId="77777777" w:rsidR="00DD6D96" w:rsidRPr="00DD6D96" w:rsidRDefault="00DD6D96" w:rsidP="00A208C2">
            <w:pPr>
              <w:pStyle w:val="TableParagraph"/>
              <w:ind w:left="91" w:right="84" w:firstLine="6"/>
              <w:jc w:val="center"/>
              <w:rPr>
                <w:b/>
                <w:sz w:val="20"/>
              </w:rPr>
            </w:pPr>
            <w:r w:rsidRPr="00DD6D96">
              <w:rPr>
                <w:b/>
                <w:spacing w:val="-2"/>
                <w:sz w:val="20"/>
              </w:rPr>
              <w:t xml:space="preserve">Yıllık </w:t>
            </w:r>
            <w:r w:rsidRPr="00DD6D96">
              <w:rPr>
                <w:b/>
                <w:sz w:val="20"/>
              </w:rPr>
              <w:t>Tutar</w:t>
            </w:r>
            <w:r w:rsidRPr="00DD6D96">
              <w:rPr>
                <w:b/>
                <w:spacing w:val="-13"/>
                <w:sz w:val="20"/>
              </w:rPr>
              <w:t xml:space="preserve"> </w:t>
            </w:r>
            <w:r w:rsidRPr="00DD6D96">
              <w:rPr>
                <w:b/>
                <w:sz w:val="20"/>
              </w:rPr>
              <w:t xml:space="preserve">(TL) </w:t>
            </w:r>
            <w:r w:rsidRPr="00DD6D96">
              <w:rPr>
                <w:b/>
                <w:spacing w:val="-2"/>
                <w:sz w:val="20"/>
              </w:rPr>
              <w:t>(C/D)</w:t>
            </w:r>
          </w:p>
        </w:tc>
        <w:tc>
          <w:tcPr>
            <w:tcW w:w="1133" w:type="dxa"/>
            <w:shd w:val="clear" w:color="auto" w:fill="C6D8F0"/>
          </w:tcPr>
          <w:p w14:paraId="44F52735" w14:textId="77777777" w:rsidR="00DD6D96" w:rsidRPr="00DD6D96" w:rsidRDefault="00DD6D96" w:rsidP="00A208C2">
            <w:pPr>
              <w:pStyle w:val="TableParagraph"/>
              <w:rPr>
                <w:sz w:val="20"/>
              </w:rPr>
            </w:pPr>
          </w:p>
          <w:p w14:paraId="0BEDF653" w14:textId="77777777" w:rsidR="00DD6D96" w:rsidRPr="00DD6D96" w:rsidRDefault="00DD6D96" w:rsidP="00A208C2">
            <w:pPr>
              <w:pStyle w:val="TableParagraph"/>
              <w:spacing w:before="111"/>
              <w:rPr>
                <w:sz w:val="20"/>
              </w:rPr>
            </w:pPr>
          </w:p>
          <w:p w14:paraId="430F7F01" w14:textId="77777777" w:rsidR="00DD6D96" w:rsidRPr="00DD6D96" w:rsidRDefault="00DD6D96" w:rsidP="00A208C2">
            <w:pPr>
              <w:pStyle w:val="TableParagraph"/>
              <w:ind w:left="89" w:right="77" w:firstLine="242"/>
              <w:rPr>
                <w:b/>
                <w:sz w:val="20"/>
              </w:rPr>
            </w:pPr>
            <w:r w:rsidRPr="00DD6D96">
              <w:rPr>
                <w:b/>
                <w:spacing w:val="-2"/>
                <w:sz w:val="20"/>
              </w:rPr>
              <w:t xml:space="preserve">Aylık </w:t>
            </w:r>
            <w:r w:rsidRPr="00DD6D96">
              <w:rPr>
                <w:b/>
                <w:sz w:val="20"/>
              </w:rPr>
              <w:t>Tutar</w:t>
            </w:r>
            <w:r w:rsidRPr="00DD6D96">
              <w:rPr>
                <w:b/>
                <w:spacing w:val="-13"/>
                <w:sz w:val="20"/>
              </w:rPr>
              <w:t xml:space="preserve"> </w:t>
            </w:r>
            <w:r w:rsidRPr="00DD6D96">
              <w:rPr>
                <w:b/>
                <w:sz w:val="20"/>
              </w:rPr>
              <w:t>(TL)</w:t>
            </w:r>
          </w:p>
        </w:tc>
      </w:tr>
      <w:tr w:rsidR="00914A30" w:rsidRPr="00DD6D96" w14:paraId="49A74A6F" w14:textId="77777777" w:rsidTr="00957BF5">
        <w:trPr>
          <w:trHeight w:val="374"/>
        </w:trPr>
        <w:tc>
          <w:tcPr>
            <w:tcW w:w="1999" w:type="dxa"/>
          </w:tcPr>
          <w:p w14:paraId="3833B71D" w14:textId="50DA38DD" w:rsidR="00914A30" w:rsidRPr="00DD6D96" w:rsidRDefault="00914A30" w:rsidP="00914A30">
            <w:pPr>
              <w:pStyle w:val="TableParagraph"/>
              <w:spacing w:before="65"/>
              <w:ind w:left="69"/>
              <w:rPr>
                <w:sz w:val="20"/>
              </w:rPr>
            </w:pPr>
            <w:r>
              <w:rPr>
                <w:sz w:val="20"/>
              </w:rPr>
              <w:t>500'DEN</w:t>
            </w:r>
            <w:r>
              <w:rPr>
                <w:spacing w:val="-8"/>
                <w:sz w:val="20"/>
              </w:rPr>
              <w:t xml:space="preserve"> </w:t>
            </w:r>
            <w:r>
              <w:rPr>
                <w:spacing w:val="-2"/>
                <w:sz w:val="20"/>
              </w:rPr>
              <w:t>FAZLA</w:t>
            </w:r>
          </w:p>
        </w:tc>
        <w:tc>
          <w:tcPr>
            <w:tcW w:w="1277" w:type="dxa"/>
          </w:tcPr>
          <w:p w14:paraId="330494A6" w14:textId="0D2C618F" w:rsidR="00914A30" w:rsidRPr="00DD6D96" w:rsidRDefault="00914A30" w:rsidP="00914A30">
            <w:pPr>
              <w:pStyle w:val="TableParagraph"/>
              <w:spacing w:before="65"/>
              <w:ind w:right="59"/>
              <w:jc w:val="right"/>
              <w:rPr>
                <w:sz w:val="20"/>
              </w:rPr>
            </w:pPr>
            <w:r w:rsidRPr="001F6B4E">
              <w:t>0,00</w:t>
            </w:r>
          </w:p>
        </w:tc>
        <w:tc>
          <w:tcPr>
            <w:tcW w:w="991" w:type="dxa"/>
            <w:vMerge w:val="restart"/>
            <w:tcBorders>
              <w:right w:val="single" w:sz="4" w:space="0" w:color="auto"/>
            </w:tcBorders>
          </w:tcPr>
          <w:p w14:paraId="51C77839" w14:textId="77777777" w:rsidR="00914A30" w:rsidRPr="00DD6D96" w:rsidRDefault="00914A30" w:rsidP="00914A30">
            <w:pPr>
              <w:pStyle w:val="TableParagraph"/>
              <w:rPr>
                <w:sz w:val="20"/>
              </w:rPr>
            </w:pPr>
          </w:p>
          <w:p w14:paraId="6C5C0D54" w14:textId="77777777" w:rsidR="00914A30" w:rsidRPr="00DD6D96" w:rsidRDefault="00914A30" w:rsidP="00914A30">
            <w:pPr>
              <w:pStyle w:val="TableParagraph"/>
              <w:rPr>
                <w:sz w:val="20"/>
              </w:rPr>
            </w:pPr>
          </w:p>
          <w:p w14:paraId="22783B90" w14:textId="77777777" w:rsidR="00914A30" w:rsidRPr="00DD6D96" w:rsidRDefault="00914A30" w:rsidP="00914A30">
            <w:pPr>
              <w:pStyle w:val="TableParagraph"/>
              <w:rPr>
                <w:sz w:val="20"/>
              </w:rPr>
            </w:pPr>
          </w:p>
          <w:p w14:paraId="7991DA73" w14:textId="77777777" w:rsidR="00914A30" w:rsidRPr="00DD6D96" w:rsidRDefault="00914A30" w:rsidP="00914A30">
            <w:pPr>
              <w:pStyle w:val="TableParagraph"/>
              <w:spacing w:before="107"/>
              <w:rPr>
                <w:sz w:val="20"/>
              </w:rPr>
            </w:pPr>
          </w:p>
          <w:p w14:paraId="6B76777E" w14:textId="67115732" w:rsidR="00914A30" w:rsidRPr="00DD6D96" w:rsidRDefault="00914A30" w:rsidP="00914A30">
            <w:pPr>
              <w:pStyle w:val="TableParagraph"/>
              <w:rPr>
                <w:sz w:val="20"/>
              </w:rPr>
            </w:pPr>
            <w:r>
              <w:rPr>
                <w:sz w:val="20"/>
              </w:rPr>
              <w:t xml:space="preserve">  1.600,00</w:t>
            </w:r>
          </w:p>
        </w:tc>
        <w:tc>
          <w:tcPr>
            <w:tcW w:w="1560" w:type="dxa"/>
            <w:tcBorders>
              <w:top w:val="single" w:sz="4" w:space="0" w:color="auto"/>
              <w:left w:val="single" w:sz="4" w:space="0" w:color="auto"/>
              <w:bottom w:val="single" w:sz="4" w:space="0" w:color="auto"/>
              <w:right w:val="single" w:sz="4" w:space="0" w:color="auto"/>
            </w:tcBorders>
          </w:tcPr>
          <w:p w14:paraId="3AD31795" w14:textId="6FD028A6" w:rsidR="00914A30" w:rsidRPr="00DD6D96" w:rsidRDefault="00914A30" w:rsidP="00914A30">
            <w:pPr>
              <w:pStyle w:val="TableParagraph"/>
              <w:spacing w:before="65"/>
              <w:ind w:right="58"/>
              <w:jc w:val="right"/>
              <w:rPr>
                <w:sz w:val="20"/>
              </w:rPr>
            </w:pPr>
            <w:r w:rsidRPr="009F0741">
              <w:t>0,00</w:t>
            </w:r>
          </w:p>
        </w:tc>
        <w:tc>
          <w:tcPr>
            <w:tcW w:w="991" w:type="dxa"/>
            <w:tcBorders>
              <w:left w:val="single" w:sz="4" w:space="0" w:color="auto"/>
            </w:tcBorders>
          </w:tcPr>
          <w:p w14:paraId="4F3C7DE1" w14:textId="5FA60020" w:rsidR="00914A30" w:rsidRPr="00DD6D96" w:rsidRDefault="00914A30" w:rsidP="00914A30">
            <w:pPr>
              <w:pStyle w:val="TableParagraph"/>
              <w:spacing w:before="65"/>
              <w:ind w:left="12" w:right="6"/>
              <w:jc w:val="center"/>
              <w:rPr>
                <w:sz w:val="20"/>
              </w:rPr>
            </w:pPr>
            <w:r>
              <w:rPr>
                <w:sz w:val="20"/>
              </w:rPr>
              <w:t>0</w:t>
            </w:r>
          </w:p>
        </w:tc>
        <w:tc>
          <w:tcPr>
            <w:tcW w:w="1135" w:type="dxa"/>
          </w:tcPr>
          <w:p w14:paraId="5EB5F6E7" w14:textId="4A02FFFB" w:rsidR="00914A30" w:rsidRPr="00DD6D96" w:rsidRDefault="00914A30" w:rsidP="00914A30">
            <w:pPr>
              <w:pStyle w:val="TableParagraph"/>
              <w:spacing w:before="65"/>
              <w:ind w:right="58"/>
              <w:jc w:val="right"/>
              <w:rPr>
                <w:sz w:val="20"/>
              </w:rPr>
            </w:pPr>
            <w:r w:rsidRPr="00C06C63">
              <w:t>0,00</w:t>
            </w:r>
          </w:p>
        </w:tc>
        <w:tc>
          <w:tcPr>
            <w:tcW w:w="1133" w:type="dxa"/>
          </w:tcPr>
          <w:p w14:paraId="05CDF7C7" w14:textId="4BCD5A5E" w:rsidR="00914A30" w:rsidRPr="00DD6D96" w:rsidRDefault="00914A30" w:rsidP="00914A30">
            <w:pPr>
              <w:pStyle w:val="TableParagraph"/>
              <w:spacing w:before="65"/>
              <w:ind w:right="59"/>
              <w:jc w:val="right"/>
              <w:rPr>
                <w:sz w:val="20"/>
              </w:rPr>
            </w:pPr>
            <w:r w:rsidRPr="00C83BCA">
              <w:t>0,00</w:t>
            </w:r>
          </w:p>
        </w:tc>
      </w:tr>
      <w:tr w:rsidR="00914A30" w:rsidRPr="00DD6D96" w14:paraId="052D843E" w14:textId="77777777" w:rsidTr="00957BF5">
        <w:trPr>
          <w:trHeight w:val="376"/>
        </w:trPr>
        <w:tc>
          <w:tcPr>
            <w:tcW w:w="1999" w:type="dxa"/>
          </w:tcPr>
          <w:p w14:paraId="31DF668E" w14:textId="5EC46926" w:rsidR="00914A30" w:rsidRPr="00DD6D96" w:rsidRDefault="00914A30" w:rsidP="00914A30">
            <w:pPr>
              <w:pStyle w:val="TableParagraph"/>
              <w:spacing w:before="67"/>
              <w:ind w:left="69"/>
              <w:rPr>
                <w:sz w:val="20"/>
              </w:rPr>
            </w:pPr>
            <w:r>
              <w:rPr>
                <w:spacing w:val="-2"/>
                <w:sz w:val="20"/>
              </w:rPr>
              <w:t>300-</w:t>
            </w:r>
            <w:r>
              <w:rPr>
                <w:spacing w:val="-5"/>
                <w:sz w:val="20"/>
              </w:rPr>
              <w:t>499</w:t>
            </w:r>
          </w:p>
        </w:tc>
        <w:tc>
          <w:tcPr>
            <w:tcW w:w="1277" w:type="dxa"/>
          </w:tcPr>
          <w:p w14:paraId="626E3472" w14:textId="7AA75F05" w:rsidR="00914A30" w:rsidRPr="00DD6D96" w:rsidRDefault="00914A30" w:rsidP="00914A30">
            <w:pPr>
              <w:pStyle w:val="TableParagraph"/>
              <w:spacing w:before="67"/>
              <w:ind w:right="59"/>
              <w:jc w:val="right"/>
              <w:rPr>
                <w:sz w:val="20"/>
              </w:rPr>
            </w:pPr>
            <w:r w:rsidRPr="001F6B4E">
              <w:t>0,00</w:t>
            </w:r>
          </w:p>
        </w:tc>
        <w:tc>
          <w:tcPr>
            <w:tcW w:w="991" w:type="dxa"/>
            <w:vMerge/>
            <w:tcBorders>
              <w:top w:val="nil"/>
              <w:right w:val="single" w:sz="4" w:space="0" w:color="auto"/>
            </w:tcBorders>
          </w:tcPr>
          <w:p w14:paraId="38DED19B" w14:textId="77777777" w:rsidR="00914A30" w:rsidRPr="00DD6D96" w:rsidRDefault="00914A30" w:rsidP="00914A30">
            <w:pPr>
              <w:rPr>
                <w:rFonts w:ascii="Times New Roman" w:hAnsi="Times New Roman" w:cs="Times New Roman"/>
                <w:sz w:val="2"/>
                <w:szCs w:val="2"/>
              </w:rPr>
            </w:pPr>
          </w:p>
        </w:tc>
        <w:tc>
          <w:tcPr>
            <w:tcW w:w="1560" w:type="dxa"/>
            <w:tcBorders>
              <w:top w:val="single" w:sz="4" w:space="0" w:color="auto"/>
              <w:left w:val="single" w:sz="4" w:space="0" w:color="auto"/>
              <w:bottom w:val="single" w:sz="4" w:space="0" w:color="auto"/>
              <w:right w:val="single" w:sz="4" w:space="0" w:color="auto"/>
            </w:tcBorders>
          </w:tcPr>
          <w:p w14:paraId="571BF921" w14:textId="65BE44B2" w:rsidR="00914A30" w:rsidRPr="00DD6D96" w:rsidRDefault="00914A30" w:rsidP="00914A30">
            <w:pPr>
              <w:pStyle w:val="TableParagraph"/>
              <w:spacing w:before="67"/>
              <w:ind w:right="58"/>
              <w:jc w:val="right"/>
              <w:rPr>
                <w:sz w:val="20"/>
              </w:rPr>
            </w:pPr>
            <w:r w:rsidRPr="009F0741">
              <w:t>0,00</w:t>
            </w:r>
          </w:p>
        </w:tc>
        <w:tc>
          <w:tcPr>
            <w:tcW w:w="991" w:type="dxa"/>
            <w:tcBorders>
              <w:left w:val="single" w:sz="4" w:space="0" w:color="auto"/>
            </w:tcBorders>
          </w:tcPr>
          <w:p w14:paraId="67314E50" w14:textId="7E5FC322" w:rsidR="00914A30" w:rsidRPr="00DD6D96" w:rsidRDefault="00914A30" w:rsidP="00914A30">
            <w:pPr>
              <w:pStyle w:val="TableParagraph"/>
              <w:spacing w:before="67"/>
              <w:ind w:left="12" w:right="6"/>
              <w:jc w:val="center"/>
              <w:rPr>
                <w:sz w:val="20"/>
              </w:rPr>
            </w:pPr>
            <w:r>
              <w:rPr>
                <w:sz w:val="20"/>
              </w:rPr>
              <w:t>0</w:t>
            </w:r>
          </w:p>
        </w:tc>
        <w:tc>
          <w:tcPr>
            <w:tcW w:w="1135" w:type="dxa"/>
            <w:tcBorders>
              <w:bottom w:val="single" w:sz="4" w:space="0" w:color="auto"/>
            </w:tcBorders>
          </w:tcPr>
          <w:p w14:paraId="69963F68" w14:textId="0EB57DD4" w:rsidR="00914A30" w:rsidRPr="00DD6D96" w:rsidRDefault="00914A30" w:rsidP="00914A30">
            <w:pPr>
              <w:pStyle w:val="TableParagraph"/>
              <w:spacing w:before="67"/>
              <w:ind w:right="58"/>
              <w:jc w:val="right"/>
              <w:rPr>
                <w:sz w:val="20"/>
              </w:rPr>
            </w:pPr>
            <w:r w:rsidRPr="00C06C63">
              <w:t>0,00</w:t>
            </w:r>
          </w:p>
        </w:tc>
        <w:tc>
          <w:tcPr>
            <w:tcW w:w="1133" w:type="dxa"/>
            <w:tcBorders>
              <w:bottom w:val="single" w:sz="4" w:space="0" w:color="auto"/>
            </w:tcBorders>
          </w:tcPr>
          <w:p w14:paraId="440B6BA5" w14:textId="390F197D" w:rsidR="00914A30" w:rsidRPr="00DD6D96" w:rsidRDefault="00914A30" w:rsidP="00914A30">
            <w:pPr>
              <w:pStyle w:val="TableParagraph"/>
              <w:spacing w:before="67"/>
              <w:ind w:right="59"/>
              <w:jc w:val="right"/>
              <w:rPr>
                <w:sz w:val="20"/>
              </w:rPr>
            </w:pPr>
            <w:r w:rsidRPr="00C83BCA">
              <w:t>0,00</w:t>
            </w:r>
          </w:p>
        </w:tc>
      </w:tr>
      <w:tr w:rsidR="00914A30" w:rsidRPr="00DD6D96" w14:paraId="56062878" w14:textId="77777777" w:rsidTr="00E70A62">
        <w:trPr>
          <w:trHeight w:val="376"/>
        </w:trPr>
        <w:tc>
          <w:tcPr>
            <w:tcW w:w="1999" w:type="dxa"/>
          </w:tcPr>
          <w:p w14:paraId="6605E462" w14:textId="3002C21A" w:rsidR="00914A30" w:rsidRPr="00DD6D96" w:rsidRDefault="00914A30" w:rsidP="00914A30">
            <w:pPr>
              <w:pStyle w:val="TableParagraph"/>
              <w:spacing w:before="67"/>
              <w:ind w:left="69"/>
              <w:rPr>
                <w:sz w:val="20"/>
              </w:rPr>
            </w:pPr>
            <w:r>
              <w:rPr>
                <w:spacing w:val="-2"/>
                <w:sz w:val="20"/>
              </w:rPr>
              <w:t>200-</w:t>
            </w:r>
            <w:r>
              <w:rPr>
                <w:spacing w:val="-5"/>
                <w:sz w:val="20"/>
              </w:rPr>
              <w:t>299</w:t>
            </w:r>
          </w:p>
        </w:tc>
        <w:tc>
          <w:tcPr>
            <w:tcW w:w="1277" w:type="dxa"/>
          </w:tcPr>
          <w:p w14:paraId="0B1774D2" w14:textId="01F54C3D" w:rsidR="00914A30" w:rsidRPr="00DD6D96" w:rsidRDefault="00914A30" w:rsidP="00914A30">
            <w:pPr>
              <w:pStyle w:val="TableParagraph"/>
              <w:spacing w:before="67"/>
              <w:ind w:right="59"/>
              <w:jc w:val="right"/>
              <w:rPr>
                <w:sz w:val="20"/>
              </w:rPr>
            </w:pPr>
            <w:r w:rsidRPr="001F6B4E">
              <w:t>32,77</w:t>
            </w:r>
          </w:p>
        </w:tc>
        <w:tc>
          <w:tcPr>
            <w:tcW w:w="991" w:type="dxa"/>
            <w:vMerge/>
            <w:tcBorders>
              <w:top w:val="nil"/>
              <w:right w:val="single" w:sz="4" w:space="0" w:color="auto"/>
            </w:tcBorders>
          </w:tcPr>
          <w:p w14:paraId="1DE96160" w14:textId="77777777" w:rsidR="00914A30" w:rsidRPr="00DD6D96" w:rsidRDefault="00914A30" w:rsidP="00914A30">
            <w:pPr>
              <w:rPr>
                <w:rFonts w:ascii="Times New Roman" w:hAnsi="Times New Roman" w:cs="Times New Roman"/>
                <w:sz w:val="2"/>
                <w:szCs w:val="2"/>
              </w:rPr>
            </w:pPr>
          </w:p>
        </w:tc>
        <w:tc>
          <w:tcPr>
            <w:tcW w:w="1560" w:type="dxa"/>
            <w:tcBorders>
              <w:top w:val="single" w:sz="4" w:space="0" w:color="auto"/>
              <w:left w:val="single" w:sz="4" w:space="0" w:color="auto"/>
              <w:bottom w:val="single" w:sz="4" w:space="0" w:color="auto"/>
              <w:right w:val="single" w:sz="4" w:space="0" w:color="auto"/>
            </w:tcBorders>
          </w:tcPr>
          <w:p w14:paraId="1D49657C" w14:textId="6EF9C162" w:rsidR="00914A30" w:rsidRPr="00DD6D96" w:rsidRDefault="00914A30" w:rsidP="00914A30">
            <w:pPr>
              <w:pStyle w:val="TableParagraph"/>
              <w:spacing w:before="67"/>
              <w:ind w:right="58"/>
              <w:jc w:val="right"/>
              <w:rPr>
                <w:sz w:val="20"/>
              </w:rPr>
            </w:pPr>
            <w:r w:rsidRPr="009F0741">
              <w:t>52.430,34</w:t>
            </w:r>
          </w:p>
        </w:tc>
        <w:tc>
          <w:tcPr>
            <w:tcW w:w="991" w:type="dxa"/>
            <w:tcBorders>
              <w:left w:val="single" w:sz="4" w:space="0" w:color="auto"/>
              <w:right w:val="single" w:sz="4" w:space="0" w:color="auto"/>
            </w:tcBorders>
          </w:tcPr>
          <w:p w14:paraId="23C71613" w14:textId="3ACDE4B1" w:rsidR="00914A30" w:rsidRPr="00DD6D96" w:rsidRDefault="00914A30" w:rsidP="00914A30">
            <w:pPr>
              <w:pStyle w:val="TableParagraph"/>
              <w:spacing w:before="67"/>
              <w:ind w:left="12" w:right="6"/>
              <w:jc w:val="center"/>
              <w:rPr>
                <w:sz w:val="20"/>
              </w:rPr>
            </w:pPr>
            <w:r>
              <w:rPr>
                <w:sz w:val="20"/>
              </w:rPr>
              <w:t>1</w:t>
            </w:r>
          </w:p>
        </w:tc>
        <w:tc>
          <w:tcPr>
            <w:tcW w:w="1135" w:type="dxa"/>
            <w:tcBorders>
              <w:top w:val="single" w:sz="4" w:space="0" w:color="auto"/>
              <w:left w:val="single" w:sz="4" w:space="0" w:color="auto"/>
              <w:bottom w:val="single" w:sz="4" w:space="0" w:color="auto"/>
              <w:right w:val="single" w:sz="4" w:space="0" w:color="auto"/>
            </w:tcBorders>
          </w:tcPr>
          <w:p w14:paraId="27A68A15" w14:textId="60DF7072" w:rsidR="00914A30" w:rsidRPr="00DD6D96" w:rsidRDefault="00914A30" w:rsidP="00914A30">
            <w:pPr>
              <w:pStyle w:val="TableParagraph"/>
              <w:spacing w:before="67"/>
              <w:ind w:right="58"/>
              <w:jc w:val="right"/>
              <w:rPr>
                <w:sz w:val="20"/>
              </w:rPr>
            </w:pPr>
            <w:r w:rsidRPr="00C06C63">
              <w:t>52.430,34</w:t>
            </w:r>
          </w:p>
        </w:tc>
        <w:tc>
          <w:tcPr>
            <w:tcW w:w="1133" w:type="dxa"/>
            <w:tcBorders>
              <w:top w:val="single" w:sz="4" w:space="0" w:color="auto"/>
              <w:left w:val="single" w:sz="4" w:space="0" w:color="auto"/>
              <w:bottom w:val="single" w:sz="4" w:space="0" w:color="auto"/>
              <w:right w:val="single" w:sz="4" w:space="0" w:color="auto"/>
            </w:tcBorders>
          </w:tcPr>
          <w:p w14:paraId="3B0BFD6E" w14:textId="3D7EDC1F" w:rsidR="00914A30" w:rsidRPr="00DD6D96" w:rsidRDefault="00914A30" w:rsidP="00914A30">
            <w:pPr>
              <w:pStyle w:val="TableParagraph"/>
              <w:spacing w:before="67"/>
              <w:ind w:right="59"/>
              <w:jc w:val="right"/>
              <w:rPr>
                <w:sz w:val="20"/>
              </w:rPr>
            </w:pPr>
            <w:r w:rsidRPr="00C83BCA">
              <w:t>4.369,20</w:t>
            </w:r>
          </w:p>
        </w:tc>
      </w:tr>
      <w:tr w:rsidR="00914A30" w:rsidRPr="00DD6D96" w14:paraId="548DDB19" w14:textId="77777777" w:rsidTr="00E70A62">
        <w:trPr>
          <w:trHeight w:val="373"/>
        </w:trPr>
        <w:tc>
          <w:tcPr>
            <w:tcW w:w="1999" w:type="dxa"/>
          </w:tcPr>
          <w:p w14:paraId="3E36F632" w14:textId="74DD3D7A" w:rsidR="00914A30" w:rsidRPr="00DD6D96" w:rsidRDefault="00914A30" w:rsidP="00914A30">
            <w:pPr>
              <w:pStyle w:val="TableParagraph"/>
              <w:spacing w:before="65"/>
              <w:ind w:left="69"/>
              <w:rPr>
                <w:sz w:val="20"/>
              </w:rPr>
            </w:pPr>
            <w:r>
              <w:rPr>
                <w:spacing w:val="-2"/>
                <w:sz w:val="20"/>
              </w:rPr>
              <w:t>100-199</w:t>
            </w:r>
          </w:p>
        </w:tc>
        <w:tc>
          <w:tcPr>
            <w:tcW w:w="1277" w:type="dxa"/>
          </w:tcPr>
          <w:p w14:paraId="5D8FB46E" w14:textId="3A7A78BB" w:rsidR="00914A30" w:rsidRPr="00DD6D96" w:rsidRDefault="00914A30" w:rsidP="00914A30">
            <w:pPr>
              <w:pStyle w:val="TableParagraph"/>
              <w:spacing w:before="65"/>
              <w:ind w:right="59"/>
              <w:jc w:val="right"/>
              <w:rPr>
                <w:sz w:val="20"/>
              </w:rPr>
            </w:pPr>
            <w:r w:rsidRPr="001F6B4E">
              <w:t>0,00</w:t>
            </w:r>
          </w:p>
        </w:tc>
        <w:tc>
          <w:tcPr>
            <w:tcW w:w="991" w:type="dxa"/>
            <w:vMerge/>
            <w:tcBorders>
              <w:top w:val="nil"/>
              <w:right w:val="single" w:sz="4" w:space="0" w:color="auto"/>
            </w:tcBorders>
          </w:tcPr>
          <w:p w14:paraId="6D09B8C0" w14:textId="77777777" w:rsidR="00914A30" w:rsidRPr="00DD6D96" w:rsidRDefault="00914A30" w:rsidP="00914A30">
            <w:pPr>
              <w:rPr>
                <w:rFonts w:ascii="Times New Roman" w:hAnsi="Times New Roman" w:cs="Times New Roman"/>
                <w:sz w:val="2"/>
                <w:szCs w:val="2"/>
              </w:rPr>
            </w:pPr>
          </w:p>
        </w:tc>
        <w:tc>
          <w:tcPr>
            <w:tcW w:w="1560" w:type="dxa"/>
            <w:tcBorders>
              <w:top w:val="single" w:sz="4" w:space="0" w:color="auto"/>
              <w:left w:val="single" w:sz="4" w:space="0" w:color="auto"/>
              <w:bottom w:val="single" w:sz="4" w:space="0" w:color="auto"/>
              <w:right w:val="single" w:sz="4" w:space="0" w:color="auto"/>
            </w:tcBorders>
          </w:tcPr>
          <w:p w14:paraId="290180F5" w14:textId="13683C6B" w:rsidR="00914A30" w:rsidRPr="00DD6D96" w:rsidRDefault="00914A30" w:rsidP="00914A30">
            <w:pPr>
              <w:pStyle w:val="TableParagraph"/>
              <w:spacing w:before="65"/>
              <w:ind w:right="58"/>
              <w:jc w:val="right"/>
              <w:rPr>
                <w:sz w:val="20"/>
              </w:rPr>
            </w:pPr>
            <w:r w:rsidRPr="009F0741">
              <w:t>0,00</w:t>
            </w:r>
          </w:p>
        </w:tc>
        <w:tc>
          <w:tcPr>
            <w:tcW w:w="991" w:type="dxa"/>
            <w:tcBorders>
              <w:left w:val="single" w:sz="4" w:space="0" w:color="auto"/>
              <w:right w:val="single" w:sz="4" w:space="0" w:color="auto"/>
            </w:tcBorders>
          </w:tcPr>
          <w:p w14:paraId="39BCFD5D" w14:textId="07CB1F2A" w:rsidR="00914A30" w:rsidRPr="00DD6D96" w:rsidRDefault="00914A30" w:rsidP="00914A30">
            <w:pPr>
              <w:pStyle w:val="TableParagraph"/>
              <w:spacing w:before="65"/>
              <w:ind w:left="12"/>
              <w:jc w:val="center"/>
              <w:rPr>
                <w:sz w:val="20"/>
              </w:rPr>
            </w:pPr>
            <w:r>
              <w:rPr>
                <w:sz w:val="20"/>
              </w:rPr>
              <w:t>0</w:t>
            </w:r>
          </w:p>
        </w:tc>
        <w:tc>
          <w:tcPr>
            <w:tcW w:w="1135" w:type="dxa"/>
            <w:tcBorders>
              <w:top w:val="single" w:sz="4" w:space="0" w:color="auto"/>
              <w:left w:val="single" w:sz="4" w:space="0" w:color="auto"/>
              <w:bottom w:val="single" w:sz="4" w:space="0" w:color="auto"/>
              <w:right w:val="single" w:sz="4" w:space="0" w:color="auto"/>
            </w:tcBorders>
          </w:tcPr>
          <w:p w14:paraId="2250A1C4" w14:textId="7B7E130F" w:rsidR="00914A30" w:rsidRPr="00DD6D96" w:rsidRDefault="00914A30" w:rsidP="00914A30">
            <w:pPr>
              <w:pStyle w:val="TableParagraph"/>
              <w:spacing w:before="65"/>
              <w:ind w:right="58"/>
              <w:jc w:val="right"/>
              <w:rPr>
                <w:sz w:val="20"/>
              </w:rPr>
            </w:pPr>
            <w:r w:rsidRPr="00C06C63">
              <w:t>0,00</w:t>
            </w:r>
          </w:p>
        </w:tc>
        <w:tc>
          <w:tcPr>
            <w:tcW w:w="1133" w:type="dxa"/>
            <w:tcBorders>
              <w:top w:val="single" w:sz="4" w:space="0" w:color="auto"/>
              <w:left w:val="single" w:sz="4" w:space="0" w:color="auto"/>
              <w:bottom w:val="single" w:sz="4" w:space="0" w:color="auto"/>
              <w:right w:val="single" w:sz="4" w:space="0" w:color="auto"/>
            </w:tcBorders>
          </w:tcPr>
          <w:p w14:paraId="0A5AB2E6" w14:textId="1FE1E3E2" w:rsidR="00914A30" w:rsidRPr="00DD6D96" w:rsidRDefault="00914A30" w:rsidP="00914A30">
            <w:pPr>
              <w:pStyle w:val="TableParagraph"/>
              <w:spacing w:before="65"/>
              <w:ind w:right="58"/>
              <w:jc w:val="right"/>
              <w:rPr>
                <w:sz w:val="20"/>
              </w:rPr>
            </w:pPr>
            <w:r w:rsidRPr="00C83BCA">
              <w:t>0,00</w:t>
            </w:r>
          </w:p>
        </w:tc>
      </w:tr>
      <w:tr w:rsidR="00914A30" w:rsidRPr="00DD6D96" w14:paraId="0ACA0B74" w14:textId="77777777" w:rsidTr="00E70A62">
        <w:trPr>
          <w:trHeight w:val="374"/>
        </w:trPr>
        <w:tc>
          <w:tcPr>
            <w:tcW w:w="1999" w:type="dxa"/>
          </w:tcPr>
          <w:p w14:paraId="611B3B1A" w14:textId="668C6FF2" w:rsidR="00914A30" w:rsidRPr="00DD6D96" w:rsidRDefault="00914A30" w:rsidP="00914A30">
            <w:pPr>
              <w:pStyle w:val="TableParagraph"/>
              <w:spacing w:before="65"/>
              <w:ind w:left="69"/>
              <w:rPr>
                <w:sz w:val="20"/>
              </w:rPr>
            </w:pPr>
            <w:r>
              <w:rPr>
                <w:spacing w:val="-2"/>
                <w:sz w:val="20"/>
              </w:rPr>
              <w:t>50-99</w:t>
            </w:r>
          </w:p>
        </w:tc>
        <w:tc>
          <w:tcPr>
            <w:tcW w:w="1277" w:type="dxa"/>
          </w:tcPr>
          <w:p w14:paraId="6CB7394C" w14:textId="07767D19" w:rsidR="00914A30" w:rsidRPr="00DD6D96" w:rsidRDefault="00914A30" w:rsidP="00914A30">
            <w:pPr>
              <w:pStyle w:val="TableParagraph"/>
              <w:spacing w:before="65"/>
              <w:ind w:right="59"/>
              <w:jc w:val="right"/>
              <w:rPr>
                <w:sz w:val="20"/>
              </w:rPr>
            </w:pPr>
            <w:r w:rsidRPr="001F6B4E">
              <w:t>9,78</w:t>
            </w:r>
          </w:p>
        </w:tc>
        <w:tc>
          <w:tcPr>
            <w:tcW w:w="991" w:type="dxa"/>
            <w:vMerge/>
            <w:tcBorders>
              <w:top w:val="nil"/>
              <w:right w:val="single" w:sz="4" w:space="0" w:color="auto"/>
            </w:tcBorders>
          </w:tcPr>
          <w:p w14:paraId="4C1E052E" w14:textId="77777777" w:rsidR="00914A30" w:rsidRPr="00DD6D96" w:rsidRDefault="00914A30" w:rsidP="00914A30">
            <w:pPr>
              <w:rPr>
                <w:rFonts w:ascii="Times New Roman" w:hAnsi="Times New Roman" w:cs="Times New Roman"/>
                <w:sz w:val="2"/>
                <w:szCs w:val="2"/>
              </w:rPr>
            </w:pPr>
          </w:p>
        </w:tc>
        <w:tc>
          <w:tcPr>
            <w:tcW w:w="1560" w:type="dxa"/>
            <w:tcBorders>
              <w:top w:val="single" w:sz="4" w:space="0" w:color="auto"/>
              <w:left w:val="single" w:sz="4" w:space="0" w:color="auto"/>
              <w:bottom w:val="single" w:sz="4" w:space="0" w:color="auto"/>
              <w:right w:val="single" w:sz="4" w:space="0" w:color="auto"/>
            </w:tcBorders>
          </w:tcPr>
          <w:p w14:paraId="36B99732" w14:textId="2EC0828E" w:rsidR="00914A30" w:rsidRPr="00DD6D96" w:rsidRDefault="00914A30" w:rsidP="00914A30">
            <w:pPr>
              <w:pStyle w:val="TableParagraph"/>
              <w:spacing w:before="65"/>
              <w:ind w:right="58"/>
              <w:jc w:val="right"/>
              <w:rPr>
                <w:sz w:val="20"/>
              </w:rPr>
            </w:pPr>
            <w:r w:rsidRPr="009F0741">
              <w:t>15.650,34</w:t>
            </w:r>
          </w:p>
        </w:tc>
        <w:tc>
          <w:tcPr>
            <w:tcW w:w="991" w:type="dxa"/>
            <w:tcBorders>
              <w:left w:val="single" w:sz="4" w:space="0" w:color="auto"/>
              <w:right w:val="single" w:sz="4" w:space="0" w:color="auto"/>
            </w:tcBorders>
          </w:tcPr>
          <w:p w14:paraId="08EA18B5" w14:textId="16773EF7" w:rsidR="00914A30" w:rsidRPr="00DD6D96" w:rsidRDefault="00914A30" w:rsidP="00914A30">
            <w:pPr>
              <w:pStyle w:val="TableParagraph"/>
              <w:spacing w:before="65"/>
              <w:ind w:left="12" w:right="1"/>
              <w:jc w:val="center"/>
              <w:rPr>
                <w:sz w:val="20"/>
              </w:rPr>
            </w:pPr>
            <w:r>
              <w:rPr>
                <w:sz w:val="20"/>
              </w:rPr>
              <w:t>1</w:t>
            </w:r>
          </w:p>
        </w:tc>
        <w:tc>
          <w:tcPr>
            <w:tcW w:w="1135" w:type="dxa"/>
            <w:tcBorders>
              <w:top w:val="single" w:sz="4" w:space="0" w:color="auto"/>
              <w:left w:val="single" w:sz="4" w:space="0" w:color="auto"/>
              <w:bottom w:val="single" w:sz="4" w:space="0" w:color="auto"/>
              <w:right w:val="single" w:sz="4" w:space="0" w:color="auto"/>
            </w:tcBorders>
          </w:tcPr>
          <w:p w14:paraId="17C28C6E" w14:textId="67F13EBA" w:rsidR="00914A30" w:rsidRPr="00DD6D96" w:rsidRDefault="00914A30" w:rsidP="00914A30">
            <w:pPr>
              <w:pStyle w:val="TableParagraph"/>
              <w:spacing w:before="65"/>
              <w:ind w:right="59"/>
              <w:jc w:val="right"/>
              <w:rPr>
                <w:sz w:val="20"/>
              </w:rPr>
            </w:pPr>
            <w:r w:rsidRPr="00C06C63">
              <w:t>15.650,34</w:t>
            </w:r>
          </w:p>
        </w:tc>
        <w:tc>
          <w:tcPr>
            <w:tcW w:w="1133" w:type="dxa"/>
            <w:tcBorders>
              <w:top w:val="single" w:sz="4" w:space="0" w:color="auto"/>
              <w:left w:val="single" w:sz="4" w:space="0" w:color="auto"/>
              <w:bottom w:val="single" w:sz="4" w:space="0" w:color="auto"/>
              <w:right w:val="single" w:sz="4" w:space="0" w:color="auto"/>
            </w:tcBorders>
          </w:tcPr>
          <w:p w14:paraId="1D92260A" w14:textId="135CCFB3" w:rsidR="00914A30" w:rsidRPr="00DD6D96" w:rsidRDefault="00914A30" w:rsidP="00914A30">
            <w:pPr>
              <w:pStyle w:val="TableParagraph"/>
              <w:spacing w:before="65"/>
              <w:ind w:right="58"/>
              <w:jc w:val="right"/>
              <w:rPr>
                <w:sz w:val="20"/>
              </w:rPr>
            </w:pPr>
            <w:r w:rsidRPr="00C83BCA">
              <w:t>1.304,20</w:t>
            </w:r>
          </w:p>
        </w:tc>
      </w:tr>
      <w:tr w:rsidR="00914A30" w:rsidRPr="00DD6D96" w14:paraId="10D4F723" w14:textId="77777777" w:rsidTr="00E70A62">
        <w:trPr>
          <w:trHeight w:val="376"/>
        </w:trPr>
        <w:tc>
          <w:tcPr>
            <w:tcW w:w="1999" w:type="dxa"/>
          </w:tcPr>
          <w:p w14:paraId="04260F00" w14:textId="34AF9638" w:rsidR="00914A30" w:rsidRPr="00DD6D96" w:rsidRDefault="00914A30" w:rsidP="00914A30">
            <w:pPr>
              <w:pStyle w:val="TableParagraph"/>
              <w:spacing w:before="67"/>
              <w:ind w:left="69"/>
              <w:rPr>
                <w:sz w:val="20"/>
              </w:rPr>
            </w:pPr>
            <w:r>
              <w:rPr>
                <w:spacing w:val="-2"/>
                <w:sz w:val="20"/>
              </w:rPr>
              <w:t>20-</w:t>
            </w:r>
            <w:r>
              <w:rPr>
                <w:spacing w:val="-5"/>
                <w:sz w:val="20"/>
              </w:rPr>
              <w:t>49</w:t>
            </w:r>
          </w:p>
        </w:tc>
        <w:tc>
          <w:tcPr>
            <w:tcW w:w="1277" w:type="dxa"/>
          </w:tcPr>
          <w:p w14:paraId="431A2CC5" w14:textId="67A9E66C" w:rsidR="00914A30" w:rsidRPr="00DD6D96" w:rsidRDefault="00914A30" w:rsidP="00914A30">
            <w:pPr>
              <w:pStyle w:val="TableParagraph"/>
              <w:spacing w:before="67"/>
              <w:ind w:right="59"/>
              <w:jc w:val="right"/>
              <w:rPr>
                <w:sz w:val="20"/>
              </w:rPr>
            </w:pPr>
            <w:r w:rsidRPr="001F6B4E">
              <w:t>9,06</w:t>
            </w:r>
          </w:p>
        </w:tc>
        <w:tc>
          <w:tcPr>
            <w:tcW w:w="991" w:type="dxa"/>
            <w:vMerge/>
            <w:tcBorders>
              <w:top w:val="nil"/>
              <w:right w:val="single" w:sz="4" w:space="0" w:color="auto"/>
            </w:tcBorders>
          </w:tcPr>
          <w:p w14:paraId="5E345D21" w14:textId="77777777" w:rsidR="00914A30" w:rsidRPr="00DD6D96" w:rsidRDefault="00914A30" w:rsidP="00914A30">
            <w:pPr>
              <w:rPr>
                <w:rFonts w:ascii="Times New Roman" w:hAnsi="Times New Roman" w:cs="Times New Roman"/>
                <w:sz w:val="2"/>
                <w:szCs w:val="2"/>
              </w:rPr>
            </w:pPr>
          </w:p>
        </w:tc>
        <w:tc>
          <w:tcPr>
            <w:tcW w:w="1560" w:type="dxa"/>
            <w:tcBorders>
              <w:top w:val="single" w:sz="4" w:space="0" w:color="auto"/>
              <w:left w:val="single" w:sz="4" w:space="0" w:color="auto"/>
              <w:bottom w:val="single" w:sz="4" w:space="0" w:color="auto"/>
              <w:right w:val="single" w:sz="4" w:space="0" w:color="auto"/>
            </w:tcBorders>
          </w:tcPr>
          <w:p w14:paraId="19E5937B" w14:textId="597B026D" w:rsidR="00914A30" w:rsidRPr="00DD6D96" w:rsidRDefault="00914A30" w:rsidP="00914A30">
            <w:pPr>
              <w:pStyle w:val="TableParagraph"/>
              <w:spacing w:before="67"/>
              <w:ind w:right="58"/>
              <w:jc w:val="right"/>
              <w:rPr>
                <w:sz w:val="20"/>
              </w:rPr>
            </w:pPr>
            <w:r w:rsidRPr="009F0741">
              <w:t>14.490,12</w:t>
            </w:r>
          </w:p>
        </w:tc>
        <w:tc>
          <w:tcPr>
            <w:tcW w:w="991" w:type="dxa"/>
            <w:tcBorders>
              <w:left w:val="single" w:sz="4" w:space="0" w:color="auto"/>
              <w:right w:val="single" w:sz="4" w:space="0" w:color="auto"/>
            </w:tcBorders>
          </w:tcPr>
          <w:p w14:paraId="17579D05" w14:textId="77B73FC0" w:rsidR="00914A30" w:rsidRPr="00DD6D96" w:rsidRDefault="00914A30" w:rsidP="00914A30">
            <w:pPr>
              <w:pStyle w:val="TableParagraph"/>
              <w:spacing w:before="67"/>
              <w:ind w:left="12"/>
              <w:jc w:val="center"/>
              <w:rPr>
                <w:sz w:val="20"/>
              </w:rPr>
            </w:pPr>
            <w:r>
              <w:rPr>
                <w:sz w:val="20"/>
              </w:rPr>
              <w:t>2</w:t>
            </w:r>
          </w:p>
        </w:tc>
        <w:tc>
          <w:tcPr>
            <w:tcW w:w="1135" w:type="dxa"/>
            <w:tcBorders>
              <w:top w:val="single" w:sz="4" w:space="0" w:color="auto"/>
              <w:left w:val="single" w:sz="4" w:space="0" w:color="auto"/>
              <w:bottom w:val="single" w:sz="4" w:space="0" w:color="auto"/>
              <w:right w:val="single" w:sz="4" w:space="0" w:color="auto"/>
            </w:tcBorders>
          </w:tcPr>
          <w:p w14:paraId="172F794C" w14:textId="7FA6F8A1" w:rsidR="00914A30" w:rsidRPr="00DD6D96" w:rsidRDefault="00914A30" w:rsidP="00914A30">
            <w:pPr>
              <w:pStyle w:val="TableParagraph"/>
              <w:spacing w:before="67"/>
              <w:ind w:right="58"/>
              <w:jc w:val="right"/>
              <w:rPr>
                <w:sz w:val="20"/>
              </w:rPr>
            </w:pPr>
            <w:r w:rsidRPr="00C06C63">
              <w:t>7.245,06</w:t>
            </w:r>
          </w:p>
        </w:tc>
        <w:tc>
          <w:tcPr>
            <w:tcW w:w="1133" w:type="dxa"/>
            <w:tcBorders>
              <w:top w:val="single" w:sz="4" w:space="0" w:color="auto"/>
              <w:left w:val="single" w:sz="4" w:space="0" w:color="auto"/>
              <w:bottom w:val="single" w:sz="4" w:space="0" w:color="auto"/>
              <w:right w:val="single" w:sz="4" w:space="0" w:color="auto"/>
            </w:tcBorders>
          </w:tcPr>
          <w:p w14:paraId="134D2018" w14:textId="04080DE3" w:rsidR="00914A30" w:rsidRPr="00DD6D96" w:rsidRDefault="00914A30" w:rsidP="00914A30">
            <w:pPr>
              <w:pStyle w:val="TableParagraph"/>
              <w:spacing w:before="67"/>
              <w:ind w:right="58"/>
              <w:jc w:val="right"/>
              <w:rPr>
                <w:sz w:val="20"/>
              </w:rPr>
            </w:pPr>
            <w:r w:rsidRPr="00C83BCA">
              <w:t>603,75</w:t>
            </w:r>
          </w:p>
        </w:tc>
      </w:tr>
      <w:tr w:rsidR="00914A30" w:rsidRPr="00DD6D96" w14:paraId="3B9A8E5A" w14:textId="77777777" w:rsidTr="00E70A62">
        <w:trPr>
          <w:trHeight w:val="373"/>
        </w:trPr>
        <w:tc>
          <w:tcPr>
            <w:tcW w:w="1999" w:type="dxa"/>
          </w:tcPr>
          <w:p w14:paraId="5519B8F4" w14:textId="4F22AD1F" w:rsidR="00914A30" w:rsidRPr="00DD6D96" w:rsidRDefault="00914A30" w:rsidP="00914A30">
            <w:pPr>
              <w:pStyle w:val="TableParagraph"/>
              <w:spacing w:before="65"/>
              <w:ind w:left="69"/>
              <w:rPr>
                <w:sz w:val="20"/>
              </w:rPr>
            </w:pPr>
            <w:r>
              <w:rPr>
                <w:sz w:val="20"/>
              </w:rPr>
              <w:t>20'DEN</w:t>
            </w:r>
            <w:r>
              <w:rPr>
                <w:spacing w:val="-6"/>
                <w:sz w:val="20"/>
              </w:rPr>
              <w:t xml:space="preserve"> </w:t>
            </w:r>
            <w:r>
              <w:rPr>
                <w:spacing w:val="-5"/>
                <w:sz w:val="20"/>
              </w:rPr>
              <w:t>AZ</w:t>
            </w:r>
          </w:p>
        </w:tc>
        <w:tc>
          <w:tcPr>
            <w:tcW w:w="1277" w:type="dxa"/>
          </w:tcPr>
          <w:p w14:paraId="56D94E2B" w14:textId="7BF99BDE" w:rsidR="00914A30" w:rsidRPr="00DD6D96" w:rsidRDefault="00914A30" w:rsidP="00914A30">
            <w:pPr>
              <w:pStyle w:val="TableParagraph"/>
              <w:spacing w:before="65"/>
              <w:ind w:right="59"/>
              <w:jc w:val="right"/>
              <w:rPr>
                <w:sz w:val="20"/>
              </w:rPr>
            </w:pPr>
            <w:r w:rsidRPr="001F6B4E">
              <w:t>1,31</w:t>
            </w:r>
          </w:p>
        </w:tc>
        <w:tc>
          <w:tcPr>
            <w:tcW w:w="991" w:type="dxa"/>
            <w:vMerge/>
            <w:tcBorders>
              <w:top w:val="nil"/>
              <w:right w:val="single" w:sz="4" w:space="0" w:color="auto"/>
            </w:tcBorders>
          </w:tcPr>
          <w:p w14:paraId="6998A62E" w14:textId="77777777" w:rsidR="00914A30" w:rsidRPr="00DD6D96" w:rsidRDefault="00914A30" w:rsidP="00914A30">
            <w:pPr>
              <w:rPr>
                <w:rFonts w:ascii="Times New Roman" w:hAnsi="Times New Roman" w:cs="Times New Roman"/>
                <w:sz w:val="2"/>
                <w:szCs w:val="2"/>
              </w:rPr>
            </w:pPr>
          </w:p>
        </w:tc>
        <w:tc>
          <w:tcPr>
            <w:tcW w:w="1560" w:type="dxa"/>
            <w:tcBorders>
              <w:top w:val="single" w:sz="4" w:space="0" w:color="auto"/>
              <w:left w:val="single" w:sz="4" w:space="0" w:color="auto"/>
              <w:bottom w:val="single" w:sz="4" w:space="0" w:color="auto"/>
              <w:right w:val="single" w:sz="4" w:space="0" w:color="auto"/>
            </w:tcBorders>
          </w:tcPr>
          <w:p w14:paraId="202C1565" w14:textId="5A3EB9AB" w:rsidR="00914A30" w:rsidRPr="00DD6D96" w:rsidRDefault="00914A30" w:rsidP="00914A30">
            <w:pPr>
              <w:pStyle w:val="TableParagraph"/>
              <w:spacing w:before="65"/>
              <w:ind w:right="58"/>
              <w:jc w:val="right"/>
              <w:rPr>
                <w:sz w:val="20"/>
              </w:rPr>
            </w:pPr>
            <w:r w:rsidRPr="009F0741">
              <w:t>2.100,26</w:t>
            </w:r>
          </w:p>
        </w:tc>
        <w:tc>
          <w:tcPr>
            <w:tcW w:w="991" w:type="dxa"/>
            <w:tcBorders>
              <w:left w:val="single" w:sz="4" w:space="0" w:color="auto"/>
              <w:right w:val="single" w:sz="4" w:space="0" w:color="auto"/>
            </w:tcBorders>
          </w:tcPr>
          <w:p w14:paraId="563D7FA2" w14:textId="4C15A787" w:rsidR="00914A30" w:rsidRPr="00DD6D96" w:rsidRDefault="00914A30" w:rsidP="00914A30">
            <w:pPr>
              <w:pStyle w:val="TableParagraph"/>
              <w:spacing w:before="65"/>
              <w:ind w:left="12"/>
              <w:jc w:val="center"/>
              <w:rPr>
                <w:sz w:val="20"/>
              </w:rPr>
            </w:pPr>
            <w:r>
              <w:rPr>
                <w:sz w:val="20"/>
              </w:rPr>
              <w:t>1</w:t>
            </w:r>
          </w:p>
        </w:tc>
        <w:tc>
          <w:tcPr>
            <w:tcW w:w="1135" w:type="dxa"/>
            <w:tcBorders>
              <w:top w:val="single" w:sz="4" w:space="0" w:color="auto"/>
              <w:left w:val="single" w:sz="4" w:space="0" w:color="auto"/>
              <w:bottom w:val="single" w:sz="4" w:space="0" w:color="auto"/>
              <w:right w:val="single" w:sz="4" w:space="0" w:color="auto"/>
            </w:tcBorders>
          </w:tcPr>
          <w:p w14:paraId="10564FAF" w14:textId="01021693" w:rsidR="00914A30" w:rsidRPr="00DD6D96" w:rsidRDefault="00914A30" w:rsidP="00914A30">
            <w:pPr>
              <w:pStyle w:val="TableParagraph"/>
              <w:spacing w:before="65"/>
              <w:ind w:right="58"/>
              <w:jc w:val="right"/>
              <w:rPr>
                <w:sz w:val="20"/>
              </w:rPr>
            </w:pPr>
            <w:r w:rsidRPr="00C06C63">
              <w:t>2.100,26</w:t>
            </w:r>
          </w:p>
        </w:tc>
        <w:tc>
          <w:tcPr>
            <w:tcW w:w="1133" w:type="dxa"/>
            <w:tcBorders>
              <w:top w:val="single" w:sz="4" w:space="0" w:color="auto"/>
              <w:left w:val="single" w:sz="4" w:space="0" w:color="auto"/>
              <w:bottom w:val="single" w:sz="4" w:space="0" w:color="auto"/>
              <w:right w:val="single" w:sz="4" w:space="0" w:color="auto"/>
            </w:tcBorders>
          </w:tcPr>
          <w:p w14:paraId="5A3B9A47" w14:textId="39A33AB2" w:rsidR="00914A30" w:rsidRPr="00DD6D96" w:rsidRDefault="00914A30" w:rsidP="00914A30">
            <w:pPr>
              <w:pStyle w:val="TableParagraph"/>
              <w:spacing w:before="65"/>
              <w:ind w:right="57"/>
              <w:jc w:val="right"/>
              <w:rPr>
                <w:sz w:val="20"/>
              </w:rPr>
            </w:pPr>
            <w:r w:rsidRPr="00C83BCA">
              <w:t>175,02</w:t>
            </w:r>
          </w:p>
        </w:tc>
      </w:tr>
      <w:bookmarkEnd w:id="13"/>
    </w:tbl>
    <w:p w14:paraId="2A61DCF0" w14:textId="77777777" w:rsidR="00DD6D96" w:rsidRDefault="00DD6D96" w:rsidP="00DD6D96">
      <w:pPr>
        <w:spacing w:after="0" w:line="360" w:lineRule="auto"/>
        <w:jc w:val="both"/>
        <w:rPr>
          <w:rFonts w:ascii="Times New Roman" w:eastAsia="Times New Roman" w:hAnsi="Times New Roman" w:cs="Times New Roman"/>
          <w:b/>
          <w:sz w:val="24"/>
          <w:shd w:val="clear" w:color="auto" w:fill="FFFFFF"/>
        </w:rPr>
      </w:pPr>
    </w:p>
    <w:p w14:paraId="09F2F0FA" w14:textId="3290EE10" w:rsidR="00DD6D96" w:rsidRDefault="00E706C3" w:rsidP="00DD6D96">
      <w:pPr>
        <w:spacing w:after="0" w:line="360" w:lineRule="auto"/>
        <w:jc w:val="both"/>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 xml:space="preserve">   5.2.3.4.</w:t>
      </w:r>
      <w:r w:rsidR="00DD6D96">
        <w:rPr>
          <w:rFonts w:ascii="Times New Roman" w:eastAsia="Times New Roman" w:hAnsi="Times New Roman" w:cs="Times New Roman"/>
          <w:b/>
          <w:sz w:val="24"/>
          <w:shd w:val="clear" w:color="auto" w:fill="FFFFFF"/>
        </w:rPr>
        <w:t xml:space="preserve"> Hastaneler ve Diğer Sağlık Merkezlerine ait </w:t>
      </w:r>
      <w:r w:rsidR="009413F6">
        <w:rPr>
          <w:rFonts w:ascii="Times New Roman" w:eastAsia="Times New Roman" w:hAnsi="Times New Roman" w:cs="Times New Roman"/>
          <w:b/>
          <w:sz w:val="24"/>
          <w:shd w:val="clear" w:color="auto" w:fill="FFFFFF"/>
        </w:rPr>
        <w:t>Tarife Tutarları</w:t>
      </w:r>
    </w:p>
    <w:p w14:paraId="65619E0A" w14:textId="0FEAEC5E" w:rsidR="00DD6D96" w:rsidRPr="00E706C3" w:rsidRDefault="00E706C3" w:rsidP="00E706C3">
      <w:pPr>
        <w:pStyle w:val="TableParagraph"/>
        <w:spacing w:before="226"/>
        <w:ind w:right="140"/>
        <w:rPr>
          <w:spacing w:val="-2"/>
          <w:sz w:val="24"/>
          <w:szCs w:val="24"/>
        </w:rPr>
      </w:pPr>
      <w:r>
        <w:rPr>
          <w:b/>
          <w:bCs/>
        </w:rPr>
        <w:t xml:space="preserve">    </w:t>
      </w:r>
      <w:r w:rsidRPr="00E706C3">
        <w:rPr>
          <w:b/>
          <w:bCs/>
          <w:sz w:val="24"/>
          <w:szCs w:val="24"/>
        </w:rPr>
        <w:t>Tablo 3</w:t>
      </w:r>
      <w:r w:rsidR="007638DD">
        <w:rPr>
          <w:b/>
          <w:bCs/>
          <w:sz w:val="24"/>
          <w:szCs w:val="24"/>
        </w:rPr>
        <w:t>6</w:t>
      </w:r>
      <w:r w:rsidRPr="00E706C3">
        <w:rPr>
          <w:b/>
          <w:bCs/>
          <w:sz w:val="24"/>
          <w:szCs w:val="24"/>
        </w:rPr>
        <w:t xml:space="preserve">. </w:t>
      </w:r>
      <w:r w:rsidRPr="00E706C3">
        <w:rPr>
          <w:sz w:val="24"/>
          <w:szCs w:val="24"/>
        </w:rPr>
        <w:t xml:space="preserve">Hastane Gibi Yataklı Sağlık </w:t>
      </w:r>
      <w:r w:rsidR="00BE253C" w:rsidRPr="00E706C3">
        <w:rPr>
          <w:spacing w:val="-2"/>
          <w:sz w:val="24"/>
          <w:szCs w:val="24"/>
        </w:rPr>
        <w:t>Tesisleri</w:t>
      </w:r>
      <w:r w:rsidR="00BE253C" w:rsidRPr="00E706C3">
        <w:rPr>
          <w:sz w:val="24"/>
          <w:szCs w:val="24"/>
        </w:rPr>
        <w:t xml:space="preserve"> için</w:t>
      </w:r>
      <w:r w:rsidRPr="00E706C3">
        <w:rPr>
          <w:spacing w:val="-1"/>
          <w:sz w:val="24"/>
          <w:szCs w:val="24"/>
        </w:rPr>
        <w:t xml:space="preserve"> </w:t>
      </w:r>
      <w:r w:rsidRPr="00E706C3">
        <w:rPr>
          <w:sz w:val="24"/>
          <w:szCs w:val="24"/>
        </w:rPr>
        <w:t xml:space="preserve">tarife </w:t>
      </w:r>
      <w:r w:rsidRPr="00E706C3">
        <w:rPr>
          <w:spacing w:val="-2"/>
          <w:sz w:val="24"/>
          <w:szCs w:val="24"/>
        </w:rPr>
        <w:t>tutarları</w:t>
      </w: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9"/>
        <w:gridCol w:w="1277"/>
        <w:gridCol w:w="991"/>
        <w:gridCol w:w="1560"/>
        <w:gridCol w:w="991"/>
        <w:gridCol w:w="1135"/>
        <w:gridCol w:w="1133"/>
      </w:tblGrid>
      <w:tr w:rsidR="00DD6D96" w:rsidRPr="00DD6D96" w14:paraId="720A6BCD" w14:textId="77777777" w:rsidTr="00A208C2">
        <w:trPr>
          <w:trHeight w:val="1605"/>
        </w:trPr>
        <w:tc>
          <w:tcPr>
            <w:tcW w:w="1999" w:type="dxa"/>
            <w:shd w:val="clear" w:color="auto" w:fill="C6D8F0"/>
          </w:tcPr>
          <w:p w14:paraId="1C7E2997" w14:textId="77777777" w:rsidR="00EC6297" w:rsidRDefault="00DD6D96" w:rsidP="00A208C2">
            <w:pPr>
              <w:pStyle w:val="TableParagraph"/>
              <w:spacing w:before="226"/>
              <w:ind w:left="69" w:right="140"/>
              <w:rPr>
                <w:b/>
                <w:spacing w:val="-2"/>
                <w:sz w:val="20"/>
              </w:rPr>
            </w:pPr>
            <w:r w:rsidRPr="00DD6D96">
              <w:rPr>
                <w:b/>
                <w:sz w:val="20"/>
              </w:rPr>
              <w:t xml:space="preserve">Hastane Gibi Yataklı Sağlık </w:t>
            </w:r>
            <w:r w:rsidRPr="00DD6D96">
              <w:rPr>
                <w:b/>
                <w:spacing w:val="-2"/>
                <w:sz w:val="20"/>
              </w:rPr>
              <w:t>Tesisleri</w:t>
            </w:r>
          </w:p>
          <w:p w14:paraId="74E1257F" w14:textId="732CE5F0" w:rsidR="00DD6D96" w:rsidRPr="00DD6D96" w:rsidRDefault="00DD6D96" w:rsidP="00A208C2">
            <w:pPr>
              <w:pStyle w:val="TableParagraph"/>
              <w:spacing w:before="226"/>
              <w:ind w:left="69" w:right="140"/>
              <w:rPr>
                <w:b/>
                <w:sz w:val="20"/>
              </w:rPr>
            </w:pPr>
            <w:r w:rsidRPr="00DD6D96">
              <w:rPr>
                <w:b/>
                <w:spacing w:val="-2"/>
                <w:sz w:val="20"/>
              </w:rPr>
              <w:t>(Yatak Kapasitesi)</w:t>
            </w:r>
          </w:p>
        </w:tc>
        <w:tc>
          <w:tcPr>
            <w:tcW w:w="1277" w:type="dxa"/>
            <w:shd w:val="clear" w:color="auto" w:fill="C6D8F0"/>
          </w:tcPr>
          <w:p w14:paraId="7C68713E" w14:textId="77777777" w:rsidR="00DD6D96" w:rsidRPr="00DD6D96" w:rsidRDefault="00DD6D96" w:rsidP="00A208C2">
            <w:pPr>
              <w:pStyle w:val="TableParagraph"/>
              <w:spacing w:before="226"/>
              <w:rPr>
                <w:sz w:val="20"/>
              </w:rPr>
            </w:pPr>
          </w:p>
          <w:p w14:paraId="4DCD5E52" w14:textId="77777777" w:rsidR="00DD6D96" w:rsidRPr="00DD6D96" w:rsidRDefault="00DD6D96" w:rsidP="00A208C2">
            <w:pPr>
              <w:pStyle w:val="TableParagraph"/>
              <w:spacing w:line="229" w:lineRule="exact"/>
              <w:ind w:left="53" w:right="49"/>
              <w:jc w:val="center"/>
              <w:rPr>
                <w:b/>
                <w:sz w:val="20"/>
              </w:rPr>
            </w:pPr>
            <w:r w:rsidRPr="00DD6D96">
              <w:rPr>
                <w:b/>
                <w:spacing w:val="-5"/>
                <w:sz w:val="20"/>
              </w:rPr>
              <w:t>(A)</w:t>
            </w:r>
          </w:p>
          <w:p w14:paraId="5AA840EF" w14:textId="77777777" w:rsidR="00DD6D96" w:rsidRPr="00DD6D96" w:rsidRDefault="00DD6D96" w:rsidP="00A208C2">
            <w:pPr>
              <w:pStyle w:val="TableParagraph"/>
              <w:ind w:left="57" w:right="47"/>
              <w:jc w:val="center"/>
              <w:rPr>
                <w:b/>
                <w:sz w:val="20"/>
              </w:rPr>
            </w:pPr>
            <w:r w:rsidRPr="00DD6D96">
              <w:rPr>
                <w:b/>
                <w:sz w:val="20"/>
              </w:rPr>
              <w:t>Atık</w:t>
            </w:r>
            <w:r w:rsidRPr="00DD6D96">
              <w:rPr>
                <w:b/>
                <w:spacing w:val="-13"/>
                <w:sz w:val="20"/>
              </w:rPr>
              <w:t xml:space="preserve"> </w:t>
            </w:r>
            <w:r w:rsidRPr="00DD6D96">
              <w:rPr>
                <w:b/>
                <w:sz w:val="20"/>
              </w:rPr>
              <w:t xml:space="preserve">Miktarı </w:t>
            </w:r>
            <w:r w:rsidRPr="00DD6D96">
              <w:rPr>
                <w:b/>
                <w:spacing w:val="-2"/>
                <w:sz w:val="20"/>
              </w:rPr>
              <w:t>(Ton/yıl)</w:t>
            </w:r>
          </w:p>
        </w:tc>
        <w:tc>
          <w:tcPr>
            <w:tcW w:w="991" w:type="dxa"/>
            <w:shd w:val="clear" w:color="auto" w:fill="C6D8F0"/>
          </w:tcPr>
          <w:p w14:paraId="03D0062A" w14:textId="77777777" w:rsidR="00DD6D96" w:rsidRPr="00DD6D96" w:rsidRDefault="00DD6D96" w:rsidP="00A208C2">
            <w:pPr>
              <w:pStyle w:val="TableParagraph"/>
              <w:spacing w:before="111"/>
              <w:rPr>
                <w:sz w:val="20"/>
              </w:rPr>
            </w:pPr>
          </w:p>
          <w:p w14:paraId="5E893DF7" w14:textId="77777777" w:rsidR="00DD6D96" w:rsidRPr="00DD6D96" w:rsidRDefault="00DD6D96" w:rsidP="00A208C2">
            <w:pPr>
              <w:pStyle w:val="TableParagraph"/>
              <w:ind w:left="12" w:right="2"/>
              <w:jc w:val="center"/>
              <w:rPr>
                <w:b/>
                <w:sz w:val="20"/>
              </w:rPr>
            </w:pPr>
            <w:r w:rsidRPr="00DD6D96">
              <w:rPr>
                <w:b/>
                <w:spacing w:val="-5"/>
                <w:sz w:val="20"/>
              </w:rPr>
              <w:t>(B)</w:t>
            </w:r>
          </w:p>
          <w:p w14:paraId="521B1C39" w14:textId="77777777" w:rsidR="00DD6D96" w:rsidRPr="00DD6D96" w:rsidRDefault="00DD6D96" w:rsidP="00A208C2">
            <w:pPr>
              <w:pStyle w:val="TableParagraph"/>
              <w:ind w:left="12" w:right="4"/>
              <w:jc w:val="center"/>
              <w:rPr>
                <w:b/>
                <w:sz w:val="20"/>
              </w:rPr>
            </w:pPr>
            <w:r w:rsidRPr="00DD6D96">
              <w:rPr>
                <w:b/>
                <w:spacing w:val="-2"/>
                <w:sz w:val="20"/>
              </w:rPr>
              <w:t>Ortalama Maliyet (TL/ton)</w:t>
            </w:r>
          </w:p>
        </w:tc>
        <w:tc>
          <w:tcPr>
            <w:tcW w:w="1560" w:type="dxa"/>
            <w:shd w:val="clear" w:color="auto" w:fill="C6D8F0"/>
          </w:tcPr>
          <w:p w14:paraId="75169B55" w14:textId="77777777" w:rsidR="00DD6D96" w:rsidRPr="00DD6D96" w:rsidRDefault="00DD6D96" w:rsidP="00A208C2">
            <w:pPr>
              <w:pStyle w:val="TableParagraph"/>
              <w:spacing w:before="111"/>
              <w:rPr>
                <w:sz w:val="20"/>
              </w:rPr>
            </w:pPr>
          </w:p>
          <w:p w14:paraId="7F5209E8" w14:textId="77777777" w:rsidR="00DD6D96" w:rsidRPr="00DD6D96" w:rsidRDefault="00DD6D96" w:rsidP="00A208C2">
            <w:pPr>
              <w:pStyle w:val="TableParagraph"/>
              <w:ind w:left="90" w:right="86"/>
              <w:jc w:val="center"/>
              <w:rPr>
                <w:b/>
                <w:sz w:val="20"/>
              </w:rPr>
            </w:pPr>
            <w:r w:rsidRPr="00DD6D96">
              <w:rPr>
                <w:b/>
                <w:spacing w:val="-5"/>
                <w:sz w:val="20"/>
              </w:rPr>
              <w:t>(C)</w:t>
            </w:r>
          </w:p>
          <w:p w14:paraId="0952F734" w14:textId="77777777" w:rsidR="00DD6D96" w:rsidRPr="00DD6D96" w:rsidRDefault="00DD6D96" w:rsidP="00A208C2">
            <w:pPr>
              <w:pStyle w:val="TableParagraph"/>
              <w:ind w:left="443" w:right="80" w:hanging="353"/>
              <w:rPr>
                <w:b/>
                <w:sz w:val="20"/>
              </w:rPr>
            </w:pPr>
            <w:r w:rsidRPr="00DD6D96">
              <w:rPr>
                <w:b/>
                <w:sz w:val="20"/>
              </w:rPr>
              <w:t>Toplam</w:t>
            </w:r>
            <w:r w:rsidRPr="00DD6D96">
              <w:rPr>
                <w:b/>
                <w:spacing w:val="-13"/>
                <w:sz w:val="20"/>
              </w:rPr>
              <w:t xml:space="preserve"> </w:t>
            </w:r>
            <w:r w:rsidRPr="00DD6D96">
              <w:rPr>
                <w:b/>
                <w:sz w:val="20"/>
              </w:rPr>
              <w:t xml:space="preserve">Maliyet </w:t>
            </w:r>
            <w:r w:rsidRPr="00DD6D96">
              <w:rPr>
                <w:b/>
                <w:spacing w:val="-2"/>
                <w:sz w:val="20"/>
              </w:rPr>
              <w:t>(TL/yıl) (AxB)</w:t>
            </w:r>
          </w:p>
        </w:tc>
        <w:tc>
          <w:tcPr>
            <w:tcW w:w="991" w:type="dxa"/>
            <w:shd w:val="clear" w:color="auto" w:fill="C6D8F0"/>
            <w:textDirection w:val="btLr"/>
          </w:tcPr>
          <w:p w14:paraId="4EE24B59" w14:textId="77777777" w:rsidR="00DD6D96" w:rsidRPr="00DD6D96" w:rsidRDefault="00DD6D96" w:rsidP="00A208C2">
            <w:pPr>
              <w:pStyle w:val="TableParagraph"/>
              <w:spacing w:before="173"/>
              <w:ind w:left="78" w:right="79"/>
              <w:jc w:val="center"/>
              <w:rPr>
                <w:b/>
                <w:sz w:val="20"/>
              </w:rPr>
            </w:pPr>
            <w:r w:rsidRPr="00DD6D96">
              <w:rPr>
                <w:b/>
                <w:spacing w:val="-5"/>
                <w:sz w:val="20"/>
              </w:rPr>
              <w:t>(D)</w:t>
            </w:r>
          </w:p>
          <w:p w14:paraId="5A717DC8" w14:textId="6FEF8554" w:rsidR="00DD6D96" w:rsidRPr="00DD6D96" w:rsidRDefault="00EC6297" w:rsidP="00A208C2">
            <w:pPr>
              <w:pStyle w:val="TableParagraph"/>
              <w:spacing w:before="5" w:line="247" w:lineRule="auto"/>
              <w:ind w:left="78" w:right="76"/>
              <w:jc w:val="center"/>
              <w:rPr>
                <w:b/>
                <w:sz w:val="20"/>
              </w:rPr>
            </w:pPr>
            <w:r>
              <w:rPr>
                <w:b/>
                <w:spacing w:val="-2"/>
                <w:sz w:val="20"/>
              </w:rPr>
              <w:t>Kahramankazan</w:t>
            </w:r>
            <w:r w:rsidR="00DD6D96" w:rsidRPr="00DD6D96">
              <w:rPr>
                <w:b/>
                <w:spacing w:val="-2"/>
                <w:sz w:val="20"/>
              </w:rPr>
              <w:t xml:space="preserve"> </w:t>
            </w:r>
            <w:r w:rsidR="00DD6D96" w:rsidRPr="00DD6D96">
              <w:rPr>
                <w:b/>
                <w:sz w:val="20"/>
              </w:rPr>
              <w:t>Sayı (Adet)</w:t>
            </w:r>
          </w:p>
        </w:tc>
        <w:tc>
          <w:tcPr>
            <w:tcW w:w="1135" w:type="dxa"/>
            <w:shd w:val="clear" w:color="auto" w:fill="C6D8F0"/>
          </w:tcPr>
          <w:p w14:paraId="4EF34370" w14:textId="77777777" w:rsidR="00DD6D96" w:rsidRPr="00DD6D96" w:rsidRDefault="00DD6D96" w:rsidP="00A208C2">
            <w:pPr>
              <w:pStyle w:val="TableParagraph"/>
              <w:spacing w:before="111"/>
              <w:rPr>
                <w:sz w:val="20"/>
              </w:rPr>
            </w:pPr>
          </w:p>
          <w:p w14:paraId="656EFB19" w14:textId="77777777" w:rsidR="00DD6D96" w:rsidRPr="00DD6D96" w:rsidRDefault="00DD6D96" w:rsidP="00A208C2">
            <w:pPr>
              <w:pStyle w:val="TableParagraph"/>
              <w:ind w:left="80" w:right="76"/>
              <w:jc w:val="center"/>
              <w:rPr>
                <w:b/>
                <w:sz w:val="20"/>
              </w:rPr>
            </w:pPr>
            <w:r w:rsidRPr="00DD6D96">
              <w:rPr>
                <w:b/>
                <w:spacing w:val="-5"/>
                <w:sz w:val="20"/>
              </w:rPr>
              <w:t>(E)</w:t>
            </w:r>
          </w:p>
          <w:p w14:paraId="6DA3DEFF" w14:textId="77777777" w:rsidR="00DD6D96" w:rsidRPr="00DD6D96" w:rsidRDefault="00DD6D96" w:rsidP="00A208C2">
            <w:pPr>
              <w:pStyle w:val="TableParagraph"/>
              <w:ind w:left="91" w:right="84" w:firstLine="6"/>
              <w:jc w:val="center"/>
              <w:rPr>
                <w:b/>
                <w:sz w:val="20"/>
              </w:rPr>
            </w:pPr>
            <w:r w:rsidRPr="00DD6D96">
              <w:rPr>
                <w:b/>
                <w:spacing w:val="-2"/>
                <w:sz w:val="20"/>
              </w:rPr>
              <w:t xml:space="preserve">Yıllık </w:t>
            </w:r>
            <w:r w:rsidRPr="00DD6D96">
              <w:rPr>
                <w:b/>
                <w:sz w:val="20"/>
              </w:rPr>
              <w:t>Tutar</w:t>
            </w:r>
            <w:r w:rsidRPr="00DD6D96">
              <w:rPr>
                <w:b/>
                <w:spacing w:val="-13"/>
                <w:sz w:val="20"/>
              </w:rPr>
              <w:t xml:space="preserve"> </w:t>
            </w:r>
            <w:r w:rsidRPr="00DD6D96">
              <w:rPr>
                <w:b/>
                <w:sz w:val="20"/>
              </w:rPr>
              <w:t xml:space="preserve">(TL) </w:t>
            </w:r>
            <w:r w:rsidRPr="00DD6D96">
              <w:rPr>
                <w:b/>
                <w:spacing w:val="-2"/>
                <w:sz w:val="20"/>
              </w:rPr>
              <w:t>(C/D)</w:t>
            </w:r>
          </w:p>
        </w:tc>
        <w:tc>
          <w:tcPr>
            <w:tcW w:w="1133" w:type="dxa"/>
            <w:shd w:val="clear" w:color="auto" w:fill="C6D8F0"/>
          </w:tcPr>
          <w:p w14:paraId="42AED293" w14:textId="77777777" w:rsidR="00DD6D96" w:rsidRPr="00DD6D96" w:rsidRDefault="00DD6D96" w:rsidP="00A208C2">
            <w:pPr>
              <w:pStyle w:val="TableParagraph"/>
              <w:rPr>
                <w:sz w:val="20"/>
              </w:rPr>
            </w:pPr>
          </w:p>
          <w:p w14:paraId="47D127A5" w14:textId="77777777" w:rsidR="00DD6D96" w:rsidRPr="00DD6D96" w:rsidRDefault="00DD6D96" w:rsidP="00A208C2">
            <w:pPr>
              <w:pStyle w:val="TableParagraph"/>
              <w:spacing w:before="111"/>
              <w:rPr>
                <w:sz w:val="20"/>
              </w:rPr>
            </w:pPr>
          </w:p>
          <w:p w14:paraId="3DEAC167" w14:textId="77777777" w:rsidR="00DD6D96" w:rsidRPr="00DD6D96" w:rsidRDefault="00DD6D96" w:rsidP="00A208C2">
            <w:pPr>
              <w:pStyle w:val="TableParagraph"/>
              <w:ind w:left="89" w:right="77" w:firstLine="242"/>
              <w:rPr>
                <w:b/>
                <w:sz w:val="20"/>
              </w:rPr>
            </w:pPr>
            <w:r w:rsidRPr="00DD6D96">
              <w:rPr>
                <w:b/>
                <w:spacing w:val="-2"/>
                <w:sz w:val="20"/>
              </w:rPr>
              <w:t xml:space="preserve">Aylık </w:t>
            </w:r>
            <w:r w:rsidRPr="00DD6D96">
              <w:rPr>
                <w:b/>
                <w:sz w:val="20"/>
              </w:rPr>
              <w:t>Tutar</w:t>
            </w:r>
            <w:r w:rsidRPr="00DD6D96">
              <w:rPr>
                <w:b/>
                <w:spacing w:val="-13"/>
                <w:sz w:val="20"/>
              </w:rPr>
              <w:t xml:space="preserve"> </w:t>
            </w:r>
            <w:r w:rsidRPr="00DD6D96">
              <w:rPr>
                <w:b/>
                <w:sz w:val="20"/>
              </w:rPr>
              <w:t>(TL)</w:t>
            </w:r>
          </w:p>
        </w:tc>
      </w:tr>
      <w:tr w:rsidR="00C62F4B" w:rsidRPr="00DD6D96" w14:paraId="0E63A313" w14:textId="77777777" w:rsidTr="00A208C2">
        <w:trPr>
          <w:trHeight w:val="374"/>
        </w:trPr>
        <w:tc>
          <w:tcPr>
            <w:tcW w:w="1999" w:type="dxa"/>
          </w:tcPr>
          <w:p w14:paraId="14D67A15" w14:textId="58DBF3FE" w:rsidR="00C62F4B" w:rsidRPr="00DD6D96" w:rsidRDefault="00C62F4B" w:rsidP="00C62F4B">
            <w:pPr>
              <w:pStyle w:val="TableParagraph"/>
              <w:spacing w:before="65"/>
              <w:ind w:left="69"/>
              <w:rPr>
                <w:sz w:val="20"/>
              </w:rPr>
            </w:pPr>
            <w:r>
              <w:rPr>
                <w:sz w:val="20"/>
              </w:rPr>
              <w:t>750 'DEN</w:t>
            </w:r>
            <w:r>
              <w:rPr>
                <w:spacing w:val="-8"/>
                <w:sz w:val="20"/>
              </w:rPr>
              <w:t xml:space="preserve"> </w:t>
            </w:r>
            <w:r>
              <w:rPr>
                <w:spacing w:val="-2"/>
                <w:sz w:val="20"/>
              </w:rPr>
              <w:t>FAZLA</w:t>
            </w:r>
          </w:p>
        </w:tc>
        <w:tc>
          <w:tcPr>
            <w:tcW w:w="1277" w:type="dxa"/>
          </w:tcPr>
          <w:p w14:paraId="03162C9B" w14:textId="460FA145" w:rsidR="00C62F4B" w:rsidRPr="00DD6D96" w:rsidRDefault="00914A30" w:rsidP="00C62F4B">
            <w:pPr>
              <w:pStyle w:val="TableParagraph"/>
              <w:spacing w:before="65"/>
              <w:ind w:right="59"/>
              <w:jc w:val="right"/>
              <w:rPr>
                <w:sz w:val="20"/>
              </w:rPr>
            </w:pPr>
            <w:r>
              <w:rPr>
                <w:sz w:val="20"/>
              </w:rPr>
              <w:t>0</w:t>
            </w:r>
          </w:p>
        </w:tc>
        <w:tc>
          <w:tcPr>
            <w:tcW w:w="991" w:type="dxa"/>
            <w:vMerge w:val="restart"/>
          </w:tcPr>
          <w:p w14:paraId="04B9F9E6" w14:textId="77777777" w:rsidR="00C62F4B" w:rsidRPr="00DD6D96" w:rsidRDefault="00C62F4B" w:rsidP="00C62F4B">
            <w:pPr>
              <w:pStyle w:val="TableParagraph"/>
              <w:rPr>
                <w:sz w:val="20"/>
              </w:rPr>
            </w:pPr>
          </w:p>
          <w:p w14:paraId="6DB499E3" w14:textId="77777777" w:rsidR="00C62F4B" w:rsidRPr="00DD6D96" w:rsidRDefault="00C62F4B" w:rsidP="00C62F4B">
            <w:pPr>
              <w:pStyle w:val="TableParagraph"/>
              <w:rPr>
                <w:sz w:val="20"/>
              </w:rPr>
            </w:pPr>
          </w:p>
          <w:p w14:paraId="4480862D" w14:textId="77777777" w:rsidR="00C62F4B" w:rsidRPr="00DD6D96" w:rsidRDefault="00C62F4B" w:rsidP="00C62F4B">
            <w:pPr>
              <w:pStyle w:val="TableParagraph"/>
              <w:rPr>
                <w:sz w:val="20"/>
              </w:rPr>
            </w:pPr>
          </w:p>
          <w:p w14:paraId="11A84C7C" w14:textId="77777777" w:rsidR="00C62F4B" w:rsidRPr="00DD6D96" w:rsidRDefault="00C62F4B" w:rsidP="00C62F4B">
            <w:pPr>
              <w:pStyle w:val="TableParagraph"/>
              <w:spacing w:before="107"/>
              <w:rPr>
                <w:sz w:val="20"/>
              </w:rPr>
            </w:pPr>
          </w:p>
          <w:p w14:paraId="0031F51F" w14:textId="77777777" w:rsidR="00C62F4B" w:rsidRDefault="00C62F4B" w:rsidP="00C62F4B">
            <w:pPr>
              <w:pStyle w:val="TableParagraph"/>
              <w:rPr>
                <w:sz w:val="20"/>
              </w:rPr>
            </w:pPr>
            <w:r>
              <w:rPr>
                <w:sz w:val="20"/>
              </w:rPr>
              <w:t xml:space="preserve">  </w:t>
            </w:r>
          </w:p>
          <w:p w14:paraId="008AE640" w14:textId="582A7320" w:rsidR="00C62F4B" w:rsidRPr="00DD6D96" w:rsidRDefault="00C62F4B" w:rsidP="00C62F4B">
            <w:pPr>
              <w:pStyle w:val="TableParagraph"/>
              <w:rPr>
                <w:sz w:val="20"/>
              </w:rPr>
            </w:pPr>
            <w:r>
              <w:rPr>
                <w:sz w:val="20"/>
              </w:rPr>
              <w:t xml:space="preserve">  1.600,00</w:t>
            </w:r>
          </w:p>
        </w:tc>
        <w:tc>
          <w:tcPr>
            <w:tcW w:w="1560" w:type="dxa"/>
          </w:tcPr>
          <w:p w14:paraId="6BAFD760" w14:textId="1120AC7A" w:rsidR="00C62F4B" w:rsidRPr="00DD6D96" w:rsidRDefault="00F65FF4" w:rsidP="00C62F4B">
            <w:pPr>
              <w:pStyle w:val="TableParagraph"/>
              <w:spacing w:before="65"/>
              <w:ind w:right="58"/>
              <w:jc w:val="right"/>
              <w:rPr>
                <w:sz w:val="20"/>
              </w:rPr>
            </w:pPr>
            <w:r>
              <w:rPr>
                <w:sz w:val="20"/>
              </w:rPr>
              <w:t>0</w:t>
            </w:r>
          </w:p>
        </w:tc>
        <w:tc>
          <w:tcPr>
            <w:tcW w:w="991" w:type="dxa"/>
          </w:tcPr>
          <w:p w14:paraId="53E66B92" w14:textId="4664D0C4" w:rsidR="00C62F4B" w:rsidRPr="00DD6D96" w:rsidRDefault="00F65FF4" w:rsidP="00C62F4B">
            <w:pPr>
              <w:pStyle w:val="TableParagraph"/>
              <w:spacing w:before="65"/>
              <w:ind w:left="12" w:right="6"/>
              <w:jc w:val="center"/>
              <w:rPr>
                <w:sz w:val="20"/>
              </w:rPr>
            </w:pPr>
            <w:r>
              <w:rPr>
                <w:sz w:val="20"/>
              </w:rPr>
              <w:t>0</w:t>
            </w:r>
          </w:p>
        </w:tc>
        <w:tc>
          <w:tcPr>
            <w:tcW w:w="1135" w:type="dxa"/>
          </w:tcPr>
          <w:p w14:paraId="49B9A26B" w14:textId="07C5C1F1" w:rsidR="00C62F4B" w:rsidRPr="00DD6D96" w:rsidRDefault="00F65FF4" w:rsidP="00C62F4B">
            <w:pPr>
              <w:pStyle w:val="TableParagraph"/>
              <w:spacing w:before="65"/>
              <w:ind w:right="58"/>
              <w:jc w:val="right"/>
              <w:rPr>
                <w:sz w:val="20"/>
              </w:rPr>
            </w:pPr>
            <w:r>
              <w:rPr>
                <w:sz w:val="20"/>
              </w:rPr>
              <w:t>0</w:t>
            </w:r>
          </w:p>
        </w:tc>
        <w:tc>
          <w:tcPr>
            <w:tcW w:w="1133" w:type="dxa"/>
          </w:tcPr>
          <w:p w14:paraId="7198CFAA" w14:textId="161C6987" w:rsidR="00C62F4B" w:rsidRPr="00DD6D96" w:rsidRDefault="00F65FF4" w:rsidP="00C62F4B">
            <w:pPr>
              <w:pStyle w:val="TableParagraph"/>
              <w:spacing w:before="65"/>
              <w:ind w:right="59"/>
              <w:jc w:val="right"/>
              <w:rPr>
                <w:sz w:val="20"/>
              </w:rPr>
            </w:pPr>
            <w:r>
              <w:rPr>
                <w:sz w:val="20"/>
              </w:rPr>
              <w:t>0</w:t>
            </w:r>
          </w:p>
        </w:tc>
      </w:tr>
      <w:tr w:rsidR="00C62F4B" w:rsidRPr="00DD6D96" w14:paraId="3B594ABF" w14:textId="77777777" w:rsidTr="00A208C2">
        <w:trPr>
          <w:trHeight w:val="376"/>
        </w:trPr>
        <w:tc>
          <w:tcPr>
            <w:tcW w:w="1999" w:type="dxa"/>
          </w:tcPr>
          <w:p w14:paraId="1F73BC30" w14:textId="092C419A" w:rsidR="00C62F4B" w:rsidRPr="00DD6D96" w:rsidRDefault="00C62F4B" w:rsidP="00C62F4B">
            <w:pPr>
              <w:pStyle w:val="TableParagraph"/>
              <w:spacing w:before="67"/>
              <w:ind w:left="69"/>
              <w:rPr>
                <w:sz w:val="20"/>
              </w:rPr>
            </w:pPr>
            <w:r>
              <w:rPr>
                <w:sz w:val="20"/>
              </w:rPr>
              <w:t>500-750</w:t>
            </w:r>
          </w:p>
        </w:tc>
        <w:tc>
          <w:tcPr>
            <w:tcW w:w="1277" w:type="dxa"/>
          </w:tcPr>
          <w:p w14:paraId="36073E54" w14:textId="60AAAF67" w:rsidR="00C62F4B" w:rsidRPr="00DD6D96" w:rsidRDefault="00914A30" w:rsidP="00C62F4B">
            <w:pPr>
              <w:pStyle w:val="TableParagraph"/>
              <w:spacing w:before="67"/>
              <w:ind w:right="59"/>
              <w:jc w:val="right"/>
              <w:rPr>
                <w:sz w:val="20"/>
              </w:rPr>
            </w:pPr>
            <w:r>
              <w:rPr>
                <w:sz w:val="20"/>
              </w:rPr>
              <w:t>0</w:t>
            </w:r>
          </w:p>
        </w:tc>
        <w:tc>
          <w:tcPr>
            <w:tcW w:w="991" w:type="dxa"/>
            <w:vMerge/>
            <w:tcBorders>
              <w:top w:val="nil"/>
            </w:tcBorders>
          </w:tcPr>
          <w:p w14:paraId="4EEEDB88" w14:textId="77777777" w:rsidR="00C62F4B" w:rsidRPr="00DD6D96" w:rsidRDefault="00C62F4B" w:rsidP="00C62F4B">
            <w:pPr>
              <w:rPr>
                <w:rFonts w:ascii="Times New Roman" w:hAnsi="Times New Roman" w:cs="Times New Roman"/>
                <w:sz w:val="2"/>
                <w:szCs w:val="2"/>
              </w:rPr>
            </w:pPr>
          </w:p>
        </w:tc>
        <w:tc>
          <w:tcPr>
            <w:tcW w:w="1560" w:type="dxa"/>
          </w:tcPr>
          <w:p w14:paraId="3C68C108" w14:textId="2D857C98" w:rsidR="00C62F4B" w:rsidRPr="00DD6D96" w:rsidRDefault="00F65FF4" w:rsidP="00C62F4B">
            <w:pPr>
              <w:pStyle w:val="TableParagraph"/>
              <w:spacing w:before="67"/>
              <w:ind w:right="58"/>
              <w:jc w:val="right"/>
              <w:rPr>
                <w:sz w:val="20"/>
              </w:rPr>
            </w:pPr>
            <w:r>
              <w:rPr>
                <w:sz w:val="20"/>
              </w:rPr>
              <w:t>0</w:t>
            </w:r>
          </w:p>
        </w:tc>
        <w:tc>
          <w:tcPr>
            <w:tcW w:w="991" w:type="dxa"/>
          </w:tcPr>
          <w:p w14:paraId="19C21478" w14:textId="24A9D542" w:rsidR="00C62F4B" w:rsidRPr="00DD6D96" w:rsidRDefault="00F65FF4" w:rsidP="00C62F4B">
            <w:pPr>
              <w:pStyle w:val="TableParagraph"/>
              <w:spacing w:before="67"/>
              <w:ind w:left="12" w:right="6"/>
              <w:jc w:val="center"/>
              <w:rPr>
                <w:sz w:val="20"/>
              </w:rPr>
            </w:pPr>
            <w:r>
              <w:rPr>
                <w:sz w:val="20"/>
              </w:rPr>
              <w:t>0</w:t>
            </w:r>
          </w:p>
        </w:tc>
        <w:tc>
          <w:tcPr>
            <w:tcW w:w="1135" w:type="dxa"/>
          </w:tcPr>
          <w:p w14:paraId="4597FAC9" w14:textId="48ADF37F" w:rsidR="00C62F4B" w:rsidRPr="00DD6D96" w:rsidRDefault="00F65FF4" w:rsidP="00C62F4B">
            <w:pPr>
              <w:pStyle w:val="TableParagraph"/>
              <w:spacing w:before="67"/>
              <w:ind w:right="58"/>
              <w:jc w:val="right"/>
              <w:rPr>
                <w:sz w:val="20"/>
              </w:rPr>
            </w:pPr>
            <w:r>
              <w:rPr>
                <w:sz w:val="20"/>
              </w:rPr>
              <w:t>0</w:t>
            </w:r>
          </w:p>
        </w:tc>
        <w:tc>
          <w:tcPr>
            <w:tcW w:w="1133" w:type="dxa"/>
          </w:tcPr>
          <w:p w14:paraId="727CDDE3" w14:textId="5B092C18" w:rsidR="00C62F4B" w:rsidRPr="00DD6D96" w:rsidRDefault="00F65FF4" w:rsidP="00C62F4B">
            <w:pPr>
              <w:pStyle w:val="TableParagraph"/>
              <w:spacing w:before="67"/>
              <w:ind w:right="59"/>
              <w:jc w:val="right"/>
              <w:rPr>
                <w:sz w:val="20"/>
              </w:rPr>
            </w:pPr>
            <w:r>
              <w:rPr>
                <w:sz w:val="20"/>
              </w:rPr>
              <w:t>0</w:t>
            </w:r>
          </w:p>
        </w:tc>
      </w:tr>
      <w:tr w:rsidR="00C62F4B" w:rsidRPr="00DD6D96" w14:paraId="2AD568BE" w14:textId="77777777" w:rsidTr="00A208C2">
        <w:trPr>
          <w:trHeight w:val="373"/>
        </w:trPr>
        <w:tc>
          <w:tcPr>
            <w:tcW w:w="1999" w:type="dxa"/>
          </w:tcPr>
          <w:p w14:paraId="6B954FD6" w14:textId="01DD5AC2" w:rsidR="00C62F4B" w:rsidRPr="00DD6D96" w:rsidRDefault="00C62F4B" w:rsidP="00C62F4B">
            <w:pPr>
              <w:pStyle w:val="TableParagraph"/>
              <w:spacing w:before="65"/>
              <w:ind w:left="69"/>
              <w:rPr>
                <w:sz w:val="20"/>
              </w:rPr>
            </w:pPr>
            <w:r>
              <w:rPr>
                <w:spacing w:val="-2"/>
                <w:sz w:val="20"/>
              </w:rPr>
              <w:t>300-</w:t>
            </w:r>
            <w:r>
              <w:rPr>
                <w:spacing w:val="-5"/>
                <w:sz w:val="20"/>
              </w:rPr>
              <w:t>499</w:t>
            </w:r>
          </w:p>
        </w:tc>
        <w:tc>
          <w:tcPr>
            <w:tcW w:w="1277" w:type="dxa"/>
          </w:tcPr>
          <w:p w14:paraId="5A24A566" w14:textId="0F17EC5F" w:rsidR="00C62F4B" w:rsidRPr="00DD6D96" w:rsidRDefault="00914A30" w:rsidP="00C62F4B">
            <w:pPr>
              <w:pStyle w:val="TableParagraph"/>
              <w:spacing w:before="65"/>
              <w:ind w:right="59"/>
              <w:jc w:val="right"/>
              <w:rPr>
                <w:sz w:val="20"/>
              </w:rPr>
            </w:pPr>
            <w:r>
              <w:rPr>
                <w:sz w:val="20"/>
              </w:rPr>
              <w:t>0</w:t>
            </w:r>
          </w:p>
        </w:tc>
        <w:tc>
          <w:tcPr>
            <w:tcW w:w="991" w:type="dxa"/>
            <w:vMerge/>
            <w:tcBorders>
              <w:top w:val="nil"/>
            </w:tcBorders>
          </w:tcPr>
          <w:p w14:paraId="4AEA202E" w14:textId="77777777" w:rsidR="00C62F4B" w:rsidRPr="00DD6D96" w:rsidRDefault="00C62F4B" w:rsidP="00C62F4B">
            <w:pPr>
              <w:rPr>
                <w:rFonts w:ascii="Times New Roman" w:hAnsi="Times New Roman" w:cs="Times New Roman"/>
                <w:sz w:val="2"/>
                <w:szCs w:val="2"/>
              </w:rPr>
            </w:pPr>
          </w:p>
        </w:tc>
        <w:tc>
          <w:tcPr>
            <w:tcW w:w="1560" w:type="dxa"/>
          </w:tcPr>
          <w:p w14:paraId="12E174A8" w14:textId="75099680" w:rsidR="00C62F4B" w:rsidRPr="00DD6D96" w:rsidRDefault="00F65FF4" w:rsidP="00C62F4B">
            <w:pPr>
              <w:pStyle w:val="TableParagraph"/>
              <w:spacing w:before="65"/>
              <w:ind w:right="58"/>
              <w:jc w:val="right"/>
              <w:rPr>
                <w:sz w:val="20"/>
              </w:rPr>
            </w:pPr>
            <w:r>
              <w:rPr>
                <w:sz w:val="20"/>
              </w:rPr>
              <w:t>0</w:t>
            </w:r>
          </w:p>
        </w:tc>
        <w:tc>
          <w:tcPr>
            <w:tcW w:w="991" w:type="dxa"/>
          </w:tcPr>
          <w:p w14:paraId="6E4512BE" w14:textId="22670797" w:rsidR="00C62F4B" w:rsidRPr="00DD6D96" w:rsidRDefault="00F65FF4" w:rsidP="00C62F4B">
            <w:pPr>
              <w:pStyle w:val="TableParagraph"/>
              <w:spacing w:before="65"/>
              <w:ind w:left="12"/>
              <w:jc w:val="center"/>
              <w:rPr>
                <w:sz w:val="20"/>
              </w:rPr>
            </w:pPr>
            <w:r>
              <w:rPr>
                <w:sz w:val="20"/>
              </w:rPr>
              <w:t>0</w:t>
            </w:r>
          </w:p>
        </w:tc>
        <w:tc>
          <w:tcPr>
            <w:tcW w:w="1135" w:type="dxa"/>
          </w:tcPr>
          <w:p w14:paraId="6AECE853" w14:textId="54632AC6" w:rsidR="00C62F4B" w:rsidRPr="00DD6D96" w:rsidRDefault="00F65FF4" w:rsidP="00C62F4B">
            <w:pPr>
              <w:pStyle w:val="TableParagraph"/>
              <w:spacing w:before="65"/>
              <w:ind w:right="58"/>
              <w:jc w:val="right"/>
              <w:rPr>
                <w:sz w:val="20"/>
              </w:rPr>
            </w:pPr>
            <w:r>
              <w:rPr>
                <w:sz w:val="20"/>
              </w:rPr>
              <w:t>0</w:t>
            </w:r>
          </w:p>
        </w:tc>
        <w:tc>
          <w:tcPr>
            <w:tcW w:w="1133" w:type="dxa"/>
          </w:tcPr>
          <w:p w14:paraId="1D99A82C" w14:textId="09ED7C93" w:rsidR="00C62F4B" w:rsidRPr="00DD6D96" w:rsidRDefault="00F65FF4" w:rsidP="00C62F4B">
            <w:pPr>
              <w:pStyle w:val="TableParagraph"/>
              <w:spacing w:before="65"/>
              <w:ind w:right="58"/>
              <w:jc w:val="right"/>
              <w:rPr>
                <w:sz w:val="20"/>
              </w:rPr>
            </w:pPr>
            <w:r>
              <w:rPr>
                <w:sz w:val="20"/>
              </w:rPr>
              <w:t>0</w:t>
            </w:r>
          </w:p>
        </w:tc>
      </w:tr>
      <w:tr w:rsidR="00C62F4B" w:rsidRPr="00DD6D96" w14:paraId="336DFC5E" w14:textId="77777777" w:rsidTr="00A208C2">
        <w:trPr>
          <w:trHeight w:val="374"/>
        </w:trPr>
        <w:tc>
          <w:tcPr>
            <w:tcW w:w="1999" w:type="dxa"/>
          </w:tcPr>
          <w:p w14:paraId="582002CF" w14:textId="23EF8597" w:rsidR="00C62F4B" w:rsidRPr="00DD6D96" w:rsidRDefault="00C62F4B" w:rsidP="00C62F4B">
            <w:pPr>
              <w:pStyle w:val="TableParagraph"/>
              <w:spacing w:before="65"/>
              <w:ind w:left="69"/>
              <w:rPr>
                <w:sz w:val="20"/>
              </w:rPr>
            </w:pPr>
            <w:r>
              <w:rPr>
                <w:spacing w:val="-2"/>
                <w:sz w:val="20"/>
              </w:rPr>
              <w:t>150-</w:t>
            </w:r>
            <w:r>
              <w:rPr>
                <w:spacing w:val="-5"/>
                <w:sz w:val="20"/>
              </w:rPr>
              <w:t>299</w:t>
            </w:r>
          </w:p>
        </w:tc>
        <w:tc>
          <w:tcPr>
            <w:tcW w:w="1277" w:type="dxa"/>
          </w:tcPr>
          <w:p w14:paraId="5F18AB78" w14:textId="23D3A5D8" w:rsidR="00C62F4B" w:rsidRPr="00DD6D96" w:rsidRDefault="00914A30" w:rsidP="00C62F4B">
            <w:pPr>
              <w:pStyle w:val="TableParagraph"/>
              <w:spacing w:before="65"/>
              <w:ind w:right="59"/>
              <w:jc w:val="right"/>
              <w:rPr>
                <w:sz w:val="20"/>
              </w:rPr>
            </w:pPr>
            <w:r>
              <w:rPr>
                <w:sz w:val="20"/>
              </w:rPr>
              <w:t>0</w:t>
            </w:r>
          </w:p>
        </w:tc>
        <w:tc>
          <w:tcPr>
            <w:tcW w:w="991" w:type="dxa"/>
            <w:vMerge/>
            <w:tcBorders>
              <w:top w:val="nil"/>
            </w:tcBorders>
          </w:tcPr>
          <w:p w14:paraId="5077067D" w14:textId="77777777" w:rsidR="00C62F4B" w:rsidRPr="00DD6D96" w:rsidRDefault="00C62F4B" w:rsidP="00C62F4B">
            <w:pPr>
              <w:rPr>
                <w:rFonts w:ascii="Times New Roman" w:hAnsi="Times New Roman" w:cs="Times New Roman"/>
                <w:sz w:val="2"/>
                <w:szCs w:val="2"/>
              </w:rPr>
            </w:pPr>
          </w:p>
        </w:tc>
        <w:tc>
          <w:tcPr>
            <w:tcW w:w="1560" w:type="dxa"/>
          </w:tcPr>
          <w:p w14:paraId="0140D8D5" w14:textId="0BDFB10D" w:rsidR="00C62F4B" w:rsidRPr="00DD6D96" w:rsidRDefault="00F65FF4" w:rsidP="00C62F4B">
            <w:pPr>
              <w:pStyle w:val="TableParagraph"/>
              <w:spacing w:before="65"/>
              <w:ind w:right="58"/>
              <w:jc w:val="right"/>
              <w:rPr>
                <w:sz w:val="20"/>
              </w:rPr>
            </w:pPr>
            <w:r>
              <w:rPr>
                <w:sz w:val="20"/>
              </w:rPr>
              <w:t>0</w:t>
            </w:r>
          </w:p>
        </w:tc>
        <w:tc>
          <w:tcPr>
            <w:tcW w:w="991" w:type="dxa"/>
          </w:tcPr>
          <w:p w14:paraId="2FCB1AAD" w14:textId="659AF1B0" w:rsidR="00C62F4B" w:rsidRPr="00DD6D96" w:rsidRDefault="00F65FF4" w:rsidP="00C62F4B">
            <w:pPr>
              <w:pStyle w:val="TableParagraph"/>
              <w:spacing w:before="65"/>
              <w:ind w:left="12" w:right="1"/>
              <w:jc w:val="center"/>
              <w:rPr>
                <w:sz w:val="20"/>
              </w:rPr>
            </w:pPr>
            <w:r>
              <w:rPr>
                <w:sz w:val="20"/>
              </w:rPr>
              <w:t>0</w:t>
            </w:r>
          </w:p>
        </w:tc>
        <w:tc>
          <w:tcPr>
            <w:tcW w:w="1135" w:type="dxa"/>
          </w:tcPr>
          <w:p w14:paraId="1DCB3AA3" w14:textId="7B6CCD63" w:rsidR="00C62F4B" w:rsidRPr="00DD6D96" w:rsidRDefault="00F65FF4" w:rsidP="00C62F4B">
            <w:pPr>
              <w:pStyle w:val="TableParagraph"/>
              <w:spacing w:before="65"/>
              <w:ind w:right="59"/>
              <w:jc w:val="right"/>
              <w:rPr>
                <w:sz w:val="20"/>
              </w:rPr>
            </w:pPr>
            <w:r>
              <w:rPr>
                <w:sz w:val="20"/>
              </w:rPr>
              <w:t>0</w:t>
            </w:r>
          </w:p>
        </w:tc>
        <w:tc>
          <w:tcPr>
            <w:tcW w:w="1133" w:type="dxa"/>
          </w:tcPr>
          <w:p w14:paraId="189551C0" w14:textId="76D0BD6F" w:rsidR="00C62F4B" w:rsidRPr="00DD6D96" w:rsidRDefault="00F65FF4" w:rsidP="00C62F4B">
            <w:pPr>
              <w:pStyle w:val="TableParagraph"/>
              <w:spacing w:before="65"/>
              <w:ind w:right="58"/>
              <w:jc w:val="right"/>
              <w:rPr>
                <w:sz w:val="20"/>
              </w:rPr>
            </w:pPr>
            <w:r>
              <w:rPr>
                <w:sz w:val="20"/>
              </w:rPr>
              <w:t>0</w:t>
            </w:r>
          </w:p>
        </w:tc>
      </w:tr>
      <w:tr w:rsidR="00C62F4B" w:rsidRPr="00DD6D96" w14:paraId="7FAD46C7" w14:textId="77777777" w:rsidTr="00A208C2">
        <w:trPr>
          <w:trHeight w:val="374"/>
        </w:trPr>
        <w:tc>
          <w:tcPr>
            <w:tcW w:w="1999" w:type="dxa"/>
          </w:tcPr>
          <w:p w14:paraId="14BE6F94" w14:textId="36E4C5C7" w:rsidR="00C62F4B" w:rsidRPr="00DD6D96" w:rsidRDefault="00C62F4B" w:rsidP="00C62F4B">
            <w:pPr>
              <w:pStyle w:val="TableParagraph"/>
              <w:spacing w:before="65"/>
              <w:ind w:left="69"/>
              <w:rPr>
                <w:sz w:val="20"/>
              </w:rPr>
            </w:pPr>
            <w:r>
              <w:rPr>
                <w:spacing w:val="-2"/>
                <w:sz w:val="20"/>
              </w:rPr>
              <w:t>50-</w:t>
            </w:r>
            <w:r>
              <w:rPr>
                <w:spacing w:val="-5"/>
                <w:sz w:val="20"/>
              </w:rPr>
              <w:t>149</w:t>
            </w:r>
          </w:p>
        </w:tc>
        <w:tc>
          <w:tcPr>
            <w:tcW w:w="1277" w:type="dxa"/>
          </w:tcPr>
          <w:p w14:paraId="68CB366A" w14:textId="098E2531" w:rsidR="00C62F4B" w:rsidRPr="00DD6D96" w:rsidRDefault="00914A30" w:rsidP="00C62F4B">
            <w:pPr>
              <w:pStyle w:val="TableParagraph"/>
              <w:spacing w:before="65"/>
              <w:ind w:right="59"/>
              <w:jc w:val="right"/>
              <w:rPr>
                <w:sz w:val="20"/>
              </w:rPr>
            </w:pPr>
            <w:r>
              <w:rPr>
                <w:sz w:val="20"/>
              </w:rPr>
              <w:t>0</w:t>
            </w:r>
          </w:p>
        </w:tc>
        <w:tc>
          <w:tcPr>
            <w:tcW w:w="991" w:type="dxa"/>
            <w:vMerge/>
            <w:tcBorders>
              <w:top w:val="nil"/>
            </w:tcBorders>
          </w:tcPr>
          <w:p w14:paraId="56F35C72" w14:textId="77777777" w:rsidR="00C62F4B" w:rsidRPr="00DD6D96" w:rsidRDefault="00C62F4B" w:rsidP="00C62F4B">
            <w:pPr>
              <w:rPr>
                <w:rFonts w:ascii="Times New Roman" w:hAnsi="Times New Roman" w:cs="Times New Roman"/>
                <w:sz w:val="2"/>
                <w:szCs w:val="2"/>
              </w:rPr>
            </w:pPr>
          </w:p>
        </w:tc>
        <w:tc>
          <w:tcPr>
            <w:tcW w:w="1560" w:type="dxa"/>
          </w:tcPr>
          <w:p w14:paraId="512E5662" w14:textId="1F97FFA4" w:rsidR="00C62F4B" w:rsidRPr="00DD6D96" w:rsidRDefault="00F65FF4" w:rsidP="00C62F4B">
            <w:pPr>
              <w:pStyle w:val="TableParagraph"/>
              <w:spacing w:before="65"/>
              <w:ind w:right="58"/>
              <w:jc w:val="right"/>
              <w:rPr>
                <w:sz w:val="20"/>
              </w:rPr>
            </w:pPr>
            <w:r>
              <w:rPr>
                <w:sz w:val="20"/>
              </w:rPr>
              <w:t>0</w:t>
            </w:r>
          </w:p>
        </w:tc>
        <w:tc>
          <w:tcPr>
            <w:tcW w:w="991" w:type="dxa"/>
          </w:tcPr>
          <w:p w14:paraId="79B4C6B0" w14:textId="0436D1DF" w:rsidR="00C62F4B" w:rsidRPr="00DD6D96" w:rsidRDefault="00F65FF4" w:rsidP="00C62F4B">
            <w:pPr>
              <w:pStyle w:val="TableParagraph"/>
              <w:spacing w:before="65"/>
              <w:ind w:left="12" w:right="1"/>
              <w:jc w:val="center"/>
              <w:rPr>
                <w:sz w:val="20"/>
              </w:rPr>
            </w:pPr>
            <w:r>
              <w:rPr>
                <w:sz w:val="20"/>
              </w:rPr>
              <w:t>0</w:t>
            </w:r>
          </w:p>
        </w:tc>
        <w:tc>
          <w:tcPr>
            <w:tcW w:w="1135" w:type="dxa"/>
          </w:tcPr>
          <w:p w14:paraId="27374D05" w14:textId="1810388B" w:rsidR="00C62F4B" w:rsidRPr="00DD6D96" w:rsidRDefault="00F65FF4" w:rsidP="00C62F4B">
            <w:pPr>
              <w:pStyle w:val="TableParagraph"/>
              <w:spacing w:before="65"/>
              <w:ind w:right="59"/>
              <w:jc w:val="right"/>
              <w:rPr>
                <w:sz w:val="20"/>
              </w:rPr>
            </w:pPr>
            <w:r>
              <w:rPr>
                <w:sz w:val="20"/>
              </w:rPr>
              <w:t>0</w:t>
            </w:r>
          </w:p>
        </w:tc>
        <w:tc>
          <w:tcPr>
            <w:tcW w:w="1133" w:type="dxa"/>
          </w:tcPr>
          <w:p w14:paraId="0F926EB1" w14:textId="410047B5" w:rsidR="00C62F4B" w:rsidRPr="00DD6D96" w:rsidRDefault="00F65FF4" w:rsidP="00C62F4B">
            <w:pPr>
              <w:pStyle w:val="TableParagraph"/>
              <w:spacing w:before="65"/>
              <w:ind w:right="58"/>
              <w:jc w:val="right"/>
              <w:rPr>
                <w:sz w:val="20"/>
              </w:rPr>
            </w:pPr>
            <w:r>
              <w:rPr>
                <w:sz w:val="20"/>
              </w:rPr>
              <w:t>0</w:t>
            </w:r>
          </w:p>
        </w:tc>
      </w:tr>
      <w:tr w:rsidR="00C62F4B" w:rsidRPr="00DD6D96" w14:paraId="7177C821" w14:textId="77777777" w:rsidTr="00A208C2">
        <w:trPr>
          <w:trHeight w:val="376"/>
        </w:trPr>
        <w:tc>
          <w:tcPr>
            <w:tcW w:w="1999" w:type="dxa"/>
          </w:tcPr>
          <w:p w14:paraId="1D777A87" w14:textId="01843E8F" w:rsidR="00C62F4B" w:rsidRPr="00DD6D96" w:rsidRDefault="00C62F4B" w:rsidP="00C62F4B">
            <w:pPr>
              <w:pStyle w:val="TableParagraph"/>
              <w:spacing w:before="67"/>
              <w:ind w:left="69"/>
              <w:rPr>
                <w:sz w:val="20"/>
              </w:rPr>
            </w:pPr>
            <w:r>
              <w:rPr>
                <w:spacing w:val="-2"/>
                <w:sz w:val="20"/>
              </w:rPr>
              <w:t>20-</w:t>
            </w:r>
            <w:r>
              <w:rPr>
                <w:spacing w:val="-5"/>
                <w:sz w:val="20"/>
              </w:rPr>
              <w:t>49</w:t>
            </w:r>
          </w:p>
        </w:tc>
        <w:tc>
          <w:tcPr>
            <w:tcW w:w="1277" w:type="dxa"/>
          </w:tcPr>
          <w:p w14:paraId="0BA45D1B" w14:textId="6CD48BF9" w:rsidR="00C62F4B" w:rsidRPr="00DD6D96" w:rsidRDefault="00914A30" w:rsidP="00C62F4B">
            <w:pPr>
              <w:pStyle w:val="TableParagraph"/>
              <w:spacing w:before="67"/>
              <w:ind w:right="59"/>
              <w:jc w:val="right"/>
              <w:rPr>
                <w:sz w:val="20"/>
              </w:rPr>
            </w:pPr>
            <w:r>
              <w:rPr>
                <w:sz w:val="20"/>
              </w:rPr>
              <w:t>5,86</w:t>
            </w:r>
          </w:p>
        </w:tc>
        <w:tc>
          <w:tcPr>
            <w:tcW w:w="991" w:type="dxa"/>
            <w:vMerge/>
            <w:tcBorders>
              <w:top w:val="nil"/>
            </w:tcBorders>
          </w:tcPr>
          <w:p w14:paraId="3B949EA7" w14:textId="77777777" w:rsidR="00C62F4B" w:rsidRPr="00DD6D96" w:rsidRDefault="00C62F4B" w:rsidP="00C62F4B">
            <w:pPr>
              <w:rPr>
                <w:rFonts w:ascii="Times New Roman" w:hAnsi="Times New Roman" w:cs="Times New Roman"/>
                <w:sz w:val="2"/>
                <w:szCs w:val="2"/>
              </w:rPr>
            </w:pPr>
          </w:p>
        </w:tc>
        <w:tc>
          <w:tcPr>
            <w:tcW w:w="1560" w:type="dxa"/>
          </w:tcPr>
          <w:p w14:paraId="4F973396" w14:textId="1E4D16E2" w:rsidR="00C62F4B" w:rsidRPr="00DD6D96" w:rsidRDefault="00187F2F" w:rsidP="00C62F4B">
            <w:pPr>
              <w:pStyle w:val="TableParagraph"/>
              <w:spacing w:before="67"/>
              <w:ind w:right="58"/>
              <w:jc w:val="right"/>
              <w:rPr>
                <w:sz w:val="20"/>
              </w:rPr>
            </w:pPr>
            <w:r w:rsidRPr="00187F2F">
              <w:rPr>
                <w:sz w:val="20"/>
              </w:rPr>
              <w:t>9.376,00</w:t>
            </w:r>
          </w:p>
        </w:tc>
        <w:tc>
          <w:tcPr>
            <w:tcW w:w="991" w:type="dxa"/>
          </w:tcPr>
          <w:p w14:paraId="76A2EB96" w14:textId="417C9A10" w:rsidR="00C62F4B" w:rsidRPr="00DD6D96" w:rsidRDefault="00C62F4B" w:rsidP="00C62F4B">
            <w:pPr>
              <w:pStyle w:val="TableParagraph"/>
              <w:spacing w:before="67"/>
              <w:ind w:left="12"/>
              <w:jc w:val="center"/>
              <w:rPr>
                <w:sz w:val="20"/>
              </w:rPr>
            </w:pPr>
            <w:r>
              <w:rPr>
                <w:sz w:val="20"/>
              </w:rPr>
              <w:t>1</w:t>
            </w:r>
          </w:p>
        </w:tc>
        <w:tc>
          <w:tcPr>
            <w:tcW w:w="1135" w:type="dxa"/>
          </w:tcPr>
          <w:p w14:paraId="6334E17C" w14:textId="62ABE777" w:rsidR="00C62F4B" w:rsidRPr="00DD6D96" w:rsidRDefault="00187F2F" w:rsidP="00C62F4B">
            <w:pPr>
              <w:pStyle w:val="TableParagraph"/>
              <w:spacing w:before="67"/>
              <w:ind w:right="58"/>
              <w:jc w:val="right"/>
              <w:rPr>
                <w:sz w:val="20"/>
              </w:rPr>
            </w:pPr>
            <w:r w:rsidRPr="00187F2F">
              <w:rPr>
                <w:sz w:val="20"/>
              </w:rPr>
              <w:t>9.376,00</w:t>
            </w:r>
          </w:p>
        </w:tc>
        <w:tc>
          <w:tcPr>
            <w:tcW w:w="1133" w:type="dxa"/>
          </w:tcPr>
          <w:p w14:paraId="7EBB45F5" w14:textId="3F1447AE" w:rsidR="00C62F4B" w:rsidRPr="00DD6D96" w:rsidRDefault="00187F2F" w:rsidP="00C62F4B">
            <w:pPr>
              <w:pStyle w:val="TableParagraph"/>
              <w:spacing w:before="67"/>
              <w:ind w:right="58"/>
              <w:jc w:val="right"/>
              <w:rPr>
                <w:sz w:val="20"/>
              </w:rPr>
            </w:pPr>
            <w:r w:rsidRPr="00187F2F">
              <w:rPr>
                <w:sz w:val="20"/>
              </w:rPr>
              <w:t>781,33</w:t>
            </w:r>
          </w:p>
        </w:tc>
      </w:tr>
      <w:tr w:rsidR="00C62F4B" w:rsidRPr="00DD6D96" w14:paraId="4B23540D" w14:textId="77777777" w:rsidTr="00A208C2">
        <w:trPr>
          <w:trHeight w:val="373"/>
        </w:trPr>
        <w:tc>
          <w:tcPr>
            <w:tcW w:w="1999" w:type="dxa"/>
          </w:tcPr>
          <w:p w14:paraId="1B458B35" w14:textId="4960B091" w:rsidR="00C62F4B" w:rsidRPr="00DD6D96" w:rsidRDefault="00C62F4B" w:rsidP="00C62F4B">
            <w:pPr>
              <w:pStyle w:val="TableParagraph"/>
              <w:spacing w:before="65"/>
              <w:ind w:left="69"/>
              <w:rPr>
                <w:sz w:val="20"/>
              </w:rPr>
            </w:pPr>
            <w:r>
              <w:rPr>
                <w:sz w:val="20"/>
              </w:rPr>
              <w:t>20'DEN</w:t>
            </w:r>
            <w:r>
              <w:rPr>
                <w:spacing w:val="-6"/>
                <w:sz w:val="20"/>
              </w:rPr>
              <w:t xml:space="preserve"> </w:t>
            </w:r>
            <w:r>
              <w:rPr>
                <w:spacing w:val="-5"/>
                <w:sz w:val="20"/>
              </w:rPr>
              <w:t>AZ</w:t>
            </w:r>
          </w:p>
        </w:tc>
        <w:tc>
          <w:tcPr>
            <w:tcW w:w="1277" w:type="dxa"/>
          </w:tcPr>
          <w:p w14:paraId="55FA3569" w14:textId="310AB729" w:rsidR="00C62F4B" w:rsidRPr="00DD6D96" w:rsidRDefault="00914A30" w:rsidP="00C62F4B">
            <w:pPr>
              <w:pStyle w:val="TableParagraph"/>
              <w:spacing w:before="65"/>
              <w:ind w:right="59"/>
              <w:jc w:val="right"/>
              <w:rPr>
                <w:sz w:val="20"/>
              </w:rPr>
            </w:pPr>
            <w:r>
              <w:rPr>
                <w:sz w:val="20"/>
              </w:rPr>
              <w:t>0</w:t>
            </w:r>
          </w:p>
        </w:tc>
        <w:tc>
          <w:tcPr>
            <w:tcW w:w="991" w:type="dxa"/>
            <w:vMerge/>
            <w:tcBorders>
              <w:top w:val="nil"/>
            </w:tcBorders>
          </w:tcPr>
          <w:p w14:paraId="7ADFF015" w14:textId="77777777" w:rsidR="00C62F4B" w:rsidRPr="00DD6D96" w:rsidRDefault="00C62F4B" w:rsidP="00C62F4B">
            <w:pPr>
              <w:rPr>
                <w:rFonts w:ascii="Times New Roman" w:hAnsi="Times New Roman" w:cs="Times New Roman"/>
                <w:sz w:val="2"/>
                <w:szCs w:val="2"/>
              </w:rPr>
            </w:pPr>
          </w:p>
        </w:tc>
        <w:tc>
          <w:tcPr>
            <w:tcW w:w="1560" w:type="dxa"/>
          </w:tcPr>
          <w:p w14:paraId="7C0A47E4" w14:textId="2536E7BC" w:rsidR="00C62F4B" w:rsidRPr="00DD6D96" w:rsidRDefault="00F65FF4" w:rsidP="00C62F4B">
            <w:pPr>
              <w:pStyle w:val="TableParagraph"/>
              <w:spacing w:before="65"/>
              <w:ind w:right="58"/>
              <w:jc w:val="right"/>
              <w:rPr>
                <w:sz w:val="20"/>
              </w:rPr>
            </w:pPr>
            <w:r>
              <w:rPr>
                <w:sz w:val="20"/>
              </w:rPr>
              <w:t>0</w:t>
            </w:r>
          </w:p>
        </w:tc>
        <w:tc>
          <w:tcPr>
            <w:tcW w:w="991" w:type="dxa"/>
          </w:tcPr>
          <w:p w14:paraId="3174F62E" w14:textId="461DFED3" w:rsidR="00C62F4B" w:rsidRPr="00DD6D96" w:rsidRDefault="00F65FF4" w:rsidP="00C62F4B">
            <w:pPr>
              <w:pStyle w:val="TableParagraph"/>
              <w:spacing w:before="65"/>
              <w:ind w:left="12"/>
              <w:jc w:val="center"/>
              <w:rPr>
                <w:sz w:val="20"/>
              </w:rPr>
            </w:pPr>
            <w:r>
              <w:rPr>
                <w:sz w:val="20"/>
              </w:rPr>
              <w:t>0</w:t>
            </w:r>
          </w:p>
        </w:tc>
        <w:tc>
          <w:tcPr>
            <w:tcW w:w="1135" w:type="dxa"/>
          </w:tcPr>
          <w:p w14:paraId="6F152264" w14:textId="4155DD6D" w:rsidR="00C62F4B" w:rsidRPr="00DD6D96" w:rsidRDefault="00F65FF4" w:rsidP="00C62F4B">
            <w:pPr>
              <w:pStyle w:val="TableParagraph"/>
              <w:spacing w:before="65"/>
              <w:ind w:right="58"/>
              <w:jc w:val="right"/>
              <w:rPr>
                <w:sz w:val="20"/>
              </w:rPr>
            </w:pPr>
            <w:r>
              <w:rPr>
                <w:sz w:val="20"/>
              </w:rPr>
              <w:t>0</w:t>
            </w:r>
          </w:p>
        </w:tc>
        <w:tc>
          <w:tcPr>
            <w:tcW w:w="1133" w:type="dxa"/>
          </w:tcPr>
          <w:p w14:paraId="18D554CF" w14:textId="42CBB250" w:rsidR="00C62F4B" w:rsidRPr="00DD6D96" w:rsidRDefault="00F65FF4" w:rsidP="00C62F4B">
            <w:pPr>
              <w:pStyle w:val="TableParagraph"/>
              <w:spacing w:before="65"/>
              <w:ind w:right="57"/>
              <w:jc w:val="right"/>
              <w:rPr>
                <w:sz w:val="20"/>
              </w:rPr>
            </w:pPr>
            <w:r>
              <w:rPr>
                <w:sz w:val="20"/>
              </w:rPr>
              <w:t>0</w:t>
            </w:r>
          </w:p>
        </w:tc>
      </w:tr>
    </w:tbl>
    <w:p w14:paraId="3353F680" w14:textId="31E0DF0A" w:rsidR="00635C99" w:rsidRPr="00DD6D96" w:rsidRDefault="00635C99" w:rsidP="00DD6D96">
      <w:pPr>
        <w:pStyle w:val="TableParagraph"/>
        <w:rPr>
          <w:sz w:val="20"/>
        </w:rPr>
        <w:sectPr w:rsidR="00635C99" w:rsidRPr="00DD6D96" w:rsidSect="001959DF">
          <w:headerReference w:type="default" r:id="rId12"/>
          <w:footerReference w:type="default" r:id="rId13"/>
          <w:footerReference w:type="first" r:id="rId14"/>
          <w:pgSz w:w="11910" w:h="16840"/>
          <w:pgMar w:top="2100" w:right="1133" w:bottom="1140" w:left="1133" w:header="737" w:footer="850" w:gutter="0"/>
          <w:pgNumType w:start="0"/>
          <w:cols w:space="708"/>
          <w:titlePg/>
          <w:docGrid w:linePitch="299"/>
        </w:sectPr>
      </w:pPr>
    </w:p>
    <w:p w14:paraId="3C344C20" w14:textId="31B72552" w:rsidR="00DD6D96" w:rsidRDefault="00635C99" w:rsidP="00DD6D96">
      <w:pPr>
        <w:keepNext/>
        <w:spacing w:before="240" w:after="60" w:line="360" w:lineRule="auto"/>
        <w:jc w:val="both"/>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lastRenderedPageBreak/>
        <w:t xml:space="preserve">   </w:t>
      </w:r>
      <w:r w:rsidR="00E706C3">
        <w:rPr>
          <w:rFonts w:ascii="Times New Roman" w:eastAsia="Times New Roman" w:hAnsi="Times New Roman" w:cs="Times New Roman"/>
          <w:b/>
          <w:sz w:val="24"/>
          <w:shd w:val="clear" w:color="auto" w:fill="FFFFFF"/>
        </w:rPr>
        <w:t>5.2.3.5.</w:t>
      </w:r>
      <w:r w:rsidR="00DD6D96">
        <w:rPr>
          <w:rFonts w:ascii="Times New Roman" w:eastAsia="Times New Roman" w:hAnsi="Times New Roman" w:cs="Times New Roman"/>
          <w:b/>
          <w:sz w:val="24"/>
          <w:shd w:val="clear" w:color="auto" w:fill="FFFFFF"/>
        </w:rPr>
        <w:t xml:space="preserve"> Restaurant, market ve Pazarlar</w:t>
      </w:r>
      <w:r w:rsidR="00DD6D96">
        <w:rPr>
          <w:rFonts w:ascii="Times New Roman" w:eastAsia="Times New Roman" w:hAnsi="Times New Roman" w:cs="Times New Roman"/>
          <w:sz w:val="24"/>
          <w:shd w:val="clear" w:color="auto" w:fill="FFFFFF"/>
        </w:rPr>
        <w:t xml:space="preserve"> </w:t>
      </w:r>
      <w:r w:rsidR="009413F6">
        <w:rPr>
          <w:rFonts w:ascii="Times New Roman" w:eastAsia="Times New Roman" w:hAnsi="Times New Roman" w:cs="Times New Roman"/>
          <w:b/>
          <w:sz w:val="24"/>
          <w:shd w:val="clear" w:color="auto" w:fill="FFFFFF"/>
        </w:rPr>
        <w:t>Tarife Tutarları</w:t>
      </w:r>
    </w:p>
    <w:p w14:paraId="34C1B80D" w14:textId="77777777" w:rsidR="00DD6D96" w:rsidRDefault="00DD6D96" w:rsidP="00DD6D96">
      <w:pPr>
        <w:pStyle w:val="GvdeMetni"/>
        <w:spacing w:after="8"/>
      </w:pPr>
    </w:p>
    <w:p w14:paraId="3936CCDB" w14:textId="72E92B56" w:rsidR="00EC6297" w:rsidRPr="00E706C3" w:rsidRDefault="00EC6297" w:rsidP="00DD6D96">
      <w:pPr>
        <w:pStyle w:val="GvdeMetni"/>
        <w:spacing w:after="8"/>
        <w:rPr>
          <w:spacing w:val="-2"/>
        </w:rPr>
      </w:pPr>
      <w:r>
        <w:t xml:space="preserve">    </w:t>
      </w:r>
      <w:r w:rsidR="00E706C3" w:rsidRPr="00E706C3">
        <w:rPr>
          <w:b/>
          <w:bCs/>
        </w:rPr>
        <w:t>Tablo 3</w:t>
      </w:r>
      <w:r w:rsidR="007638DD">
        <w:rPr>
          <w:b/>
          <w:bCs/>
        </w:rPr>
        <w:t>7</w:t>
      </w:r>
      <w:r w:rsidR="00E706C3" w:rsidRPr="00E706C3">
        <w:rPr>
          <w:b/>
          <w:bCs/>
        </w:rPr>
        <w:t>.</w:t>
      </w:r>
      <w:r w:rsidR="00E706C3">
        <w:t xml:space="preserve"> </w:t>
      </w:r>
      <w:r w:rsidR="00DD6D96" w:rsidRPr="00DD6D96">
        <w:t>Her</w:t>
      </w:r>
      <w:r w:rsidR="00DD6D96" w:rsidRPr="00DD6D96">
        <w:rPr>
          <w:spacing w:val="-5"/>
        </w:rPr>
        <w:t xml:space="preserve"> </w:t>
      </w:r>
      <w:r w:rsidR="00DD6D96" w:rsidRPr="00DD6D96">
        <w:t>türlü</w:t>
      </w:r>
      <w:r w:rsidR="00DD6D96" w:rsidRPr="00DD6D96">
        <w:rPr>
          <w:spacing w:val="4"/>
        </w:rPr>
        <w:t xml:space="preserve"> </w:t>
      </w:r>
      <w:r w:rsidR="00DD6D96" w:rsidRPr="00DD6D96">
        <w:t>yeme</w:t>
      </w:r>
      <w:r w:rsidR="00DD6D96" w:rsidRPr="00DD6D96">
        <w:rPr>
          <w:spacing w:val="1"/>
        </w:rPr>
        <w:t xml:space="preserve"> </w:t>
      </w:r>
      <w:r w:rsidR="00DD6D96" w:rsidRPr="00DD6D96">
        <w:t>içme</w:t>
      </w:r>
      <w:r w:rsidR="00DD6D96" w:rsidRPr="00DD6D96">
        <w:rPr>
          <w:spacing w:val="-1"/>
        </w:rPr>
        <w:t xml:space="preserve"> </w:t>
      </w:r>
      <w:r w:rsidR="00DD6D96" w:rsidRPr="00DD6D96">
        <w:t>ve</w:t>
      </w:r>
      <w:r w:rsidR="00DD6D96" w:rsidRPr="00DD6D96">
        <w:rPr>
          <w:spacing w:val="-3"/>
        </w:rPr>
        <w:t xml:space="preserve"> </w:t>
      </w:r>
      <w:r w:rsidR="00DD6D96" w:rsidRPr="00DD6D96">
        <w:t>eğlence</w:t>
      </w:r>
      <w:r w:rsidR="00DD6D96" w:rsidRPr="00DD6D96">
        <w:rPr>
          <w:spacing w:val="1"/>
        </w:rPr>
        <w:t xml:space="preserve"> </w:t>
      </w:r>
      <w:r w:rsidR="00DD6D96" w:rsidRPr="00DD6D96">
        <w:t>yerlerine ait binalar</w:t>
      </w:r>
      <w:r w:rsidR="00DD6D96" w:rsidRPr="00DD6D96">
        <w:rPr>
          <w:spacing w:val="-4"/>
        </w:rPr>
        <w:t xml:space="preserve"> </w:t>
      </w:r>
      <w:r w:rsidR="00DD6D96" w:rsidRPr="00DD6D96">
        <w:t>için tarife</w:t>
      </w:r>
      <w:r w:rsidR="00DD6D96" w:rsidRPr="00DD6D96">
        <w:rPr>
          <w:spacing w:val="-3"/>
        </w:rPr>
        <w:t xml:space="preserve"> </w:t>
      </w:r>
      <w:r w:rsidR="00DD6D96" w:rsidRPr="00DD6D96">
        <w:rPr>
          <w:spacing w:val="-2"/>
        </w:rPr>
        <w:t>tutarları</w:t>
      </w: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1"/>
        <w:gridCol w:w="1135"/>
        <w:gridCol w:w="991"/>
        <w:gridCol w:w="1560"/>
        <w:gridCol w:w="991"/>
        <w:gridCol w:w="1135"/>
        <w:gridCol w:w="1133"/>
      </w:tblGrid>
      <w:tr w:rsidR="00DD6D96" w:rsidRPr="00DD6D96" w14:paraId="2B9E891C" w14:textId="77777777" w:rsidTr="00F65FF4">
        <w:trPr>
          <w:trHeight w:val="1610"/>
        </w:trPr>
        <w:tc>
          <w:tcPr>
            <w:tcW w:w="2141" w:type="dxa"/>
            <w:shd w:val="clear" w:color="auto" w:fill="C6D8F0"/>
          </w:tcPr>
          <w:p w14:paraId="2F014E65" w14:textId="5842DD13" w:rsidR="00DD6D96" w:rsidRPr="00DD6D96" w:rsidRDefault="00DD6D96" w:rsidP="00A208C2">
            <w:pPr>
              <w:pStyle w:val="TableParagraph"/>
              <w:ind w:left="69"/>
              <w:rPr>
                <w:b/>
                <w:sz w:val="20"/>
              </w:rPr>
            </w:pPr>
            <w:r w:rsidRPr="00DD6D96">
              <w:rPr>
                <w:b/>
                <w:sz w:val="20"/>
              </w:rPr>
              <w:t xml:space="preserve">Her Türlü Yeme İçme, </w:t>
            </w:r>
            <w:r w:rsidRPr="00DD6D96">
              <w:rPr>
                <w:b/>
                <w:spacing w:val="-2"/>
                <w:sz w:val="20"/>
              </w:rPr>
              <w:t xml:space="preserve">Market,Lunapark,Pan ayır,Stadyum,Hipodru </w:t>
            </w:r>
            <w:r w:rsidRPr="00DD6D96">
              <w:rPr>
                <w:b/>
                <w:sz w:val="20"/>
              </w:rPr>
              <w:t>m,Spor</w:t>
            </w:r>
            <w:r w:rsidRPr="00DD6D96">
              <w:rPr>
                <w:b/>
                <w:spacing w:val="-13"/>
                <w:sz w:val="20"/>
              </w:rPr>
              <w:t xml:space="preserve"> </w:t>
            </w:r>
            <w:r w:rsidRPr="00DD6D96">
              <w:rPr>
                <w:b/>
                <w:sz w:val="20"/>
              </w:rPr>
              <w:t>Salonu</w:t>
            </w:r>
          </w:p>
          <w:p w14:paraId="6029463E" w14:textId="77777777" w:rsidR="00DD6D96" w:rsidRPr="00DD6D96" w:rsidRDefault="00DD6D96" w:rsidP="00A208C2">
            <w:pPr>
              <w:pStyle w:val="TableParagraph"/>
              <w:spacing w:line="212" w:lineRule="exact"/>
              <w:ind w:left="69"/>
              <w:rPr>
                <w:b/>
                <w:sz w:val="20"/>
              </w:rPr>
            </w:pPr>
            <w:r w:rsidRPr="00DD6D96">
              <w:rPr>
                <w:b/>
                <w:sz w:val="20"/>
              </w:rPr>
              <w:t>(Kullanım</w:t>
            </w:r>
            <w:r w:rsidRPr="00DD6D96">
              <w:rPr>
                <w:b/>
                <w:spacing w:val="-9"/>
                <w:sz w:val="20"/>
              </w:rPr>
              <w:t xml:space="preserve"> </w:t>
            </w:r>
            <w:r w:rsidRPr="00DD6D96">
              <w:rPr>
                <w:b/>
                <w:spacing w:val="-2"/>
                <w:sz w:val="20"/>
              </w:rPr>
              <w:t>Alanı,m2)</w:t>
            </w:r>
          </w:p>
        </w:tc>
        <w:tc>
          <w:tcPr>
            <w:tcW w:w="1135" w:type="dxa"/>
            <w:shd w:val="clear" w:color="auto" w:fill="C6D8F0"/>
          </w:tcPr>
          <w:p w14:paraId="2A78924A" w14:textId="77777777" w:rsidR="00DD6D96" w:rsidRPr="00DD6D96" w:rsidRDefault="00DD6D96" w:rsidP="00A208C2">
            <w:pPr>
              <w:pStyle w:val="TableParagraph"/>
              <w:spacing w:before="113"/>
              <w:rPr>
                <w:sz w:val="20"/>
              </w:rPr>
            </w:pPr>
          </w:p>
          <w:p w14:paraId="6E90EB95" w14:textId="77777777" w:rsidR="00DD6D96" w:rsidRPr="00DD6D96" w:rsidRDefault="00DD6D96" w:rsidP="00A208C2">
            <w:pPr>
              <w:pStyle w:val="TableParagraph"/>
              <w:ind w:left="80" w:right="74"/>
              <w:jc w:val="center"/>
              <w:rPr>
                <w:b/>
                <w:sz w:val="20"/>
              </w:rPr>
            </w:pPr>
            <w:r w:rsidRPr="00DD6D96">
              <w:rPr>
                <w:b/>
                <w:spacing w:val="-5"/>
                <w:sz w:val="20"/>
              </w:rPr>
              <w:t>(A)</w:t>
            </w:r>
          </w:p>
          <w:p w14:paraId="48AAB701" w14:textId="77777777" w:rsidR="00DD6D96" w:rsidRPr="00DD6D96" w:rsidRDefault="00DD6D96" w:rsidP="00A208C2">
            <w:pPr>
              <w:pStyle w:val="TableParagraph"/>
              <w:spacing w:before="1"/>
              <w:ind w:left="193" w:right="186" w:firstLine="4"/>
              <w:jc w:val="center"/>
              <w:rPr>
                <w:b/>
                <w:sz w:val="20"/>
              </w:rPr>
            </w:pPr>
            <w:r w:rsidRPr="00DD6D96">
              <w:rPr>
                <w:b/>
                <w:spacing w:val="-4"/>
                <w:sz w:val="20"/>
              </w:rPr>
              <w:t xml:space="preserve">Atık </w:t>
            </w:r>
            <w:r w:rsidRPr="00DD6D96">
              <w:rPr>
                <w:b/>
                <w:spacing w:val="-2"/>
                <w:sz w:val="20"/>
              </w:rPr>
              <w:t>Miktarı (Ton/yıl)</w:t>
            </w:r>
          </w:p>
        </w:tc>
        <w:tc>
          <w:tcPr>
            <w:tcW w:w="991" w:type="dxa"/>
            <w:shd w:val="clear" w:color="auto" w:fill="C6D8F0"/>
          </w:tcPr>
          <w:p w14:paraId="583B6F36" w14:textId="77777777" w:rsidR="00DD6D96" w:rsidRPr="00DD6D96" w:rsidRDefault="00DD6D96" w:rsidP="00A208C2">
            <w:pPr>
              <w:pStyle w:val="TableParagraph"/>
              <w:spacing w:before="113"/>
              <w:rPr>
                <w:sz w:val="20"/>
              </w:rPr>
            </w:pPr>
          </w:p>
          <w:p w14:paraId="7B266040" w14:textId="77777777" w:rsidR="00DD6D96" w:rsidRPr="00DD6D96" w:rsidRDefault="00DD6D96" w:rsidP="00A208C2">
            <w:pPr>
              <w:pStyle w:val="TableParagraph"/>
              <w:ind w:left="12" w:right="2"/>
              <w:jc w:val="center"/>
              <w:rPr>
                <w:b/>
                <w:sz w:val="20"/>
              </w:rPr>
            </w:pPr>
            <w:r w:rsidRPr="00DD6D96">
              <w:rPr>
                <w:b/>
                <w:spacing w:val="-5"/>
                <w:sz w:val="20"/>
              </w:rPr>
              <w:t>(B)</w:t>
            </w:r>
          </w:p>
          <w:p w14:paraId="0A477E33" w14:textId="77777777" w:rsidR="00DD6D96" w:rsidRPr="00DD6D96" w:rsidRDefault="00DD6D96" w:rsidP="00A208C2">
            <w:pPr>
              <w:pStyle w:val="TableParagraph"/>
              <w:spacing w:before="1"/>
              <w:ind w:left="12" w:right="4"/>
              <w:jc w:val="center"/>
              <w:rPr>
                <w:b/>
                <w:sz w:val="20"/>
              </w:rPr>
            </w:pPr>
            <w:r w:rsidRPr="00DD6D96">
              <w:rPr>
                <w:b/>
                <w:spacing w:val="-2"/>
                <w:sz w:val="20"/>
              </w:rPr>
              <w:t>Ortalama Maliyet (TL/ton)</w:t>
            </w:r>
          </w:p>
        </w:tc>
        <w:tc>
          <w:tcPr>
            <w:tcW w:w="1560" w:type="dxa"/>
            <w:tcBorders>
              <w:bottom w:val="single" w:sz="4" w:space="0" w:color="auto"/>
            </w:tcBorders>
            <w:shd w:val="clear" w:color="auto" w:fill="C6D8F0"/>
          </w:tcPr>
          <w:p w14:paraId="73C1233F" w14:textId="77777777" w:rsidR="00DD6D96" w:rsidRPr="00DD6D96" w:rsidRDefault="00DD6D96" w:rsidP="00A208C2">
            <w:pPr>
              <w:pStyle w:val="TableParagraph"/>
              <w:spacing w:before="113"/>
              <w:rPr>
                <w:sz w:val="20"/>
              </w:rPr>
            </w:pPr>
          </w:p>
          <w:p w14:paraId="537214FB" w14:textId="77777777" w:rsidR="00DD6D96" w:rsidRPr="00DD6D96" w:rsidRDefault="00DD6D96" w:rsidP="00A208C2">
            <w:pPr>
              <w:pStyle w:val="TableParagraph"/>
              <w:ind w:left="90" w:right="86"/>
              <w:jc w:val="center"/>
              <w:rPr>
                <w:b/>
                <w:sz w:val="20"/>
              </w:rPr>
            </w:pPr>
            <w:r w:rsidRPr="00DD6D96">
              <w:rPr>
                <w:b/>
                <w:spacing w:val="-5"/>
                <w:sz w:val="20"/>
              </w:rPr>
              <w:t>(C)</w:t>
            </w:r>
          </w:p>
          <w:p w14:paraId="5A9BCD01" w14:textId="77777777" w:rsidR="00DD6D96" w:rsidRPr="00DD6D96" w:rsidRDefault="00DD6D96" w:rsidP="00A208C2">
            <w:pPr>
              <w:pStyle w:val="TableParagraph"/>
              <w:spacing w:before="1"/>
              <w:ind w:left="443" w:right="80" w:hanging="353"/>
              <w:rPr>
                <w:b/>
                <w:sz w:val="20"/>
              </w:rPr>
            </w:pPr>
            <w:r w:rsidRPr="00DD6D96">
              <w:rPr>
                <w:b/>
                <w:sz w:val="20"/>
              </w:rPr>
              <w:t>Toplam</w:t>
            </w:r>
            <w:r w:rsidRPr="00DD6D96">
              <w:rPr>
                <w:b/>
                <w:spacing w:val="-13"/>
                <w:sz w:val="20"/>
              </w:rPr>
              <w:t xml:space="preserve"> </w:t>
            </w:r>
            <w:r w:rsidRPr="00DD6D96">
              <w:rPr>
                <w:b/>
                <w:sz w:val="20"/>
              </w:rPr>
              <w:t xml:space="preserve">Maliyet </w:t>
            </w:r>
            <w:r w:rsidRPr="00DD6D96">
              <w:rPr>
                <w:b/>
                <w:spacing w:val="-2"/>
                <w:sz w:val="20"/>
              </w:rPr>
              <w:t>(TL/yıl) (AxB)</w:t>
            </w:r>
          </w:p>
        </w:tc>
        <w:tc>
          <w:tcPr>
            <w:tcW w:w="991" w:type="dxa"/>
            <w:shd w:val="clear" w:color="auto" w:fill="C6D8F0"/>
            <w:textDirection w:val="btLr"/>
          </w:tcPr>
          <w:p w14:paraId="261487D1" w14:textId="77777777" w:rsidR="00DD6D96" w:rsidRPr="00DD6D96" w:rsidRDefault="00DD6D96" w:rsidP="00A208C2">
            <w:pPr>
              <w:pStyle w:val="TableParagraph"/>
              <w:spacing w:before="173"/>
              <w:ind w:left="81" w:right="82"/>
              <w:jc w:val="center"/>
              <w:rPr>
                <w:b/>
                <w:sz w:val="20"/>
              </w:rPr>
            </w:pPr>
            <w:r w:rsidRPr="00DD6D96">
              <w:rPr>
                <w:b/>
                <w:spacing w:val="-5"/>
                <w:sz w:val="20"/>
              </w:rPr>
              <w:t>(D)</w:t>
            </w:r>
          </w:p>
          <w:p w14:paraId="7CAB1857" w14:textId="05E924B0" w:rsidR="00DD6D96" w:rsidRPr="00DD6D96" w:rsidRDefault="00EC6297" w:rsidP="00A208C2">
            <w:pPr>
              <w:pStyle w:val="TableParagraph"/>
              <w:spacing w:before="5" w:line="247" w:lineRule="auto"/>
              <w:ind w:left="81" w:right="79"/>
              <w:jc w:val="center"/>
              <w:rPr>
                <w:b/>
                <w:sz w:val="20"/>
              </w:rPr>
            </w:pPr>
            <w:r>
              <w:rPr>
                <w:b/>
                <w:spacing w:val="-2"/>
                <w:sz w:val="20"/>
              </w:rPr>
              <w:t>Kahramankazan</w:t>
            </w:r>
            <w:r w:rsidR="00DD6D96" w:rsidRPr="00DD6D96">
              <w:rPr>
                <w:b/>
                <w:spacing w:val="-2"/>
                <w:sz w:val="20"/>
              </w:rPr>
              <w:t xml:space="preserve"> </w:t>
            </w:r>
            <w:r w:rsidR="00DD6D96" w:rsidRPr="00DD6D96">
              <w:rPr>
                <w:b/>
                <w:sz w:val="20"/>
              </w:rPr>
              <w:t>Sayı (Adet)</w:t>
            </w:r>
          </w:p>
        </w:tc>
        <w:tc>
          <w:tcPr>
            <w:tcW w:w="1135" w:type="dxa"/>
            <w:tcBorders>
              <w:bottom w:val="single" w:sz="4" w:space="0" w:color="auto"/>
            </w:tcBorders>
            <w:shd w:val="clear" w:color="auto" w:fill="C6D8F0"/>
          </w:tcPr>
          <w:p w14:paraId="4AD1C362" w14:textId="77777777" w:rsidR="00DD6D96" w:rsidRPr="00DD6D96" w:rsidRDefault="00DD6D96" w:rsidP="00A208C2">
            <w:pPr>
              <w:pStyle w:val="TableParagraph"/>
              <w:spacing w:before="113"/>
              <w:rPr>
                <w:sz w:val="20"/>
              </w:rPr>
            </w:pPr>
          </w:p>
          <w:p w14:paraId="6C415127" w14:textId="77777777" w:rsidR="00DD6D96" w:rsidRPr="00DD6D96" w:rsidRDefault="00DD6D96" w:rsidP="00A208C2">
            <w:pPr>
              <w:pStyle w:val="TableParagraph"/>
              <w:ind w:left="80" w:right="76"/>
              <w:jc w:val="center"/>
              <w:rPr>
                <w:b/>
                <w:sz w:val="20"/>
              </w:rPr>
            </w:pPr>
            <w:r w:rsidRPr="00DD6D96">
              <w:rPr>
                <w:b/>
                <w:spacing w:val="-5"/>
                <w:sz w:val="20"/>
              </w:rPr>
              <w:t>(E)</w:t>
            </w:r>
          </w:p>
          <w:p w14:paraId="20D33B1B" w14:textId="77777777" w:rsidR="00DD6D96" w:rsidRPr="00DD6D96" w:rsidRDefault="00DD6D96" w:rsidP="00A208C2">
            <w:pPr>
              <w:pStyle w:val="TableParagraph"/>
              <w:spacing w:before="1"/>
              <w:ind w:left="91" w:right="84" w:firstLine="6"/>
              <w:jc w:val="center"/>
              <w:rPr>
                <w:b/>
                <w:sz w:val="20"/>
              </w:rPr>
            </w:pPr>
            <w:r w:rsidRPr="00DD6D96">
              <w:rPr>
                <w:b/>
                <w:spacing w:val="-2"/>
                <w:sz w:val="20"/>
              </w:rPr>
              <w:t xml:space="preserve">Yıllık </w:t>
            </w:r>
            <w:r w:rsidRPr="00DD6D96">
              <w:rPr>
                <w:b/>
                <w:sz w:val="20"/>
              </w:rPr>
              <w:t>Tutar</w:t>
            </w:r>
            <w:r w:rsidRPr="00DD6D96">
              <w:rPr>
                <w:b/>
                <w:spacing w:val="-13"/>
                <w:sz w:val="20"/>
              </w:rPr>
              <w:t xml:space="preserve"> </w:t>
            </w:r>
            <w:r w:rsidRPr="00DD6D96">
              <w:rPr>
                <w:b/>
                <w:sz w:val="20"/>
              </w:rPr>
              <w:t xml:space="preserve">(TL) </w:t>
            </w:r>
            <w:r w:rsidRPr="00DD6D96">
              <w:rPr>
                <w:b/>
                <w:spacing w:val="-2"/>
                <w:sz w:val="20"/>
              </w:rPr>
              <w:t>(C/D)</w:t>
            </w:r>
          </w:p>
        </w:tc>
        <w:tc>
          <w:tcPr>
            <w:tcW w:w="1133" w:type="dxa"/>
            <w:tcBorders>
              <w:bottom w:val="single" w:sz="4" w:space="0" w:color="auto"/>
            </w:tcBorders>
            <w:shd w:val="clear" w:color="auto" w:fill="C6D8F0"/>
          </w:tcPr>
          <w:p w14:paraId="628F510D" w14:textId="77777777" w:rsidR="00DD6D96" w:rsidRPr="00DD6D96" w:rsidRDefault="00DD6D96" w:rsidP="00A208C2">
            <w:pPr>
              <w:pStyle w:val="TableParagraph"/>
              <w:rPr>
                <w:sz w:val="20"/>
              </w:rPr>
            </w:pPr>
          </w:p>
          <w:p w14:paraId="2F253C2F" w14:textId="77777777" w:rsidR="00DD6D96" w:rsidRPr="00DD6D96" w:rsidRDefault="00DD6D96" w:rsidP="00A208C2">
            <w:pPr>
              <w:pStyle w:val="TableParagraph"/>
              <w:spacing w:before="113"/>
              <w:rPr>
                <w:sz w:val="20"/>
              </w:rPr>
            </w:pPr>
          </w:p>
          <w:p w14:paraId="4282B675" w14:textId="77777777" w:rsidR="00DD6D96" w:rsidRPr="00DD6D96" w:rsidRDefault="00DD6D96" w:rsidP="00A208C2">
            <w:pPr>
              <w:pStyle w:val="TableParagraph"/>
              <w:spacing w:before="1"/>
              <w:ind w:left="89" w:right="77" w:firstLine="242"/>
              <w:rPr>
                <w:b/>
                <w:sz w:val="20"/>
              </w:rPr>
            </w:pPr>
            <w:r w:rsidRPr="00DD6D96">
              <w:rPr>
                <w:b/>
                <w:spacing w:val="-2"/>
                <w:sz w:val="20"/>
              </w:rPr>
              <w:t xml:space="preserve">Aylık </w:t>
            </w:r>
            <w:r w:rsidRPr="00DD6D96">
              <w:rPr>
                <w:b/>
                <w:sz w:val="20"/>
              </w:rPr>
              <w:t>Tutar</w:t>
            </w:r>
            <w:r w:rsidRPr="00DD6D96">
              <w:rPr>
                <w:b/>
                <w:spacing w:val="-13"/>
                <w:sz w:val="20"/>
              </w:rPr>
              <w:t xml:space="preserve"> </w:t>
            </w:r>
            <w:r w:rsidRPr="00DD6D96">
              <w:rPr>
                <w:b/>
                <w:sz w:val="20"/>
              </w:rPr>
              <w:t>(TL)</w:t>
            </w:r>
          </w:p>
        </w:tc>
      </w:tr>
      <w:tr w:rsidR="00F97809" w:rsidRPr="00DD6D96" w14:paraId="122FCC79" w14:textId="77777777" w:rsidTr="009946B0">
        <w:trPr>
          <w:trHeight w:val="376"/>
        </w:trPr>
        <w:tc>
          <w:tcPr>
            <w:tcW w:w="2141" w:type="dxa"/>
          </w:tcPr>
          <w:p w14:paraId="7BFED282" w14:textId="57904D71" w:rsidR="00F97809" w:rsidRPr="00DD6D96" w:rsidRDefault="00F97809" w:rsidP="00F97809">
            <w:pPr>
              <w:pStyle w:val="TableParagraph"/>
              <w:spacing w:before="67"/>
              <w:ind w:left="69"/>
              <w:rPr>
                <w:sz w:val="20"/>
              </w:rPr>
            </w:pPr>
            <w:r>
              <w:rPr>
                <w:sz w:val="20"/>
              </w:rPr>
              <w:t>1000'DEN</w:t>
            </w:r>
            <w:r>
              <w:rPr>
                <w:spacing w:val="-8"/>
                <w:sz w:val="20"/>
              </w:rPr>
              <w:t xml:space="preserve"> </w:t>
            </w:r>
            <w:r>
              <w:rPr>
                <w:spacing w:val="-2"/>
                <w:sz w:val="20"/>
              </w:rPr>
              <w:t>FAZLA</w:t>
            </w:r>
          </w:p>
        </w:tc>
        <w:tc>
          <w:tcPr>
            <w:tcW w:w="1135" w:type="dxa"/>
            <w:tcBorders>
              <w:top w:val="single" w:sz="4" w:space="0" w:color="auto"/>
              <w:left w:val="single" w:sz="4" w:space="0" w:color="auto"/>
              <w:bottom w:val="single" w:sz="4" w:space="0" w:color="auto"/>
              <w:right w:val="single" w:sz="4" w:space="0" w:color="auto"/>
            </w:tcBorders>
          </w:tcPr>
          <w:p w14:paraId="79DEAF2C" w14:textId="20FC76B5" w:rsidR="00F97809" w:rsidRPr="00DD6D96" w:rsidRDefault="00F97809" w:rsidP="00F97809">
            <w:pPr>
              <w:pStyle w:val="TableParagraph"/>
              <w:spacing w:before="67"/>
              <w:ind w:right="58"/>
              <w:jc w:val="right"/>
              <w:rPr>
                <w:sz w:val="20"/>
              </w:rPr>
            </w:pPr>
            <w:r w:rsidRPr="00281683">
              <w:t>1.295,66</w:t>
            </w:r>
          </w:p>
        </w:tc>
        <w:tc>
          <w:tcPr>
            <w:tcW w:w="991" w:type="dxa"/>
            <w:vMerge w:val="restart"/>
            <w:tcBorders>
              <w:right w:val="single" w:sz="4" w:space="0" w:color="auto"/>
            </w:tcBorders>
          </w:tcPr>
          <w:p w14:paraId="6EF32531" w14:textId="77777777" w:rsidR="00F97809" w:rsidRPr="00DD6D96" w:rsidRDefault="00F97809" w:rsidP="00F97809">
            <w:pPr>
              <w:pStyle w:val="TableParagraph"/>
              <w:rPr>
                <w:sz w:val="20"/>
              </w:rPr>
            </w:pPr>
          </w:p>
          <w:p w14:paraId="00E6AC89" w14:textId="77777777" w:rsidR="00F97809" w:rsidRPr="00DD6D96" w:rsidRDefault="00F97809" w:rsidP="00F97809">
            <w:pPr>
              <w:pStyle w:val="TableParagraph"/>
              <w:rPr>
                <w:sz w:val="20"/>
              </w:rPr>
            </w:pPr>
          </w:p>
          <w:p w14:paraId="2C75AE41" w14:textId="77777777" w:rsidR="00F97809" w:rsidRPr="00DD6D96" w:rsidRDefault="00F97809" w:rsidP="00F97809">
            <w:pPr>
              <w:pStyle w:val="TableParagraph"/>
              <w:rPr>
                <w:sz w:val="20"/>
              </w:rPr>
            </w:pPr>
          </w:p>
          <w:p w14:paraId="39AACD14" w14:textId="77777777" w:rsidR="00F97809" w:rsidRPr="00DD6D96" w:rsidRDefault="00F97809" w:rsidP="00F97809">
            <w:pPr>
              <w:pStyle w:val="TableParagraph"/>
              <w:rPr>
                <w:sz w:val="20"/>
              </w:rPr>
            </w:pPr>
          </w:p>
          <w:p w14:paraId="688A58F5" w14:textId="77777777" w:rsidR="00F97809" w:rsidRPr="00DD6D96" w:rsidRDefault="00F97809" w:rsidP="00F97809">
            <w:pPr>
              <w:pStyle w:val="TableParagraph"/>
              <w:spacing w:before="223"/>
              <w:rPr>
                <w:sz w:val="20"/>
              </w:rPr>
            </w:pPr>
          </w:p>
          <w:p w14:paraId="1E83ABB0" w14:textId="5B37B0AF" w:rsidR="00F97809" w:rsidRPr="00DD6D96" w:rsidRDefault="00F97809" w:rsidP="00F97809">
            <w:pPr>
              <w:pStyle w:val="TableParagraph"/>
              <w:rPr>
                <w:sz w:val="20"/>
              </w:rPr>
            </w:pPr>
            <w:r>
              <w:rPr>
                <w:sz w:val="20"/>
              </w:rPr>
              <w:t xml:space="preserve">  1.600,00</w:t>
            </w:r>
          </w:p>
        </w:tc>
        <w:tc>
          <w:tcPr>
            <w:tcW w:w="1560" w:type="dxa"/>
            <w:tcBorders>
              <w:top w:val="single" w:sz="4" w:space="0" w:color="auto"/>
              <w:left w:val="single" w:sz="4" w:space="0" w:color="auto"/>
              <w:bottom w:val="single" w:sz="4" w:space="0" w:color="auto"/>
              <w:right w:val="single" w:sz="4" w:space="0" w:color="auto"/>
            </w:tcBorders>
          </w:tcPr>
          <w:p w14:paraId="3C5E3C01" w14:textId="581168A9" w:rsidR="00F97809" w:rsidRPr="00DD6D96" w:rsidRDefault="00F97809" w:rsidP="00F97809">
            <w:pPr>
              <w:pStyle w:val="TableParagraph"/>
              <w:spacing w:before="67"/>
              <w:ind w:left="90" w:right="81"/>
              <w:jc w:val="center"/>
              <w:rPr>
                <w:sz w:val="20"/>
              </w:rPr>
            </w:pPr>
            <w:r w:rsidRPr="004A657D">
              <w:t>2.073.063,60</w:t>
            </w:r>
          </w:p>
        </w:tc>
        <w:tc>
          <w:tcPr>
            <w:tcW w:w="991" w:type="dxa"/>
            <w:tcBorders>
              <w:right w:val="single" w:sz="4" w:space="0" w:color="auto"/>
            </w:tcBorders>
          </w:tcPr>
          <w:p w14:paraId="0630CDA1" w14:textId="43DB132E" w:rsidR="00F97809" w:rsidRPr="00DD6D96" w:rsidRDefault="00F97809" w:rsidP="00F97809">
            <w:pPr>
              <w:pStyle w:val="TableParagraph"/>
              <w:spacing w:before="67"/>
              <w:ind w:left="12" w:right="2"/>
              <w:jc w:val="center"/>
              <w:rPr>
                <w:sz w:val="20"/>
              </w:rPr>
            </w:pPr>
            <w:r>
              <w:rPr>
                <w:sz w:val="20"/>
              </w:rPr>
              <w:t>16</w:t>
            </w:r>
          </w:p>
        </w:tc>
        <w:tc>
          <w:tcPr>
            <w:tcW w:w="1135" w:type="dxa"/>
            <w:tcBorders>
              <w:top w:val="single" w:sz="4" w:space="0" w:color="auto"/>
              <w:left w:val="single" w:sz="4" w:space="0" w:color="auto"/>
              <w:bottom w:val="single" w:sz="4" w:space="0" w:color="auto"/>
              <w:right w:val="single" w:sz="4" w:space="0" w:color="auto"/>
            </w:tcBorders>
          </w:tcPr>
          <w:p w14:paraId="194D561C" w14:textId="7FF12E33" w:rsidR="00F97809" w:rsidRPr="00DD6D96" w:rsidRDefault="00F97809" w:rsidP="00F97809">
            <w:pPr>
              <w:pStyle w:val="TableParagraph"/>
              <w:spacing w:before="67"/>
              <w:ind w:right="57"/>
              <w:jc w:val="right"/>
              <w:rPr>
                <w:sz w:val="20"/>
              </w:rPr>
            </w:pPr>
            <w:r w:rsidRPr="003C1E6C">
              <w:t>129.566,48</w:t>
            </w:r>
          </w:p>
        </w:tc>
        <w:tc>
          <w:tcPr>
            <w:tcW w:w="1133" w:type="dxa"/>
            <w:tcBorders>
              <w:top w:val="single" w:sz="4" w:space="0" w:color="auto"/>
              <w:left w:val="nil"/>
              <w:bottom w:val="single" w:sz="4" w:space="0" w:color="auto"/>
              <w:right w:val="single" w:sz="4" w:space="0" w:color="auto"/>
            </w:tcBorders>
          </w:tcPr>
          <w:p w14:paraId="46ED21A0" w14:textId="4620FCD1" w:rsidR="00F97809" w:rsidRPr="00DD6D96" w:rsidRDefault="00F97809" w:rsidP="00F97809">
            <w:pPr>
              <w:pStyle w:val="TableParagraph"/>
              <w:spacing w:before="67"/>
              <w:ind w:right="58"/>
              <w:jc w:val="right"/>
              <w:rPr>
                <w:sz w:val="20"/>
              </w:rPr>
            </w:pPr>
            <w:r w:rsidRPr="00806E89">
              <w:t>10.797,21</w:t>
            </w:r>
          </w:p>
        </w:tc>
      </w:tr>
      <w:tr w:rsidR="00F97809" w:rsidRPr="00DD6D96" w14:paraId="6C138FAC" w14:textId="77777777" w:rsidTr="009946B0">
        <w:trPr>
          <w:trHeight w:val="374"/>
        </w:trPr>
        <w:tc>
          <w:tcPr>
            <w:tcW w:w="2141" w:type="dxa"/>
          </w:tcPr>
          <w:p w14:paraId="4EC3ED29" w14:textId="55F7C3C3" w:rsidR="00F97809" w:rsidRPr="00DD6D96" w:rsidRDefault="00F97809" w:rsidP="00F97809">
            <w:pPr>
              <w:pStyle w:val="TableParagraph"/>
              <w:spacing w:before="65"/>
              <w:ind w:left="69"/>
              <w:rPr>
                <w:sz w:val="20"/>
              </w:rPr>
            </w:pPr>
            <w:r>
              <w:rPr>
                <w:spacing w:val="-2"/>
                <w:sz w:val="20"/>
              </w:rPr>
              <w:t>749-1000</w:t>
            </w:r>
          </w:p>
        </w:tc>
        <w:tc>
          <w:tcPr>
            <w:tcW w:w="1135" w:type="dxa"/>
            <w:tcBorders>
              <w:top w:val="single" w:sz="4" w:space="0" w:color="auto"/>
              <w:left w:val="single" w:sz="4" w:space="0" w:color="auto"/>
              <w:bottom w:val="single" w:sz="4" w:space="0" w:color="auto"/>
              <w:right w:val="single" w:sz="4" w:space="0" w:color="auto"/>
            </w:tcBorders>
          </w:tcPr>
          <w:p w14:paraId="4D6E285E" w14:textId="1062C3D1" w:rsidR="00F97809" w:rsidRPr="00DD6D96" w:rsidRDefault="00F97809" w:rsidP="00F97809">
            <w:pPr>
              <w:pStyle w:val="TableParagraph"/>
              <w:spacing w:before="65"/>
              <w:ind w:right="58"/>
              <w:jc w:val="right"/>
              <w:rPr>
                <w:sz w:val="20"/>
              </w:rPr>
            </w:pPr>
            <w:r w:rsidRPr="00281683">
              <w:t>283,20</w:t>
            </w:r>
          </w:p>
        </w:tc>
        <w:tc>
          <w:tcPr>
            <w:tcW w:w="991" w:type="dxa"/>
            <w:vMerge/>
            <w:tcBorders>
              <w:top w:val="nil"/>
              <w:right w:val="single" w:sz="4" w:space="0" w:color="auto"/>
            </w:tcBorders>
          </w:tcPr>
          <w:p w14:paraId="160F7C43" w14:textId="77777777" w:rsidR="00F97809" w:rsidRPr="00DD6D96" w:rsidRDefault="00F97809" w:rsidP="00F97809">
            <w:pPr>
              <w:rPr>
                <w:rFonts w:ascii="Times New Roman" w:hAnsi="Times New Roman" w:cs="Times New Roman"/>
                <w:sz w:val="2"/>
                <w:szCs w:val="2"/>
              </w:rPr>
            </w:pPr>
          </w:p>
        </w:tc>
        <w:tc>
          <w:tcPr>
            <w:tcW w:w="1560" w:type="dxa"/>
            <w:tcBorders>
              <w:top w:val="single" w:sz="4" w:space="0" w:color="auto"/>
              <w:left w:val="single" w:sz="4" w:space="0" w:color="auto"/>
              <w:bottom w:val="single" w:sz="4" w:space="0" w:color="auto"/>
              <w:right w:val="single" w:sz="4" w:space="0" w:color="auto"/>
            </w:tcBorders>
          </w:tcPr>
          <w:p w14:paraId="6B1ECF35" w14:textId="2EE8F8FB" w:rsidR="00F97809" w:rsidRPr="00DD6D96" w:rsidRDefault="00F97809" w:rsidP="00F97809">
            <w:pPr>
              <w:pStyle w:val="TableParagraph"/>
              <w:spacing w:before="65"/>
              <w:ind w:left="90" w:right="81"/>
              <w:jc w:val="center"/>
              <w:rPr>
                <w:sz w:val="20"/>
              </w:rPr>
            </w:pPr>
            <w:r w:rsidRPr="004A657D">
              <w:t>453.115,83</w:t>
            </w:r>
          </w:p>
        </w:tc>
        <w:tc>
          <w:tcPr>
            <w:tcW w:w="991" w:type="dxa"/>
            <w:tcBorders>
              <w:right w:val="single" w:sz="4" w:space="0" w:color="auto"/>
            </w:tcBorders>
          </w:tcPr>
          <w:p w14:paraId="18001F4A" w14:textId="467BB715" w:rsidR="00F97809" w:rsidRPr="00DD6D96" w:rsidRDefault="00F97809" w:rsidP="00F97809">
            <w:pPr>
              <w:pStyle w:val="TableParagraph"/>
              <w:spacing w:before="65"/>
              <w:ind w:left="12" w:right="2"/>
              <w:jc w:val="center"/>
              <w:rPr>
                <w:sz w:val="20"/>
              </w:rPr>
            </w:pPr>
            <w:r>
              <w:rPr>
                <w:sz w:val="20"/>
              </w:rPr>
              <w:t>4</w:t>
            </w:r>
          </w:p>
        </w:tc>
        <w:tc>
          <w:tcPr>
            <w:tcW w:w="1135" w:type="dxa"/>
            <w:tcBorders>
              <w:top w:val="single" w:sz="4" w:space="0" w:color="auto"/>
              <w:left w:val="single" w:sz="4" w:space="0" w:color="auto"/>
              <w:bottom w:val="single" w:sz="4" w:space="0" w:color="auto"/>
              <w:right w:val="single" w:sz="4" w:space="0" w:color="auto"/>
            </w:tcBorders>
          </w:tcPr>
          <w:p w14:paraId="57BD173F" w14:textId="58E5F793" w:rsidR="00F97809" w:rsidRPr="00DD6D96" w:rsidRDefault="00F97809" w:rsidP="00F97809">
            <w:pPr>
              <w:pStyle w:val="TableParagraph"/>
              <w:spacing w:before="65"/>
              <w:ind w:right="57"/>
              <w:jc w:val="right"/>
              <w:rPr>
                <w:sz w:val="20"/>
              </w:rPr>
            </w:pPr>
            <w:r w:rsidRPr="003C1E6C">
              <w:t>113.278,96</w:t>
            </w:r>
          </w:p>
        </w:tc>
        <w:tc>
          <w:tcPr>
            <w:tcW w:w="1133" w:type="dxa"/>
            <w:tcBorders>
              <w:top w:val="single" w:sz="4" w:space="0" w:color="auto"/>
              <w:left w:val="nil"/>
              <w:bottom w:val="single" w:sz="4" w:space="0" w:color="auto"/>
              <w:right w:val="single" w:sz="4" w:space="0" w:color="auto"/>
            </w:tcBorders>
          </w:tcPr>
          <w:p w14:paraId="0C31C307" w14:textId="74816348" w:rsidR="00F97809" w:rsidRPr="00DD6D96" w:rsidRDefault="00F97809" w:rsidP="00F97809">
            <w:pPr>
              <w:pStyle w:val="TableParagraph"/>
              <w:spacing w:before="65"/>
              <w:ind w:right="58"/>
              <w:jc w:val="right"/>
              <w:rPr>
                <w:sz w:val="20"/>
              </w:rPr>
            </w:pPr>
            <w:r w:rsidRPr="00806E89">
              <w:t>9.439,91</w:t>
            </w:r>
          </w:p>
        </w:tc>
      </w:tr>
      <w:tr w:rsidR="00F97809" w:rsidRPr="00DD6D96" w14:paraId="35F609EC" w14:textId="77777777" w:rsidTr="009946B0">
        <w:trPr>
          <w:trHeight w:val="373"/>
        </w:trPr>
        <w:tc>
          <w:tcPr>
            <w:tcW w:w="2141" w:type="dxa"/>
          </w:tcPr>
          <w:p w14:paraId="457BB92A" w14:textId="1D1DF645" w:rsidR="00F97809" w:rsidRPr="00DD6D96" w:rsidRDefault="00F97809" w:rsidP="00F97809">
            <w:pPr>
              <w:pStyle w:val="TableParagraph"/>
              <w:spacing w:before="65"/>
              <w:ind w:left="69"/>
              <w:rPr>
                <w:sz w:val="20"/>
              </w:rPr>
            </w:pPr>
            <w:r>
              <w:rPr>
                <w:spacing w:val="-2"/>
                <w:sz w:val="20"/>
              </w:rPr>
              <w:t>500-749</w:t>
            </w:r>
          </w:p>
        </w:tc>
        <w:tc>
          <w:tcPr>
            <w:tcW w:w="1135" w:type="dxa"/>
            <w:tcBorders>
              <w:top w:val="single" w:sz="4" w:space="0" w:color="auto"/>
              <w:left w:val="single" w:sz="4" w:space="0" w:color="auto"/>
              <w:bottom w:val="single" w:sz="4" w:space="0" w:color="auto"/>
              <w:right w:val="single" w:sz="4" w:space="0" w:color="auto"/>
            </w:tcBorders>
          </w:tcPr>
          <w:p w14:paraId="367B4784" w14:textId="37FED609" w:rsidR="00F97809" w:rsidRPr="00DD6D96" w:rsidRDefault="00F97809" w:rsidP="00F97809">
            <w:pPr>
              <w:pStyle w:val="TableParagraph"/>
              <w:spacing w:before="65"/>
              <w:ind w:right="58"/>
              <w:jc w:val="right"/>
              <w:rPr>
                <w:sz w:val="20"/>
              </w:rPr>
            </w:pPr>
            <w:r w:rsidRPr="00281683">
              <w:t>707,99</w:t>
            </w:r>
          </w:p>
        </w:tc>
        <w:tc>
          <w:tcPr>
            <w:tcW w:w="991" w:type="dxa"/>
            <w:vMerge/>
            <w:tcBorders>
              <w:top w:val="nil"/>
              <w:right w:val="single" w:sz="4" w:space="0" w:color="auto"/>
            </w:tcBorders>
          </w:tcPr>
          <w:p w14:paraId="327362D4" w14:textId="77777777" w:rsidR="00F97809" w:rsidRPr="00DD6D96" w:rsidRDefault="00F97809" w:rsidP="00F97809">
            <w:pPr>
              <w:rPr>
                <w:rFonts w:ascii="Times New Roman" w:hAnsi="Times New Roman" w:cs="Times New Roman"/>
                <w:sz w:val="2"/>
                <w:szCs w:val="2"/>
              </w:rPr>
            </w:pPr>
          </w:p>
        </w:tc>
        <w:tc>
          <w:tcPr>
            <w:tcW w:w="1560" w:type="dxa"/>
            <w:tcBorders>
              <w:top w:val="single" w:sz="4" w:space="0" w:color="auto"/>
              <w:left w:val="single" w:sz="4" w:space="0" w:color="auto"/>
              <w:bottom w:val="single" w:sz="4" w:space="0" w:color="auto"/>
              <w:right w:val="single" w:sz="4" w:space="0" w:color="auto"/>
            </w:tcBorders>
          </w:tcPr>
          <w:p w14:paraId="0FA32A9F" w14:textId="3AA48A01" w:rsidR="00F97809" w:rsidRPr="00DD6D96" w:rsidRDefault="00F97809" w:rsidP="00F97809">
            <w:pPr>
              <w:pStyle w:val="TableParagraph"/>
              <w:spacing w:before="65"/>
              <w:ind w:left="90" w:right="81"/>
              <w:jc w:val="center"/>
              <w:rPr>
                <w:sz w:val="20"/>
              </w:rPr>
            </w:pPr>
            <w:r w:rsidRPr="004A657D">
              <w:t>1.132.789,57</w:t>
            </w:r>
          </w:p>
        </w:tc>
        <w:tc>
          <w:tcPr>
            <w:tcW w:w="991" w:type="dxa"/>
            <w:tcBorders>
              <w:right w:val="single" w:sz="4" w:space="0" w:color="auto"/>
            </w:tcBorders>
          </w:tcPr>
          <w:p w14:paraId="01A6D3CE" w14:textId="132B85A3" w:rsidR="00F97809" w:rsidRPr="00DD6D96" w:rsidRDefault="00F97809" w:rsidP="00F97809">
            <w:pPr>
              <w:pStyle w:val="TableParagraph"/>
              <w:spacing w:before="65"/>
              <w:ind w:left="12" w:right="2"/>
              <w:jc w:val="center"/>
              <w:rPr>
                <w:sz w:val="20"/>
              </w:rPr>
            </w:pPr>
            <w:r>
              <w:rPr>
                <w:sz w:val="20"/>
              </w:rPr>
              <w:t>14</w:t>
            </w:r>
          </w:p>
        </w:tc>
        <w:tc>
          <w:tcPr>
            <w:tcW w:w="1135" w:type="dxa"/>
            <w:tcBorders>
              <w:top w:val="single" w:sz="4" w:space="0" w:color="auto"/>
              <w:left w:val="single" w:sz="4" w:space="0" w:color="auto"/>
              <w:bottom w:val="single" w:sz="4" w:space="0" w:color="auto"/>
              <w:right w:val="single" w:sz="4" w:space="0" w:color="auto"/>
            </w:tcBorders>
          </w:tcPr>
          <w:p w14:paraId="78184898" w14:textId="01D25F89" w:rsidR="00F97809" w:rsidRPr="00DD6D96" w:rsidRDefault="00F97809" w:rsidP="00F97809">
            <w:pPr>
              <w:pStyle w:val="TableParagraph"/>
              <w:spacing w:before="65"/>
              <w:ind w:right="57"/>
              <w:jc w:val="right"/>
              <w:rPr>
                <w:sz w:val="20"/>
              </w:rPr>
            </w:pPr>
            <w:r w:rsidRPr="003C1E6C">
              <w:t>80.913,54</w:t>
            </w:r>
          </w:p>
        </w:tc>
        <w:tc>
          <w:tcPr>
            <w:tcW w:w="1133" w:type="dxa"/>
            <w:tcBorders>
              <w:top w:val="single" w:sz="4" w:space="0" w:color="auto"/>
              <w:left w:val="nil"/>
              <w:bottom w:val="single" w:sz="4" w:space="0" w:color="auto"/>
              <w:right w:val="single" w:sz="4" w:space="0" w:color="auto"/>
            </w:tcBorders>
          </w:tcPr>
          <w:p w14:paraId="56A5E95A" w14:textId="54271DAC" w:rsidR="00F97809" w:rsidRPr="00DD6D96" w:rsidRDefault="00F97809" w:rsidP="00F97809">
            <w:pPr>
              <w:pStyle w:val="TableParagraph"/>
              <w:spacing w:before="65"/>
              <w:ind w:right="59"/>
              <w:jc w:val="right"/>
              <w:rPr>
                <w:sz w:val="20"/>
              </w:rPr>
            </w:pPr>
            <w:r w:rsidRPr="00806E89">
              <w:t>6.742,80</w:t>
            </w:r>
          </w:p>
        </w:tc>
      </w:tr>
      <w:tr w:rsidR="00F97809" w:rsidRPr="00DD6D96" w14:paraId="1F688E0C" w14:textId="77777777" w:rsidTr="009946B0">
        <w:trPr>
          <w:trHeight w:val="373"/>
        </w:trPr>
        <w:tc>
          <w:tcPr>
            <w:tcW w:w="2141" w:type="dxa"/>
          </w:tcPr>
          <w:p w14:paraId="42EB7521" w14:textId="217D7429" w:rsidR="00F97809" w:rsidRPr="00DD6D96" w:rsidRDefault="00F97809" w:rsidP="00F97809">
            <w:pPr>
              <w:pStyle w:val="TableParagraph"/>
              <w:spacing w:before="65"/>
              <w:ind w:left="69"/>
              <w:rPr>
                <w:sz w:val="20"/>
              </w:rPr>
            </w:pPr>
            <w:r>
              <w:rPr>
                <w:spacing w:val="-2"/>
                <w:sz w:val="20"/>
              </w:rPr>
              <w:t>250-</w:t>
            </w:r>
            <w:r>
              <w:rPr>
                <w:spacing w:val="-5"/>
                <w:sz w:val="20"/>
              </w:rPr>
              <w:t>499</w:t>
            </w:r>
          </w:p>
        </w:tc>
        <w:tc>
          <w:tcPr>
            <w:tcW w:w="1135" w:type="dxa"/>
            <w:tcBorders>
              <w:top w:val="single" w:sz="4" w:space="0" w:color="auto"/>
              <w:left w:val="single" w:sz="4" w:space="0" w:color="auto"/>
              <w:bottom w:val="single" w:sz="4" w:space="0" w:color="auto"/>
              <w:right w:val="single" w:sz="4" w:space="0" w:color="auto"/>
            </w:tcBorders>
          </w:tcPr>
          <w:p w14:paraId="5DF94F4C" w14:textId="4665D815" w:rsidR="00F97809" w:rsidRPr="00DD6D96" w:rsidRDefault="00F97809" w:rsidP="00F97809">
            <w:pPr>
              <w:pStyle w:val="TableParagraph"/>
              <w:spacing w:before="65"/>
              <w:ind w:right="58"/>
              <w:jc w:val="right"/>
              <w:rPr>
                <w:sz w:val="20"/>
              </w:rPr>
            </w:pPr>
            <w:r w:rsidRPr="00281683">
              <w:t>2.121,05</w:t>
            </w:r>
          </w:p>
        </w:tc>
        <w:tc>
          <w:tcPr>
            <w:tcW w:w="991" w:type="dxa"/>
            <w:vMerge/>
            <w:tcBorders>
              <w:top w:val="nil"/>
              <w:right w:val="single" w:sz="4" w:space="0" w:color="auto"/>
            </w:tcBorders>
          </w:tcPr>
          <w:p w14:paraId="40640E6C" w14:textId="77777777" w:rsidR="00F97809" w:rsidRPr="00DD6D96" w:rsidRDefault="00F97809" w:rsidP="00F97809">
            <w:pPr>
              <w:rPr>
                <w:rFonts w:ascii="Times New Roman" w:hAnsi="Times New Roman" w:cs="Times New Roman"/>
                <w:sz w:val="2"/>
                <w:szCs w:val="2"/>
              </w:rPr>
            </w:pPr>
          </w:p>
        </w:tc>
        <w:tc>
          <w:tcPr>
            <w:tcW w:w="1560" w:type="dxa"/>
            <w:tcBorders>
              <w:top w:val="single" w:sz="4" w:space="0" w:color="auto"/>
              <w:left w:val="single" w:sz="4" w:space="0" w:color="auto"/>
              <w:bottom w:val="single" w:sz="4" w:space="0" w:color="auto"/>
              <w:right w:val="single" w:sz="4" w:space="0" w:color="auto"/>
            </w:tcBorders>
          </w:tcPr>
          <w:p w14:paraId="598A09B8" w14:textId="554F1384" w:rsidR="00F97809" w:rsidRPr="00DD6D96" w:rsidRDefault="00F97809" w:rsidP="00F97809">
            <w:pPr>
              <w:pStyle w:val="TableParagraph"/>
              <w:spacing w:before="65"/>
              <w:ind w:left="90" w:right="81"/>
              <w:jc w:val="center"/>
              <w:rPr>
                <w:sz w:val="20"/>
              </w:rPr>
            </w:pPr>
            <w:r w:rsidRPr="004A657D">
              <w:t>3.393.673,20</w:t>
            </w:r>
          </w:p>
        </w:tc>
        <w:tc>
          <w:tcPr>
            <w:tcW w:w="991" w:type="dxa"/>
            <w:tcBorders>
              <w:right w:val="single" w:sz="4" w:space="0" w:color="auto"/>
            </w:tcBorders>
          </w:tcPr>
          <w:p w14:paraId="1FA3B26F" w14:textId="07B26C00" w:rsidR="00F97809" w:rsidRPr="00DD6D96" w:rsidRDefault="00F97809" w:rsidP="00F97809">
            <w:pPr>
              <w:pStyle w:val="TableParagraph"/>
              <w:spacing w:before="65"/>
              <w:ind w:left="12" w:right="2"/>
              <w:jc w:val="center"/>
              <w:rPr>
                <w:sz w:val="20"/>
              </w:rPr>
            </w:pPr>
            <w:r>
              <w:rPr>
                <w:sz w:val="20"/>
              </w:rPr>
              <w:t>70</w:t>
            </w:r>
          </w:p>
        </w:tc>
        <w:tc>
          <w:tcPr>
            <w:tcW w:w="1135" w:type="dxa"/>
            <w:tcBorders>
              <w:top w:val="single" w:sz="4" w:space="0" w:color="auto"/>
              <w:left w:val="single" w:sz="4" w:space="0" w:color="auto"/>
              <w:bottom w:val="single" w:sz="4" w:space="0" w:color="auto"/>
              <w:right w:val="single" w:sz="4" w:space="0" w:color="auto"/>
            </w:tcBorders>
          </w:tcPr>
          <w:p w14:paraId="660116F3" w14:textId="0306B667" w:rsidR="00F97809" w:rsidRPr="00DD6D96" w:rsidRDefault="00F97809" w:rsidP="00F97809">
            <w:pPr>
              <w:pStyle w:val="TableParagraph"/>
              <w:spacing w:before="65"/>
              <w:ind w:right="57"/>
              <w:jc w:val="right"/>
              <w:rPr>
                <w:sz w:val="20"/>
              </w:rPr>
            </w:pPr>
            <w:r w:rsidRPr="003C1E6C">
              <w:t>48.481,05</w:t>
            </w:r>
          </w:p>
        </w:tc>
        <w:tc>
          <w:tcPr>
            <w:tcW w:w="1133" w:type="dxa"/>
            <w:tcBorders>
              <w:top w:val="single" w:sz="4" w:space="0" w:color="auto"/>
              <w:left w:val="nil"/>
              <w:bottom w:val="single" w:sz="4" w:space="0" w:color="auto"/>
              <w:right w:val="single" w:sz="4" w:space="0" w:color="auto"/>
            </w:tcBorders>
          </w:tcPr>
          <w:p w14:paraId="52DA652F" w14:textId="4BDA717C" w:rsidR="00F97809" w:rsidRPr="00DD6D96" w:rsidRDefault="00F97809" w:rsidP="00F97809">
            <w:pPr>
              <w:pStyle w:val="TableParagraph"/>
              <w:spacing w:before="65"/>
              <w:ind w:right="59"/>
              <w:jc w:val="right"/>
              <w:rPr>
                <w:sz w:val="20"/>
              </w:rPr>
            </w:pPr>
            <w:r w:rsidRPr="00806E89">
              <w:t>4.040,09</w:t>
            </w:r>
          </w:p>
        </w:tc>
      </w:tr>
      <w:tr w:rsidR="00F97809" w:rsidRPr="00DD6D96" w14:paraId="3946E6C5" w14:textId="77777777" w:rsidTr="009946B0">
        <w:trPr>
          <w:trHeight w:val="376"/>
        </w:trPr>
        <w:tc>
          <w:tcPr>
            <w:tcW w:w="2141" w:type="dxa"/>
          </w:tcPr>
          <w:p w14:paraId="3AE76F9D" w14:textId="64DDFA1F" w:rsidR="00F97809" w:rsidRPr="00DD6D96" w:rsidRDefault="00F97809" w:rsidP="00F97809">
            <w:pPr>
              <w:pStyle w:val="TableParagraph"/>
              <w:spacing w:before="67"/>
              <w:ind w:left="69"/>
              <w:rPr>
                <w:sz w:val="20"/>
              </w:rPr>
            </w:pPr>
            <w:r>
              <w:rPr>
                <w:spacing w:val="-2"/>
                <w:sz w:val="20"/>
              </w:rPr>
              <w:t>100-</w:t>
            </w:r>
            <w:r>
              <w:rPr>
                <w:spacing w:val="-5"/>
                <w:sz w:val="20"/>
              </w:rPr>
              <w:t>249</w:t>
            </w:r>
          </w:p>
        </w:tc>
        <w:tc>
          <w:tcPr>
            <w:tcW w:w="1135" w:type="dxa"/>
            <w:tcBorders>
              <w:top w:val="single" w:sz="4" w:space="0" w:color="auto"/>
              <w:left w:val="single" w:sz="4" w:space="0" w:color="auto"/>
              <w:bottom w:val="single" w:sz="4" w:space="0" w:color="auto"/>
              <w:right w:val="single" w:sz="4" w:space="0" w:color="auto"/>
            </w:tcBorders>
          </w:tcPr>
          <w:p w14:paraId="5BB19B72" w14:textId="4C1F7C0A" w:rsidR="00F97809" w:rsidRPr="00DD6D96" w:rsidRDefault="00F97809" w:rsidP="00F97809">
            <w:pPr>
              <w:pStyle w:val="TableParagraph"/>
              <w:spacing w:before="67"/>
              <w:ind w:right="58"/>
              <w:jc w:val="right"/>
              <w:rPr>
                <w:sz w:val="20"/>
              </w:rPr>
            </w:pPr>
            <w:r w:rsidRPr="00281683">
              <w:t>1.623,62</w:t>
            </w:r>
          </w:p>
        </w:tc>
        <w:tc>
          <w:tcPr>
            <w:tcW w:w="991" w:type="dxa"/>
            <w:vMerge/>
            <w:tcBorders>
              <w:top w:val="nil"/>
              <w:right w:val="single" w:sz="4" w:space="0" w:color="auto"/>
            </w:tcBorders>
          </w:tcPr>
          <w:p w14:paraId="47A55435" w14:textId="77777777" w:rsidR="00F97809" w:rsidRPr="00DD6D96" w:rsidRDefault="00F97809" w:rsidP="00F97809">
            <w:pPr>
              <w:rPr>
                <w:rFonts w:ascii="Times New Roman" w:hAnsi="Times New Roman" w:cs="Times New Roman"/>
                <w:sz w:val="2"/>
                <w:szCs w:val="2"/>
              </w:rPr>
            </w:pPr>
          </w:p>
        </w:tc>
        <w:tc>
          <w:tcPr>
            <w:tcW w:w="1560" w:type="dxa"/>
            <w:tcBorders>
              <w:top w:val="single" w:sz="4" w:space="0" w:color="auto"/>
              <w:left w:val="single" w:sz="4" w:space="0" w:color="auto"/>
              <w:bottom w:val="single" w:sz="4" w:space="0" w:color="auto"/>
              <w:right w:val="single" w:sz="4" w:space="0" w:color="auto"/>
            </w:tcBorders>
          </w:tcPr>
          <w:p w14:paraId="2C9C4F65" w14:textId="55AC8FE9" w:rsidR="00F97809" w:rsidRPr="00DD6D96" w:rsidRDefault="00F97809" w:rsidP="00F97809">
            <w:pPr>
              <w:pStyle w:val="TableParagraph"/>
              <w:spacing w:before="67"/>
              <w:ind w:left="90" w:right="81"/>
              <w:jc w:val="center"/>
              <w:rPr>
                <w:sz w:val="20"/>
              </w:rPr>
            </w:pPr>
            <w:r w:rsidRPr="004A657D">
              <w:t>2.597.785,82</w:t>
            </w:r>
          </w:p>
        </w:tc>
        <w:tc>
          <w:tcPr>
            <w:tcW w:w="991" w:type="dxa"/>
            <w:tcBorders>
              <w:right w:val="single" w:sz="4" w:space="0" w:color="auto"/>
            </w:tcBorders>
          </w:tcPr>
          <w:p w14:paraId="039E9CE1" w14:textId="62E5EECD" w:rsidR="00F97809" w:rsidRPr="00DD6D96" w:rsidRDefault="00F97809" w:rsidP="00F97809">
            <w:pPr>
              <w:pStyle w:val="TableParagraph"/>
              <w:spacing w:before="67"/>
              <w:ind w:left="12" w:right="2"/>
              <w:jc w:val="center"/>
              <w:rPr>
                <w:sz w:val="20"/>
              </w:rPr>
            </w:pPr>
            <w:r>
              <w:rPr>
                <w:sz w:val="20"/>
              </w:rPr>
              <w:t>115</w:t>
            </w:r>
          </w:p>
        </w:tc>
        <w:tc>
          <w:tcPr>
            <w:tcW w:w="1135" w:type="dxa"/>
            <w:tcBorders>
              <w:top w:val="single" w:sz="4" w:space="0" w:color="auto"/>
              <w:left w:val="single" w:sz="4" w:space="0" w:color="auto"/>
              <w:bottom w:val="single" w:sz="4" w:space="0" w:color="auto"/>
              <w:right w:val="single" w:sz="4" w:space="0" w:color="auto"/>
            </w:tcBorders>
          </w:tcPr>
          <w:p w14:paraId="76F50647" w14:textId="408F1D6F" w:rsidR="00F97809" w:rsidRPr="00DD6D96" w:rsidRDefault="00F97809" w:rsidP="00F97809">
            <w:pPr>
              <w:pStyle w:val="TableParagraph"/>
              <w:spacing w:before="67"/>
              <w:ind w:right="57"/>
              <w:jc w:val="right"/>
              <w:rPr>
                <w:sz w:val="20"/>
              </w:rPr>
            </w:pPr>
            <w:r w:rsidRPr="003C1E6C">
              <w:t>22.589,44</w:t>
            </w:r>
          </w:p>
        </w:tc>
        <w:tc>
          <w:tcPr>
            <w:tcW w:w="1133" w:type="dxa"/>
            <w:tcBorders>
              <w:top w:val="single" w:sz="4" w:space="0" w:color="auto"/>
              <w:left w:val="nil"/>
              <w:bottom w:val="single" w:sz="4" w:space="0" w:color="auto"/>
              <w:right w:val="single" w:sz="4" w:space="0" w:color="auto"/>
            </w:tcBorders>
          </w:tcPr>
          <w:p w14:paraId="30FEC7E2" w14:textId="4464738C" w:rsidR="00F97809" w:rsidRPr="00DD6D96" w:rsidRDefault="00F97809" w:rsidP="00F97809">
            <w:pPr>
              <w:pStyle w:val="TableParagraph"/>
              <w:spacing w:before="67"/>
              <w:ind w:right="59"/>
              <w:jc w:val="right"/>
              <w:rPr>
                <w:sz w:val="20"/>
              </w:rPr>
            </w:pPr>
            <w:r w:rsidRPr="00806E89">
              <w:t>1.882,45</w:t>
            </w:r>
          </w:p>
        </w:tc>
      </w:tr>
      <w:tr w:rsidR="00F97809" w:rsidRPr="00DD6D96" w14:paraId="12ECB4EB" w14:textId="77777777" w:rsidTr="009946B0">
        <w:trPr>
          <w:trHeight w:val="373"/>
        </w:trPr>
        <w:tc>
          <w:tcPr>
            <w:tcW w:w="2141" w:type="dxa"/>
          </w:tcPr>
          <w:p w14:paraId="700FD9D9" w14:textId="32D15E11" w:rsidR="00F97809" w:rsidRPr="00DD6D96" w:rsidRDefault="00F97809" w:rsidP="00F97809">
            <w:pPr>
              <w:pStyle w:val="TableParagraph"/>
              <w:spacing w:before="65"/>
              <w:ind w:left="69"/>
              <w:rPr>
                <w:sz w:val="20"/>
              </w:rPr>
            </w:pPr>
            <w:r>
              <w:rPr>
                <w:spacing w:val="-2"/>
                <w:sz w:val="20"/>
              </w:rPr>
              <w:t>50-</w:t>
            </w:r>
            <w:r>
              <w:rPr>
                <w:spacing w:val="-5"/>
                <w:sz w:val="20"/>
              </w:rPr>
              <w:t>99</w:t>
            </w:r>
          </w:p>
        </w:tc>
        <w:tc>
          <w:tcPr>
            <w:tcW w:w="1135" w:type="dxa"/>
            <w:tcBorders>
              <w:top w:val="single" w:sz="4" w:space="0" w:color="auto"/>
              <w:left w:val="single" w:sz="4" w:space="0" w:color="auto"/>
              <w:bottom w:val="single" w:sz="4" w:space="0" w:color="auto"/>
              <w:right w:val="single" w:sz="4" w:space="0" w:color="auto"/>
            </w:tcBorders>
          </w:tcPr>
          <w:p w14:paraId="2B254235" w14:textId="6EE66060" w:rsidR="00F97809" w:rsidRPr="00DD6D96" w:rsidRDefault="00F97809" w:rsidP="00F97809">
            <w:pPr>
              <w:pStyle w:val="TableParagraph"/>
              <w:spacing w:before="65"/>
              <w:ind w:right="58"/>
              <w:jc w:val="right"/>
              <w:rPr>
                <w:sz w:val="20"/>
              </w:rPr>
            </w:pPr>
            <w:r w:rsidRPr="00281683">
              <w:t>928,10</w:t>
            </w:r>
          </w:p>
        </w:tc>
        <w:tc>
          <w:tcPr>
            <w:tcW w:w="991" w:type="dxa"/>
            <w:vMerge/>
            <w:tcBorders>
              <w:top w:val="nil"/>
              <w:right w:val="single" w:sz="4" w:space="0" w:color="auto"/>
            </w:tcBorders>
          </w:tcPr>
          <w:p w14:paraId="4F69C624" w14:textId="77777777" w:rsidR="00F97809" w:rsidRPr="00DD6D96" w:rsidRDefault="00F97809" w:rsidP="00F97809">
            <w:pPr>
              <w:rPr>
                <w:rFonts w:ascii="Times New Roman" w:hAnsi="Times New Roman" w:cs="Times New Roman"/>
                <w:sz w:val="2"/>
                <w:szCs w:val="2"/>
              </w:rPr>
            </w:pPr>
          </w:p>
        </w:tc>
        <w:tc>
          <w:tcPr>
            <w:tcW w:w="1560" w:type="dxa"/>
            <w:tcBorders>
              <w:top w:val="single" w:sz="4" w:space="0" w:color="auto"/>
              <w:left w:val="single" w:sz="4" w:space="0" w:color="auto"/>
              <w:bottom w:val="single" w:sz="4" w:space="0" w:color="auto"/>
              <w:right w:val="single" w:sz="4" w:space="0" w:color="auto"/>
            </w:tcBorders>
          </w:tcPr>
          <w:p w14:paraId="27E33995" w14:textId="5819B921" w:rsidR="00F97809" w:rsidRPr="00DD6D96" w:rsidRDefault="00F97809" w:rsidP="00F97809">
            <w:pPr>
              <w:pStyle w:val="TableParagraph"/>
              <w:spacing w:before="65"/>
              <w:ind w:left="90" w:right="81"/>
              <w:jc w:val="center"/>
              <w:rPr>
                <w:sz w:val="20"/>
              </w:rPr>
            </w:pPr>
            <w:r w:rsidRPr="004A657D">
              <w:t>1.484.952,13</w:t>
            </w:r>
          </w:p>
        </w:tc>
        <w:tc>
          <w:tcPr>
            <w:tcW w:w="991" w:type="dxa"/>
            <w:tcBorders>
              <w:right w:val="single" w:sz="4" w:space="0" w:color="auto"/>
            </w:tcBorders>
          </w:tcPr>
          <w:p w14:paraId="5324CF30" w14:textId="2A070E28" w:rsidR="00F97809" w:rsidRPr="00DD6D96" w:rsidRDefault="00F97809" w:rsidP="00F97809">
            <w:pPr>
              <w:pStyle w:val="TableParagraph"/>
              <w:spacing w:before="65"/>
              <w:ind w:left="12" w:right="2"/>
              <w:jc w:val="center"/>
              <w:rPr>
                <w:sz w:val="20"/>
              </w:rPr>
            </w:pPr>
            <w:r>
              <w:rPr>
                <w:sz w:val="20"/>
              </w:rPr>
              <w:t>154</w:t>
            </w:r>
          </w:p>
        </w:tc>
        <w:tc>
          <w:tcPr>
            <w:tcW w:w="1135" w:type="dxa"/>
            <w:tcBorders>
              <w:top w:val="single" w:sz="4" w:space="0" w:color="auto"/>
              <w:left w:val="single" w:sz="4" w:space="0" w:color="auto"/>
              <w:bottom w:val="single" w:sz="4" w:space="0" w:color="auto"/>
              <w:right w:val="single" w:sz="4" w:space="0" w:color="auto"/>
            </w:tcBorders>
          </w:tcPr>
          <w:p w14:paraId="462D37E8" w14:textId="516808E3" w:rsidR="00F97809" w:rsidRPr="00DD6D96" w:rsidRDefault="00F97809" w:rsidP="00F97809">
            <w:pPr>
              <w:pStyle w:val="TableParagraph"/>
              <w:spacing w:before="65"/>
              <w:ind w:right="57"/>
              <w:jc w:val="right"/>
              <w:rPr>
                <w:sz w:val="20"/>
              </w:rPr>
            </w:pPr>
            <w:r w:rsidRPr="003C1E6C">
              <w:t>9.642,55</w:t>
            </w:r>
          </w:p>
        </w:tc>
        <w:tc>
          <w:tcPr>
            <w:tcW w:w="1133" w:type="dxa"/>
            <w:tcBorders>
              <w:top w:val="single" w:sz="4" w:space="0" w:color="auto"/>
              <w:left w:val="nil"/>
              <w:bottom w:val="single" w:sz="4" w:space="0" w:color="auto"/>
              <w:right w:val="single" w:sz="4" w:space="0" w:color="auto"/>
            </w:tcBorders>
          </w:tcPr>
          <w:p w14:paraId="4FC6A675" w14:textId="26DC9A9D" w:rsidR="00F97809" w:rsidRPr="00DD6D96" w:rsidRDefault="00F97809" w:rsidP="00F97809">
            <w:pPr>
              <w:pStyle w:val="TableParagraph"/>
              <w:spacing w:before="65"/>
              <w:ind w:right="59"/>
              <w:jc w:val="right"/>
              <w:rPr>
                <w:sz w:val="20"/>
              </w:rPr>
            </w:pPr>
            <w:r w:rsidRPr="00806E89">
              <w:t>803,55</w:t>
            </w:r>
          </w:p>
        </w:tc>
      </w:tr>
      <w:tr w:rsidR="00F97809" w:rsidRPr="00DD6D96" w14:paraId="47A6D45E" w14:textId="77777777" w:rsidTr="009946B0">
        <w:trPr>
          <w:trHeight w:val="376"/>
        </w:trPr>
        <w:tc>
          <w:tcPr>
            <w:tcW w:w="2141" w:type="dxa"/>
          </w:tcPr>
          <w:p w14:paraId="1DE549C1" w14:textId="25126DBF" w:rsidR="00F97809" w:rsidRPr="00DD6D96" w:rsidRDefault="00F97809" w:rsidP="00F97809">
            <w:pPr>
              <w:pStyle w:val="TableParagraph"/>
              <w:spacing w:before="67"/>
              <w:ind w:left="69"/>
              <w:rPr>
                <w:sz w:val="20"/>
              </w:rPr>
            </w:pPr>
            <w:r>
              <w:rPr>
                <w:sz w:val="20"/>
              </w:rPr>
              <w:t>50'DEN</w:t>
            </w:r>
            <w:r>
              <w:rPr>
                <w:spacing w:val="-6"/>
                <w:sz w:val="20"/>
              </w:rPr>
              <w:t xml:space="preserve"> </w:t>
            </w:r>
            <w:r>
              <w:rPr>
                <w:spacing w:val="-5"/>
                <w:sz w:val="20"/>
              </w:rPr>
              <w:t>AZ</w:t>
            </w:r>
          </w:p>
        </w:tc>
        <w:tc>
          <w:tcPr>
            <w:tcW w:w="1135" w:type="dxa"/>
            <w:tcBorders>
              <w:top w:val="single" w:sz="4" w:space="0" w:color="auto"/>
              <w:left w:val="single" w:sz="4" w:space="0" w:color="auto"/>
              <w:bottom w:val="single" w:sz="4" w:space="0" w:color="auto"/>
              <w:right w:val="single" w:sz="4" w:space="0" w:color="auto"/>
            </w:tcBorders>
          </w:tcPr>
          <w:p w14:paraId="004B354D" w14:textId="170C2D6D" w:rsidR="00F97809" w:rsidRPr="00DD6D96" w:rsidRDefault="00F97809" w:rsidP="00F97809">
            <w:pPr>
              <w:pStyle w:val="TableParagraph"/>
              <w:spacing w:before="67"/>
              <w:ind w:right="59"/>
              <w:jc w:val="right"/>
              <w:rPr>
                <w:sz w:val="20"/>
              </w:rPr>
            </w:pPr>
            <w:r w:rsidRPr="00281683">
              <w:t>374,17</w:t>
            </w:r>
          </w:p>
        </w:tc>
        <w:tc>
          <w:tcPr>
            <w:tcW w:w="991" w:type="dxa"/>
            <w:vMerge/>
            <w:tcBorders>
              <w:top w:val="nil"/>
              <w:right w:val="single" w:sz="4" w:space="0" w:color="auto"/>
            </w:tcBorders>
          </w:tcPr>
          <w:p w14:paraId="604889B0" w14:textId="77777777" w:rsidR="00F97809" w:rsidRPr="00DD6D96" w:rsidRDefault="00F97809" w:rsidP="00F97809">
            <w:pPr>
              <w:rPr>
                <w:rFonts w:ascii="Times New Roman" w:hAnsi="Times New Roman" w:cs="Times New Roman"/>
                <w:sz w:val="2"/>
                <w:szCs w:val="2"/>
              </w:rPr>
            </w:pPr>
          </w:p>
        </w:tc>
        <w:tc>
          <w:tcPr>
            <w:tcW w:w="1560" w:type="dxa"/>
            <w:tcBorders>
              <w:top w:val="single" w:sz="4" w:space="0" w:color="auto"/>
              <w:left w:val="single" w:sz="4" w:space="0" w:color="auto"/>
              <w:bottom w:val="single" w:sz="4" w:space="0" w:color="auto"/>
              <w:right w:val="single" w:sz="4" w:space="0" w:color="auto"/>
            </w:tcBorders>
          </w:tcPr>
          <w:p w14:paraId="59D7000D" w14:textId="6DE01EDF" w:rsidR="00F97809" w:rsidRPr="00DD6D96" w:rsidRDefault="00F97809" w:rsidP="00F97809">
            <w:pPr>
              <w:pStyle w:val="TableParagraph"/>
              <w:spacing w:before="67"/>
              <w:ind w:left="90" w:right="85"/>
              <w:jc w:val="center"/>
              <w:rPr>
                <w:sz w:val="20"/>
              </w:rPr>
            </w:pPr>
            <w:r w:rsidRPr="004A657D">
              <w:t>598.676,35</w:t>
            </w:r>
          </w:p>
        </w:tc>
        <w:tc>
          <w:tcPr>
            <w:tcW w:w="991" w:type="dxa"/>
            <w:tcBorders>
              <w:right w:val="single" w:sz="4" w:space="0" w:color="auto"/>
            </w:tcBorders>
          </w:tcPr>
          <w:p w14:paraId="2829D627" w14:textId="6BB6ECA5" w:rsidR="00F97809" w:rsidRPr="00DD6D96" w:rsidRDefault="00F97809" w:rsidP="00F97809">
            <w:pPr>
              <w:pStyle w:val="TableParagraph"/>
              <w:spacing w:before="67"/>
              <w:ind w:left="12" w:right="2"/>
              <w:jc w:val="center"/>
              <w:rPr>
                <w:sz w:val="20"/>
              </w:rPr>
            </w:pPr>
            <w:r>
              <w:rPr>
                <w:sz w:val="20"/>
              </w:rPr>
              <w:t>185</w:t>
            </w:r>
          </w:p>
        </w:tc>
        <w:tc>
          <w:tcPr>
            <w:tcW w:w="1135" w:type="dxa"/>
            <w:tcBorders>
              <w:top w:val="single" w:sz="4" w:space="0" w:color="auto"/>
              <w:left w:val="single" w:sz="4" w:space="0" w:color="auto"/>
              <w:bottom w:val="single" w:sz="4" w:space="0" w:color="auto"/>
              <w:right w:val="single" w:sz="4" w:space="0" w:color="auto"/>
            </w:tcBorders>
          </w:tcPr>
          <w:p w14:paraId="6809716E" w14:textId="1F815D55" w:rsidR="00F97809" w:rsidRPr="00DD6D96" w:rsidRDefault="00F97809" w:rsidP="00F97809">
            <w:pPr>
              <w:pStyle w:val="TableParagraph"/>
              <w:spacing w:before="67"/>
              <w:ind w:right="57"/>
              <w:jc w:val="right"/>
              <w:rPr>
                <w:sz w:val="20"/>
              </w:rPr>
            </w:pPr>
            <w:r w:rsidRPr="003C1E6C">
              <w:t>3.236,09</w:t>
            </w:r>
          </w:p>
        </w:tc>
        <w:tc>
          <w:tcPr>
            <w:tcW w:w="1133" w:type="dxa"/>
            <w:tcBorders>
              <w:top w:val="single" w:sz="4" w:space="0" w:color="auto"/>
              <w:left w:val="nil"/>
              <w:bottom w:val="single" w:sz="4" w:space="0" w:color="auto"/>
              <w:right w:val="single" w:sz="4" w:space="0" w:color="auto"/>
            </w:tcBorders>
          </w:tcPr>
          <w:p w14:paraId="4D516BF1" w14:textId="1FA6E56F" w:rsidR="00F97809" w:rsidRPr="00DD6D96" w:rsidRDefault="00F97809" w:rsidP="00F97809">
            <w:pPr>
              <w:pStyle w:val="TableParagraph"/>
              <w:spacing w:before="67"/>
              <w:ind w:right="57"/>
              <w:jc w:val="right"/>
              <w:rPr>
                <w:sz w:val="20"/>
              </w:rPr>
            </w:pPr>
            <w:r w:rsidRPr="00806E89">
              <w:t>269,67</w:t>
            </w:r>
          </w:p>
        </w:tc>
      </w:tr>
    </w:tbl>
    <w:p w14:paraId="662DEF7D" w14:textId="77777777" w:rsidR="00DD6D96" w:rsidRPr="00DD6D96" w:rsidRDefault="00DD6D96" w:rsidP="00DD6D96">
      <w:pPr>
        <w:pStyle w:val="GvdeMetni"/>
      </w:pPr>
    </w:p>
    <w:p w14:paraId="13D57868" w14:textId="77777777" w:rsidR="00DD6D96" w:rsidRDefault="00DD6D96" w:rsidP="00DD6D96">
      <w:pPr>
        <w:spacing w:after="0" w:line="360" w:lineRule="auto"/>
        <w:jc w:val="both"/>
        <w:rPr>
          <w:rFonts w:ascii="Times New Roman" w:eastAsia="Times New Roman" w:hAnsi="Times New Roman" w:cs="Times New Roman"/>
          <w:b/>
          <w:sz w:val="24"/>
          <w:shd w:val="clear" w:color="auto" w:fill="FFFFFF"/>
        </w:rPr>
      </w:pPr>
    </w:p>
    <w:p w14:paraId="4452D665" w14:textId="6414BCCB" w:rsidR="00DD6D96" w:rsidRDefault="00EA760F" w:rsidP="00DD6D96">
      <w:pPr>
        <w:spacing w:after="0" w:line="360" w:lineRule="auto"/>
        <w:ind w:firstLine="285"/>
        <w:jc w:val="both"/>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 xml:space="preserve">5.2.3.6. </w:t>
      </w:r>
      <w:r w:rsidR="00DD6D96">
        <w:rPr>
          <w:rFonts w:ascii="Times New Roman" w:eastAsia="Times New Roman" w:hAnsi="Times New Roman" w:cs="Times New Roman"/>
          <w:b/>
          <w:sz w:val="24"/>
          <w:shd w:val="clear" w:color="auto" w:fill="FFFFFF"/>
        </w:rPr>
        <w:t xml:space="preserve">Sanayi Kuruluşlarına ait </w:t>
      </w:r>
      <w:r w:rsidR="009413F6">
        <w:rPr>
          <w:rFonts w:ascii="Times New Roman" w:eastAsia="Times New Roman" w:hAnsi="Times New Roman" w:cs="Times New Roman"/>
          <w:b/>
          <w:sz w:val="24"/>
          <w:shd w:val="clear" w:color="auto" w:fill="FFFFFF"/>
        </w:rPr>
        <w:t>Tarife Tutarları</w:t>
      </w:r>
    </w:p>
    <w:p w14:paraId="4E6D46B6" w14:textId="3B152319" w:rsidR="00DD6D96" w:rsidRPr="00EA760F" w:rsidRDefault="00EA760F" w:rsidP="00EA760F">
      <w:pPr>
        <w:pStyle w:val="GvdeMetni"/>
        <w:spacing w:after="8"/>
        <w:rPr>
          <w:spacing w:val="-2"/>
        </w:rPr>
      </w:pPr>
      <w:r>
        <w:rPr>
          <w:b/>
          <w:bCs/>
        </w:rPr>
        <w:t xml:space="preserve">    </w:t>
      </w:r>
      <w:r w:rsidRPr="00E706C3">
        <w:rPr>
          <w:b/>
          <w:bCs/>
        </w:rPr>
        <w:t>Tablo 3</w:t>
      </w:r>
      <w:r w:rsidR="007638DD">
        <w:rPr>
          <w:b/>
          <w:bCs/>
        </w:rPr>
        <w:t>8</w:t>
      </w:r>
      <w:r w:rsidRPr="00E706C3">
        <w:rPr>
          <w:b/>
          <w:bCs/>
        </w:rPr>
        <w:t>.</w:t>
      </w:r>
      <w:r>
        <w:t xml:space="preserve"> Sanayi Kuruluşları ve İmalathaneler</w:t>
      </w:r>
      <w:r w:rsidRPr="00DD6D96">
        <w:rPr>
          <w:spacing w:val="-4"/>
        </w:rPr>
        <w:t xml:space="preserve"> </w:t>
      </w:r>
      <w:r w:rsidRPr="00DD6D96">
        <w:t>için tarife</w:t>
      </w:r>
      <w:r w:rsidRPr="00DD6D96">
        <w:rPr>
          <w:spacing w:val="-3"/>
        </w:rPr>
        <w:t xml:space="preserve"> </w:t>
      </w:r>
      <w:r w:rsidRPr="00DD6D96">
        <w:rPr>
          <w:spacing w:val="-2"/>
        </w:rPr>
        <w:t>tutarları</w:t>
      </w: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1"/>
        <w:gridCol w:w="1135"/>
        <w:gridCol w:w="991"/>
        <w:gridCol w:w="1560"/>
        <w:gridCol w:w="850"/>
        <w:gridCol w:w="1277"/>
        <w:gridCol w:w="1133"/>
      </w:tblGrid>
      <w:tr w:rsidR="00DD6D96" w:rsidRPr="00DD6D96" w14:paraId="601C6E37" w14:textId="77777777" w:rsidTr="0026063C">
        <w:trPr>
          <w:trHeight w:val="1866"/>
        </w:trPr>
        <w:tc>
          <w:tcPr>
            <w:tcW w:w="2141" w:type="dxa"/>
            <w:shd w:val="clear" w:color="auto" w:fill="C6D8F0"/>
          </w:tcPr>
          <w:p w14:paraId="1D6A1438" w14:textId="77777777" w:rsidR="00EC6297" w:rsidRDefault="00DD6D96" w:rsidP="00A208C2">
            <w:pPr>
              <w:pStyle w:val="TableParagraph"/>
              <w:ind w:left="69" w:right="427"/>
              <w:rPr>
                <w:b/>
                <w:sz w:val="20"/>
              </w:rPr>
            </w:pPr>
            <w:r w:rsidRPr="00DD6D96">
              <w:rPr>
                <w:b/>
                <w:sz w:val="20"/>
              </w:rPr>
              <w:t xml:space="preserve"> </w:t>
            </w:r>
            <w:r w:rsidR="00EC6297">
              <w:rPr>
                <w:b/>
                <w:sz w:val="20"/>
              </w:rPr>
              <w:t xml:space="preserve"> </w:t>
            </w:r>
          </w:p>
          <w:p w14:paraId="5E0C5180" w14:textId="7A0142BC" w:rsidR="00EC6297" w:rsidRDefault="00EC6297" w:rsidP="00A208C2">
            <w:pPr>
              <w:pStyle w:val="TableParagraph"/>
              <w:ind w:left="69" w:right="427"/>
              <w:rPr>
                <w:b/>
                <w:sz w:val="20"/>
              </w:rPr>
            </w:pPr>
            <w:r>
              <w:rPr>
                <w:b/>
                <w:sz w:val="20"/>
              </w:rPr>
              <w:t>Sanayi ve İmalathaneler</w:t>
            </w:r>
          </w:p>
          <w:p w14:paraId="177EE419" w14:textId="77777777" w:rsidR="00EC6297" w:rsidRDefault="00EC6297" w:rsidP="00A208C2">
            <w:pPr>
              <w:pStyle w:val="TableParagraph"/>
              <w:ind w:left="69" w:right="427"/>
              <w:rPr>
                <w:b/>
                <w:sz w:val="20"/>
              </w:rPr>
            </w:pPr>
          </w:p>
          <w:p w14:paraId="41A3C8FB" w14:textId="199F835A" w:rsidR="00DD6D96" w:rsidRPr="00DD6D96" w:rsidRDefault="00DD6D96" w:rsidP="00A208C2">
            <w:pPr>
              <w:pStyle w:val="TableParagraph"/>
              <w:ind w:left="69" w:right="427"/>
              <w:rPr>
                <w:b/>
                <w:sz w:val="20"/>
              </w:rPr>
            </w:pPr>
            <w:r w:rsidRPr="00DD6D96">
              <w:rPr>
                <w:b/>
                <w:sz w:val="20"/>
              </w:rPr>
              <w:t>(Personel Sayısı)</w:t>
            </w:r>
          </w:p>
        </w:tc>
        <w:tc>
          <w:tcPr>
            <w:tcW w:w="1135" w:type="dxa"/>
            <w:shd w:val="clear" w:color="auto" w:fill="C6D8F0"/>
          </w:tcPr>
          <w:p w14:paraId="436217FB" w14:textId="77777777" w:rsidR="00DD6D96" w:rsidRPr="00DD6D96" w:rsidRDefault="00DD6D96" w:rsidP="00A208C2">
            <w:pPr>
              <w:pStyle w:val="TableParagraph"/>
              <w:rPr>
                <w:sz w:val="20"/>
              </w:rPr>
            </w:pPr>
          </w:p>
          <w:p w14:paraId="253EC703" w14:textId="77777777" w:rsidR="00DD6D96" w:rsidRPr="00DD6D96" w:rsidRDefault="00DD6D96" w:rsidP="00A208C2">
            <w:pPr>
              <w:pStyle w:val="TableParagraph"/>
              <w:spacing w:before="10"/>
              <w:rPr>
                <w:sz w:val="20"/>
              </w:rPr>
            </w:pPr>
          </w:p>
          <w:p w14:paraId="746574DC" w14:textId="77777777" w:rsidR="00DD6D96" w:rsidRPr="00DD6D96" w:rsidRDefault="00DD6D96" w:rsidP="00A208C2">
            <w:pPr>
              <w:pStyle w:val="TableParagraph"/>
              <w:ind w:left="80" w:right="74"/>
              <w:jc w:val="center"/>
              <w:rPr>
                <w:b/>
                <w:sz w:val="20"/>
              </w:rPr>
            </w:pPr>
            <w:r w:rsidRPr="00DD6D96">
              <w:rPr>
                <w:b/>
                <w:spacing w:val="-5"/>
                <w:sz w:val="20"/>
              </w:rPr>
              <w:t>(A)</w:t>
            </w:r>
          </w:p>
          <w:p w14:paraId="734113A8" w14:textId="77777777" w:rsidR="00DD6D96" w:rsidRPr="00DD6D96" w:rsidRDefault="00DD6D96" w:rsidP="00A208C2">
            <w:pPr>
              <w:pStyle w:val="TableParagraph"/>
              <w:spacing w:before="1"/>
              <w:ind w:left="193" w:right="186" w:firstLine="4"/>
              <w:jc w:val="center"/>
              <w:rPr>
                <w:b/>
                <w:sz w:val="20"/>
              </w:rPr>
            </w:pPr>
            <w:r w:rsidRPr="00DD6D96">
              <w:rPr>
                <w:b/>
                <w:spacing w:val="-4"/>
                <w:sz w:val="20"/>
              </w:rPr>
              <w:t xml:space="preserve">Atık </w:t>
            </w:r>
            <w:r w:rsidRPr="00DD6D96">
              <w:rPr>
                <w:b/>
                <w:spacing w:val="-2"/>
                <w:sz w:val="20"/>
              </w:rPr>
              <w:t>Miktarı (Ton/yıl)</w:t>
            </w:r>
          </w:p>
        </w:tc>
        <w:tc>
          <w:tcPr>
            <w:tcW w:w="991" w:type="dxa"/>
            <w:shd w:val="clear" w:color="auto" w:fill="C6D8F0"/>
          </w:tcPr>
          <w:p w14:paraId="229BF810" w14:textId="77777777" w:rsidR="00DD6D96" w:rsidRPr="00DD6D96" w:rsidRDefault="00DD6D96" w:rsidP="00A208C2">
            <w:pPr>
              <w:pStyle w:val="TableParagraph"/>
              <w:rPr>
                <w:sz w:val="20"/>
              </w:rPr>
            </w:pPr>
          </w:p>
          <w:p w14:paraId="5488442B" w14:textId="77777777" w:rsidR="00DD6D96" w:rsidRPr="00DD6D96" w:rsidRDefault="00DD6D96" w:rsidP="00A208C2">
            <w:pPr>
              <w:pStyle w:val="TableParagraph"/>
              <w:spacing w:before="10"/>
              <w:rPr>
                <w:sz w:val="20"/>
              </w:rPr>
            </w:pPr>
          </w:p>
          <w:p w14:paraId="0AAC14F8" w14:textId="77777777" w:rsidR="00DD6D96" w:rsidRPr="00DD6D96" w:rsidRDefault="00DD6D96" w:rsidP="00A208C2">
            <w:pPr>
              <w:pStyle w:val="TableParagraph"/>
              <w:ind w:left="12" w:right="2"/>
              <w:jc w:val="center"/>
              <w:rPr>
                <w:b/>
                <w:sz w:val="20"/>
              </w:rPr>
            </w:pPr>
            <w:r w:rsidRPr="00DD6D96">
              <w:rPr>
                <w:b/>
                <w:spacing w:val="-5"/>
                <w:sz w:val="20"/>
              </w:rPr>
              <w:t>(B)</w:t>
            </w:r>
          </w:p>
          <w:p w14:paraId="06AD1E6D" w14:textId="77777777" w:rsidR="00DD6D96" w:rsidRPr="00DD6D96" w:rsidRDefault="00DD6D96" w:rsidP="00A208C2">
            <w:pPr>
              <w:pStyle w:val="TableParagraph"/>
              <w:spacing w:before="1"/>
              <w:ind w:left="12" w:right="4"/>
              <w:jc w:val="center"/>
              <w:rPr>
                <w:b/>
                <w:sz w:val="20"/>
              </w:rPr>
            </w:pPr>
            <w:r w:rsidRPr="00DD6D96">
              <w:rPr>
                <w:b/>
                <w:spacing w:val="-2"/>
                <w:sz w:val="20"/>
              </w:rPr>
              <w:t>Ortalama Maliyet (TL/ton)</w:t>
            </w:r>
          </w:p>
        </w:tc>
        <w:tc>
          <w:tcPr>
            <w:tcW w:w="1560" w:type="dxa"/>
            <w:tcBorders>
              <w:bottom w:val="single" w:sz="4" w:space="0" w:color="auto"/>
            </w:tcBorders>
            <w:shd w:val="clear" w:color="auto" w:fill="C6D8F0"/>
          </w:tcPr>
          <w:p w14:paraId="3A74F525" w14:textId="77777777" w:rsidR="00DD6D96" w:rsidRPr="00DD6D96" w:rsidRDefault="00DD6D96" w:rsidP="00A208C2">
            <w:pPr>
              <w:pStyle w:val="TableParagraph"/>
              <w:rPr>
                <w:sz w:val="20"/>
              </w:rPr>
            </w:pPr>
          </w:p>
          <w:p w14:paraId="33ED531A" w14:textId="77777777" w:rsidR="00DD6D96" w:rsidRPr="00DD6D96" w:rsidRDefault="00DD6D96" w:rsidP="00A208C2">
            <w:pPr>
              <w:pStyle w:val="TableParagraph"/>
              <w:spacing w:before="10"/>
              <w:rPr>
                <w:sz w:val="20"/>
              </w:rPr>
            </w:pPr>
          </w:p>
          <w:p w14:paraId="3299CAF0" w14:textId="77777777" w:rsidR="00DD6D96" w:rsidRPr="00DD6D96" w:rsidRDefault="00DD6D96" w:rsidP="00A208C2">
            <w:pPr>
              <w:pStyle w:val="TableParagraph"/>
              <w:ind w:left="90" w:right="86"/>
              <w:jc w:val="center"/>
              <w:rPr>
                <w:b/>
                <w:sz w:val="20"/>
              </w:rPr>
            </w:pPr>
            <w:r w:rsidRPr="00DD6D96">
              <w:rPr>
                <w:b/>
                <w:spacing w:val="-5"/>
                <w:sz w:val="20"/>
              </w:rPr>
              <w:t>(C)</w:t>
            </w:r>
          </w:p>
          <w:p w14:paraId="510B1F65" w14:textId="77777777" w:rsidR="00DD6D96" w:rsidRPr="00DD6D96" w:rsidRDefault="00DD6D96" w:rsidP="00A208C2">
            <w:pPr>
              <w:pStyle w:val="TableParagraph"/>
              <w:spacing w:before="1"/>
              <w:ind w:left="443" w:right="80" w:hanging="353"/>
              <w:rPr>
                <w:b/>
                <w:sz w:val="20"/>
              </w:rPr>
            </w:pPr>
            <w:r w:rsidRPr="00DD6D96">
              <w:rPr>
                <w:b/>
                <w:sz w:val="20"/>
              </w:rPr>
              <w:t>Toplam</w:t>
            </w:r>
            <w:r w:rsidRPr="00DD6D96">
              <w:rPr>
                <w:b/>
                <w:spacing w:val="-13"/>
                <w:sz w:val="20"/>
              </w:rPr>
              <w:t xml:space="preserve"> </w:t>
            </w:r>
            <w:r w:rsidRPr="00DD6D96">
              <w:rPr>
                <w:b/>
                <w:sz w:val="20"/>
              </w:rPr>
              <w:t xml:space="preserve">Maliyet </w:t>
            </w:r>
            <w:r w:rsidRPr="00DD6D96">
              <w:rPr>
                <w:b/>
                <w:spacing w:val="-2"/>
                <w:sz w:val="20"/>
              </w:rPr>
              <w:t>(TL/yıl) (AxB)</w:t>
            </w:r>
          </w:p>
        </w:tc>
        <w:tc>
          <w:tcPr>
            <w:tcW w:w="850" w:type="dxa"/>
            <w:shd w:val="clear" w:color="auto" w:fill="C6D8F0"/>
            <w:textDirection w:val="btLr"/>
          </w:tcPr>
          <w:p w14:paraId="32C04719" w14:textId="77777777" w:rsidR="00DD6D96" w:rsidRPr="00DD6D96" w:rsidRDefault="00DD6D96" w:rsidP="00A208C2">
            <w:pPr>
              <w:pStyle w:val="TableParagraph"/>
              <w:spacing w:before="103"/>
              <w:ind w:left="1" w:right="2"/>
              <w:jc w:val="center"/>
              <w:rPr>
                <w:b/>
                <w:sz w:val="20"/>
              </w:rPr>
            </w:pPr>
            <w:r w:rsidRPr="00DD6D96">
              <w:rPr>
                <w:b/>
                <w:spacing w:val="-5"/>
                <w:sz w:val="20"/>
              </w:rPr>
              <w:t>(D)</w:t>
            </w:r>
          </w:p>
          <w:p w14:paraId="7EB3BC44" w14:textId="77777777" w:rsidR="00EC6297" w:rsidRDefault="00EC6297" w:rsidP="00A208C2">
            <w:pPr>
              <w:pStyle w:val="TableParagraph"/>
              <w:spacing w:before="6" w:line="247" w:lineRule="auto"/>
              <w:ind w:left="2" w:right="1"/>
              <w:jc w:val="center"/>
              <w:rPr>
                <w:b/>
                <w:sz w:val="20"/>
              </w:rPr>
            </w:pPr>
            <w:r>
              <w:rPr>
                <w:b/>
                <w:sz w:val="20"/>
              </w:rPr>
              <w:t xml:space="preserve">Kahramankazan </w:t>
            </w:r>
          </w:p>
          <w:p w14:paraId="15746905" w14:textId="0A9B3101" w:rsidR="00DD6D96" w:rsidRPr="00DD6D96" w:rsidRDefault="00DD6D96" w:rsidP="00A208C2">
            <w:pPr>
              <w:pStyle w:val="TableParagraph"/>
              <w:spacing w:before="6" w:line="247" w:lineRule="auto"/>
              <w:ind w:left="2" w:right="1"/>
              <w:jc w:val="center"/>
              <w:rPr>
                <w:b/>
                <w:sz w:val="20"/>
              </w:rPr>
            </w:pPr>
            <w:r w:rsidRPr="00DD6D96">
              <w:rPr>
                <w:b/>
                <w:sz w:val="20"/>
              </w:rPr>
              <w:t xml:space="preserve">Sayı </w:t>
            </w:r>
            <w:r w:rsidRPr="00DD6D96">
              <w:rPr>
                <w:b/>
                <w:spacing w:val="-2"/>
                <w:sz w:val="20"/>
              </w:rPr>
              <w:t>(Adet)</w:t>
            </w:r>
          </w:p>
        </w:tc>
        <w:tc>
          <w:tcPr>
            <w:tcW w:w="1277" w:type="dxa"/>
            <w:tcBorders>
              <w:bottom w:val="single" w:sz="4" w:space="0" w:color="auto"/>
            </w:tcBorders>
            <w:shd w:val="clear" w:color="auto" w:fill="C6D8F0"/>
          </w:tcPr>
          <w:p w14:paraId="2DED9D9D" w14:textId="77777777" w:rsidR="00DD6D96" w:rsidRPr="00DD6D96" w:rsidRDefault="00DD6D96" w:rsidP="00A208C2">
            <w:pPr>
              <w:pStyle w:val="TableParagraph"/>
              <w:rPr>
                <w:sz w:val="20"/>
              </w:rPr>
            </w:pPr>
          </w:p>
          <w:p w14:paraId="0FC45DBD" w14:textId="77777777" w:rsidR="00DD6D96" w:rsidRPr="00DD6D96" w:rsidRDefault="00DD6D96" w:rsidP="00A208C2">
            <w:pPr>
              <w:pStyle w:val="TableParagraph"/>
              <w:spacing w:before="10"/>
              <w:rPr>
                <w:sz w:val="20"/>
              </w:rPr>
            </w:pPr>
          </w:p>
          <w:p w14:paraId="7B4CDCFF" w14:textId="77777777" w:rsidR="00DD6D96" w:rsidRPr="00DD6D96" w:rsidRDefault="00DD6D96" w:rsidP="00A208C2">
            <w:pPr>
              <w:pStyle w:val="TableParagraph"/>
              <w:ind w:left="53" w:right="48"/>
              <w:jc w:val="center"/>
              <w:rPr>
                <w:b/>
                <w:sz w:val="20"/>
              </w:rPr>
            </w:pPr>
            <w:r w:rsidRPr="00DD6D96">
              <w:rPr>
                <w:b/>
                <w:spacing w:val="-5"/>
                <w:sz w:val="20"/>
              </w:rPr>
              <w:t>(E)</w:t>
            </w:r>
          </w:p>
          <w:p w14:paraId="4EC70B76" w14:textId="77777777" w:rsidR="00DD6D96" w:rsidRPr="00DD6D96" w:rsidRDefault="00DD6D96" w:rsidP="00A208C2">
            <w:pPr>
              <w:pStyle w:val="TableParagraph"/>
              <w:spacing w:before="1"/>
              <w:ind w:left="53" w:right="47"/>
              <w:jc w:val="center"/>
              <w:rPr>
                <w:b/>
                <w:sz w:val="20"/>
              </w:rPr>
            </w:pPr>
            <w:r w:rsidRPr="00DD6D96">
              <w:rPr>
                <w:b/>
                <w:sz w:val="20"/>
              </w:rPr>
              <w:t>Yıllık</w:t>
            </w:r>
            <w:r w:rsidRPr="00DD6D96">
              <w:rPr>
                <w:b/>
                <w:spacing w:val="-13"/>
                <w:sz w:val="20"/>
              </w:rPr>
              <w:t xml:space="preserve"> </w:t>
            </w:r>
            <w:r w:rsidRPr="00DD6D96">
              <w:rPr>
                <w:b/>
                <w:sz w:val="20"/>
              </w:rPr>
              <w:t xml:space="preserve">Tutar </w:t>
            </w:r>
            <w:r w:rsidRPr="00DD6D96">
              <w:rPr>
                <w:b/>
                <w:spacing w:val="-4"/>
                <w:sz w:val="20"/>
              </w:rPr>
              <w:t>(TL)</w:t>
            </w:r>
          </w:p>
          <w:p w14:paraId="450F8C34" w14:textId="77777777" w:rsidR="00DD6D96" w:rsidRPr="00DD6D96" w:rsidRDefault="00DD6D96" w:rsidP="00A208C2">
            <w:pPr>
              <w:pStyle w:val="TableParagraph"/>
              <w:spacing w:before="1"/>
              <w:ind w:left="53" w:right="47"/>
              <w:jc w:val="center"/>
              <w:rPr>
                <w:b/>
                <w:sz w:val="20"/>
              </w:rPr>
            </w:pPr>
            <w:r w:rsidRPr="00DD6D96">
              <w:rPr>
                <w:b/>
                <w:spacing w:val="-2"/>
                <w:sz w:val="20"/>
              </w:rPr>
              <w:t>(C/D)</w:t>
            </w:r>
          </w:p>
        </w:tc>
        <w:tc>
          <w:tcPr>
            <w:tcW w:w="1133" w:type="dxa"/>
            <w:tcBorders>
              <w:bottom w:val="single" w:sz="4" w:space="0" w:color="auto"/>
            </w:tcBorders>
            <w:shd w:val="clear" w:color="auto" w:fill="C6D8F0"/>
          </w:tcPr>
          <w:p w14:paraId="008274AC" w14:textId="77777777" w:rsidR="00DD6D96" w:rsidRPr="00DD6D96" w:rsidRDefault="00DD6D96" w:rsidP="00A208C2">
            <w:pPr>
              <w:pStyle w:val="TableParagraph"/>
              <w:rPr>
                <w:sz w:val="20"/>
              </w:rPr>
            </w:pPr>
          </w:p>
          <w:p w14:paraId="27C28C6E" w14:textId="77777777" w:rsidR="00DD6D96" w:rsidRPr="00DD6D96" w:rsidRDefault="00DD6D96" w:rsidP="00A208C2">
            <w:pPr>
              <w:pStyle w:val="TableParagraph"/>
              <w:rPr>
                <w:sz w:val="20"/>
              </w:rPr>
            </w:pPr>
          </w:p>
          <w:p w14:paraId="6D92164D" w14:textId="77777777" w:rsidR="00DD6D96" w:rsidRPr="00DD6D96" w:rsidRDefault="00DD6D96" w:rsidP="00A208C2">
            <w:pPr>
              <w:pStyle w:val="TableParagraph"/>
              <w:spacing w:before="11"/>
              <w:rPr>
                <w:sz w:val="20"/>
              </w:rPr>
            </w:pPr>
          </w:p>
          <w:p w14:paraId="186E721D" w14:textId="77777777" w:rsidR="00DD6D96" w:rsidRPr="00DD6D96" w:rsidRDefault="00DD6D96" w:rsidP="00A208C2">
            <w:pPr>
              <w:pStyle w:val="TableParagraph"/>
              <w:ind w:left="88" w:right="78" w:firstLine="242"/>
              <w:rPr>
                <w:b/>
                <w:sz w:val="20"/>
              </w:rPr>
            </w:pPr>
            <w:r w:rsidRPr="00DD6D96">
              <w:rPr>
                <w:b/>
                <w:spacing w:val="-2"/>
                <w:sz w:val="20"/>
              </w:rPr>
              <w:t xml:space="preserve">Aylık </w:t>
            </w:r>
            <w:r w:rsidRPr="00DD6D96">
              <w:rPr>
                <w:b/>
                <w:sz w:val="20"/>
              </w:rPr>
              <w:t>Tutar</w:t>
            </w:r>
            <w:r w:rsidRPr="00DD6D96">
              <w:rPr>
                <w:b/>
                <w:spacing w:val="-13"/>
                <w:sz w:val="20"/>
              </w:rPr>
              <w:t xml:space="preserve"> </w:t>
            </w:r>
            <w:r w:rsidRPr="00DD6D96">
              <w:rPr>
                <w:b/>
                <w:sz w:val="20"/>
              </w:rPr>
              <w:t>(TL)</w:t>
            </w:r>
          </w:p>
        </w:tc>
      </w:tr>
      <w:tr w:rsidR="00F3288F" w:rsidRPr="00DD6D96" w14:paraId="360F0287" w14:textId="77777777" w:rsidTr="00E208F5">
        <w:trPr>
          <w:trHeight w:val="374"/>
        </w:trPr>
        <w:tc>
          <w:tcPr>
            <w:tcW w:w="2141" w:type="dxa"/>
          </w:tcPr>
          <w:p w14:paraId="3DBD3036" w14:textId="71E35775" w:rsidR="00F3288F" w:rsidRPr="00DD6D96" w:rsidRDefault="00F3288F" w:rsidP="00F3288F">
            <w:pPr>
              <w:pStyle w:val="TableParagraph"/>
              <w:spacing w:before="65"/>
              <w:ind w:left="69"/>
              <w:rPr>
                <w:sz w:val="20"/>
              </w:rPr>
            </w:pPr>
            <w:r>
              <w:rPr>
                <w:sz w:val="20"/>
              </w:rPr>
              <w:t>1001 DEN FAZLA</w:t>
            </w:r>
          </w:p>
        </w:tc>
        <w:tc>
          <w:tcPr>
            <w:tcW w:w="1135" w:type="dxa"/>
            <w:tcBorders>
              <w:top w:val="single" w:sz="4" w:space="0" w:color="auto"/>
              <w:left w:val="single" w:sz="4" w:space="0" w:color="auto"/>
              <w:bottom w:val="single" w:sz="4" w:space="0" w:color="auto"/>
              <w:right w:val="single" w:sz="4" w:space="0" w:color="auto"/>
            </w:tcBorders>
          </w:tcPr>
          <w:p w14:paraId="1DEF679A" w14:textId="06B96A82" w:rsidR="00F3288F" w:rsidRPr="00DD6D96" w:rsidRDefault="00F3288F" w:rsidP="00F3288F">
            <w:pPr>
              <w:pStyle w:val="TableParagraph"/>
              <w:spacing w:before="65"/>
              <w:ind w:left="80" w:right="75"/>
              <w:jc w:val="center"/>
              <w:rPr>
                <w:sz w:val="20"/>
              </w:rPr>
            </w:pPr>
            <w:r w:rsidRPr="00DC72FB">
              <w:t>483,53</w:t>
            </w:r>
          </w:p>
        </w:tc>
        <w:tc>
          <w:tcPr>
            <w:tcW w:w="991" w:type="dxa"/>
            <w:vMerge w:val="restart"/>
            <w:tcBorders>
              <w:right w:val="single" w:sz="4" w:space="0" w:color="auto"/>
            </w:tcBorders>
          </w:tcPr>
          <w:p w14:paraId="04664C93" w14:textId="77777777" w:rsidR="00F3288F" w:rsidRPr="00DD6D96" w:rsidRDefault="00F3288F" w:rsidP="00F3288F">
            <w:pPr>
              <w:pStyle w:val="TableParagraph"/>
              <w:rPr>
                <w:sz w:val="20"/>
              </w:rPr>
            </w:pPr>
          </w:p>
          <w:p w14:paraId="63945DC5" w14:textId="77777777" w:rsidR="00F3288F" w:rsidRPr="00DD6D96" w:rsidRDefault="00F3288F" w:rsidP="00F3288F">
            <w:pPr>
              <w:pStyle w:val="TableParagraph"/>
              <w:rPr>
                <w:sz w:val="20"/>
              </w:rPr>
            </w:pPr>
          </w:p>
          <w:p w14:paraId="4DDE3B83" w14:textId="77777777" w:rsidR="00F3288F" w:rsidRPr="00DD6D96" w:rsidRDefault="00F3288F" w:rsidP="00F3288F">
            <w:pPr>
              <w:pStyle w:val="TableParagraph"/>
              <w:rPr>
                <w:sz w:val="20"/>
              </w:rPr>
            </w:pPr>
          </w:p>
          <w:p w14:paraId="619DEE79" w14:textId="77777777" w:rsidR="00F3288F" w:rsidRPr="00DD6D96" w:rsidRDefault="00F3288F" w:rsidP="00F3288F">
            <w:pPr>
              <w:pStyle w:val="TableParagraph"/>
              <w:rPr>
                <w:sz w:val="20"/>
              </w:rPr>
            </w:pPr>
          </w:p>
          <w:p w14:paraId="02D288A7" w14:textId="547D959F" w:rsidR="00F3288F" w:rsidRPr="00DD6D96" w:rsidRDefault="00F3288F" w:rsidP="00F3288F">
            <w:pPr>
              <w:pStyle w:val="TableParagraph"/>
              <w:spacing w:before="223"/>
              <w:rPr>
                <w:sz w:val="20"/>
              </w:rPr>
            </w:pPr>
            <w:r>
              <w:rPr>
                <w:sz w:val="20"/>
              </w:rPr>
              <w:t xml:space="preserve">  1.600,00</w:t>
            </w:r>
          </w:p>
          <w:p w14:paraId="61D12956" w14:textId="521F8341" w:rsidR="00F3288F" w:rsidRPr="00DD6D96" w:rsidRDefault="00F3288F" w:rsidP="00F3288F">
            <w:pPr>
              <w:pStyle w:val="TableParagraph"/>
              <w:ind w:left="268"/>
              <w:rPr>
                <w:sz w:val="20"/>
              </w:rPr>
            </w:pPr>
          </w:p>
        </w:tc>
        <w:tc>
          <w:tcPr>
            <w:tcW w:w="1560" w:type="dxa"/>
            <w:tcBorders>
              <w:top w:val="single" w:sz="4" w:space="0" w:color="auto"/>
              <w:left w:val="single" w:sz="4" w:space="0" w:color="auto"/>
              <w:bottom w:val="single" w:sz="4" w:space="0" w:color="auto"/>
              <w:right w:val="single" w:sz="4" w:space="0" w:color="auto"/>
            </w:tcBorders>
          </w:tcPr>
          <w:p w14:paraId="302BAAB4" w14:textId="07A9880E" w:rsidR="00F3288F" w:rsidRPr="00DD6D96" w:rsidRDefault="00F3288F" w:rsidP="00F3288F">
            <w:pPr>
              <w:pStyle w:val="TableParagraph"/>
              <w:spacing w:before="65"/>
              <w:ind w:left="90" w:right="83"/>
              <w:jc w:val="center"/>
              <w:rPr>
                <w:sz w:val="20"/>
              </w:rPr>
            </w:pPr>
            <w:r w:rsidRPr="00D66271">
              <w:t>773.654,27</w:t>
            </w:r>
          </w:p>
        </w:tc>
        <w:tc>
          <w:tcPr>
            <w:tcW w:w="850" w:type="dxa"/>
            <w:tcBorders>
              <w:right w:val="single" w:sz="4" w:space="0" w:color="auto"/>
            </w:tcBorders>
          </w:tcPr>
          <w:p w14:paraId="1640796F" w14:textId="15B36A23" w:rsidR="00F3288F" w:rsidRPr="00DD6D96" w:rsidRDefault="00F3288F" w:rsidP="00F3288F">
            <w:pPr>
              <w:pStyle w:val="TableParagraph"/>
              <w:spacing w:before="65"/>
              <w:ind w:left="11" w:right="2"/>
              <w:jc w:val="center"/>
              <w:rPr>
                <w:sz w:val="20"/>
              </w:rPr>
            </w:pPr>
            <w:r>
              <w:rPr>
                <w:sz w:val="20"/>
              </w:rPr>
              <w:t>1</w:t>
            </w:r>
          </w:p>
        </w:tc>
        <w:tc>
          <w:tcPr>
            <w:tcW w:w="1277" w:type="dxa"/>
            <w:tcBorders>
              <w:top w:val="single" w:sz="4" w:space="0" w:color="auto"/>
              <w:left w:val="single" w:sz="4" w:space="0" w:color="auto"/>
              <w:bottom w:val="single" w:sz="4" w:space="0" w:color="auto"/>
              <w:right w:val="single" w:sz="4" w:space="0" w:color="auto"/>
            </w:tcBorders>
          </w:tcPr>
          <w:p w14:paraId="427F5A16" w14:textId="2E10060D" w:rsidR="00F3288F" w:rsidRPr="00DD6D96" w:rsidRDefault="00F3288F" w:rsidP="00F3288F">
            <w:pPr>
              <w:pStyle w:val="TableParagraph"/>
              <w:spacing w:before="65"/>
              <w:ind w:right="59"/>
              <w:jc w:val="right"/>
              <w:rPr>
                <w:sz w:val="20"/>
              </w:rPr>
            </w:pPr>
            <w:r w:rsidRPr="00CC79BE">
              <w:t>773.654,27</w:t>
            </w:r>
          </w:p>
        </w:tc>
        <w:tc>
          <w:tcPr>
            <w:tcW w:w="1133" w:type="dxa"/>
            <w:tcBorders>
              <w:top w:val="single" w:sz="4" w:space="0" w:color="auto"/>
              <w:left w:val="single" w:sz="4" w:space="0" w:color="auto"/>
              <w:bottom w:val="single" w:sz="4" w:space="0" w:color="auto"/>
              <w:right w:val="single" w:sz="4" w:space="0" w:color="auto"/>
            </w:tcBorders>
          </w:tcPr>
          <w:p w14:paraId="2AAFD1C3" w14:textId="74D9E403" w:rsidR="00F3288F" w:rsidRPr="00DD6D96" w:rsidRDefault="00F3288F" w:rsidP="00F3288F">
            <w:pPr>
              <w:pStyle w:val="TableParagraph"/>
              <w:spacing w:before="65"/>
              <w:ind w:right="60"/>
              <w:jc w:val="right"/>
              <w:rPr>
                <w:sz w:val="20"/>
              </w:rPr>
            </w:pPr>
            <w:r w:rsidRPr="00F410FF">
              <w:t>64.471,19</w:t>
            </w:r>
          </w:p>
        </w:tc>
      </w:tr>
      <w:tr w:rsidR="00F3288F" w:rsidRPr="00DD6D96" w14:paraId="777B607B" w14:textId="77777777" w:rsidTr="00E208F5">
        <w:trPr>
          <w:trHeight w:val="376"/>
        </w:trPr>
        <w:tc>
          <w:tcPr>
            <w:tcW w:w="2141" w:type="dxa"/>
          </w:tcPr>
          <w:p w14:paraId="78E0C2F7" w14:textId="399F2A00" w:rsidR="00F3288F" w:rsidRPr="00DD6D96" w:rsidRDefault="00F3288F" w:rsidP="00F3288F">
            <w:pPr>
              <w:pStyle w:val="TableParagraph"/>
              <w:spacing w:before="67"/>
              <w:ind w:left="69"/>
              <w:rPr>
                <w:sz w:val="20"/>
              </w:rPr>
            </w:pPr>
            <w:r>
              <w:rPr>
                <w:sz w:val="20"/>
              </w:rPr>
              <w:t>500-1000</w:t>
            </w:r>
          </w:p>
        </w:tc>
        <w:tc>
          <w:tcPr>
            <w:tcW w:w="1135" w:type="dxa"/>
            <w:tcBorders>
              <w:top w:val="single" w:sz="4" w:space="0" w:color="auto"/>
              <w:left w:val="single" w:sz="4" w:space="0" w:color="auto"/>
              <w:bottom w:val="single" w:sz="4" w:space="0" w:color="auto"/>
              <w:right w:val="single" w:sz="4" w:space="0" w:color="auto"/>
            </w:tcBorders>
          </w:tcPr>
          <w:p w14:paraId="61A47A56" w14:textId="1237B607" w:rsidR="00F3288F" w:rsidRPr="00DD6D96" w:rsidRDefault="00F3288F" w:rsidP="00F3288F">
            <w:pPr>
              <w:pStyle w:val="TableParagraph"/>
              <w:spacing w:before="67"/>
              <w:ind w:left="80" w:right="75"/>
              <w:jc w:val="center"/>
              <w:rPr>
                <w:sz w:val="20"/>
              </w:rPr>
            </w:pPr>
            <w:r w:rsidRPr="00DC72FB">
              <w:t>0,00</w:t>
            </w:r>
          </w:p>
        </w:tc>
        <w:tc>
          <w:tcPr>
            <w:tcW w:w="991" w:type="dxa"/>
            <w:vMerge/>
            <w:tcBorders>
              <w:top w:val="nil"/>
              <w:right w:val="single" w:sz="4" w:space="0" w:color="auto"/>
            </w:tcBorders>
          </w:tcPr>
          <w:p w14:paraId="7DF611C6" w14:textId="77777777" w:rsidR="00F3288F" w:rsidRPr="00DD6D96" w:rsidRDefault="00F3288F" w:rsidP="00F3288F">
            <w:pPr>
              <w:rPr>
                <w:rFonts w:ascii="Times New Roman" w:hAnsi="Times New Roman" w:cs="Times New Roman"/>
                <w:sz w:val="2"/>
                <w:szCs w:val="2"/>
              </w:rPr>
            </w:pPr>
          </w:p>
        </w:tc>
        <w:tc>
          <w:tcPr>
            <w:tcW w:w="1560" w:type="dxa"/>
            <w:tcBorders>
              <w:top w:val="single" w:sz="4" w:space="0" w:color="auto"/>
              <w:left w:val="single" w:sz="4" w:space="0" w:color="auto"/>
              <w:bottom w:val="single" w:sz="4" w:space="0" w:color="auto"/>
              <w:right w:val="single" w:sz="4" w:space="0" w:color="auto"/>
            </w:tcBorders>
          </w:tcPr>
          <w:p w14:paraId="6414E5A5" w14:textId="45E6FA26" w:rsidR="00F3288F" w:rsidRPr="00DD6D96" w:rsidRDefault="00F3288F" w:rsidP="00F3288F">
            <w:pPr>
              <w:pStyle w:val="TableParagraph"/>
              <w:spacing w:before="67"/>
              <w:ind w:left="90" w:right="84"/>
              <w:jc w:val="center"/>
              <w:rPr>
                <w:sz w:val="20"/>
              </w:rPr>
            </w:pPr>
            <w:r w:rsidRPr="00D66271">
              <w:t>0,00</w:t>
            </w:r>
          </w:p>
        </w:tc>
        <w:tc>
          <w:tcPr>
            <w:tcW w:w="850" w:type="dxa"/>
            <w:tcBorders>
              <w:right w:val="single" w:sz="4" w:space="0" w:color="auto"/>
            </w:tcBorders>
          </w:tcPr>
          <w:p w14:paraId="10BAC994" w14:textId="1EFB6E59" w:rsidR="00F3288F" w:rsidRPr="00DD6D96" w:rsidRDefault="00F3288F" w:rsidP="00F3288F">
            <w:pPr>
              <w:pStyle w:val="TableParagraph"/>
              <w:spacing w:before="67"/>
              <w:ind w:left="11" w:right="3"/>
              <w:jc w:val="center"/>
              <w:rPr>
                <w:sz w:val="20"/>
              </w:rPr>
            </w:pPr>
            <w:r>
              <w:rPr>
                <w:sz w:val="20"/>
              </w:rPr>
              <w:t>0</w:t>
            </w:r>
          </w:p>
        </w:tc>
        <w:tc>
          <w:tcPr>
            <w:tcW w:w="1277" w:type="dxa"/>
            <w:tcBorders>
              <w:top w:val="single" w:sz="4" w:space="0" w:color="auto"/>
              <w:left w:val="single" w:sz="4" w:space="0" w:color="auto"/>
              <w:bottom w:val="single" w:sz="4" w:space="0" w:color="auto"/>
              <w:right w:val="single" w:sz="4" w:space="0" w:color="auto"/>
            </w:tcBorders>
          </w:tcPr>
          <w:p w14:paraId="68D3F60D" w14:textId="19298ADE" w:rsidR="00F3288F" w:rsidRPr="00DD6D96" w:rsidRDefault="00F3288F" w:rsidP="00F3288F">
            <w:pPr>
              <w:pStyle w:val="TableParagraph"/>
              <w:spacing w:before="67"/>
              <w:ind w:right="59"/>
              <w:jc w:val="right"/>
              <w:rPr>
                <w:sz w:val="20"/>
              </w:rPr>
            </w:pPr>
            <w:r w:rsidRPr="00CC79BE">
              <w:t>0,00</w:t>
            </w:r>
          </w:p>
        </w:tc>
        <w:tc>
          <w:tcPr>
            <w:tcW w:w="1133" w:type="dxa"/>
            <w:tcBorders>
              <w:top w:val="single" w:sz="4" w:space="0" w:color="auto"/>
              <w:left w:val="single" w:sz="4" w:space="0" w:color="auto"/>
              <w:bottom w:val="single" w:sz="4" w:space="0" w:color="auto"/>
              <w:right w:val="single" w:sz="4" w:space="0" w:color="auto"/>
            </w:tcBorders>
          </w:tcPr>
          <w:p w14:paraId="26932EE9" w14:textId="23419EEE" w:rsidR="00F3288F" w:rsidRPr="00DD6D96" w:rsidRDefault="00F3288F" w:rsidP="00F3288F">
            <w:pPr>
              <w:pStyle w:val="TableParagraph"/>
              <w:spacing w:before="67"/>
              <w:ind w:right="59"/>
              <w:jc w:val="right"/>
              <w:rPr>
                <w:sz w:val="20"/>
              </w:rPr>
            </w:pPr>
            <w:r w:rsidRPr="00F410FF">
              <w:t>0,00</w:t>
            </w:r>
          </w:p>
        </w:tc>
      </w:tr>
      <w:tr w:rsidR="00F3288F" w:rsidRPr="00DD6D96" w14:paraId="41E36ACF" w14:textId="77777777" w:rsidTr="00E208F5">
        <w:trPr>
          <w:trHeight w:val="373"/>
        </w:trPr>
        <w:tc>
          <w:tcPr>
            <w:tcW w:w="2141" w:type="dxa"/>
          </w:tcPr>
          <w:p w14:paraId="53314598" w14:textId="2A1B1DA4" w:rsidR="00F3288F" w:rsidRPr="00DD6D96" w:rsidRDefault="00F3288F" w:rsidP="00F3288F">
            <w:pPr>
              <w:pStyle w:val="TableParagraph"/>
              <w:spacing w:before="65"/>
              <w:ind w:left="69"/>
              <w:rPr>
                <w:sz w:val="20"/>
              </w:rPr>
            </w:pPr>
            <w:r>
              <w:rPr>
                <w:spacing w:val="-2"/>
                <w:sz w:val="20"/>
              </w:rPr>
              <w:t>200-499</w:t>
            </w:r>
          </w:p>
        </w:tc>
        <w:tc>
          <w:tcPr>
            <w:tcW w:w="1135" w:type="dxa"/>
            <w:tcBorders>
              <w:top w:val="single" w:sz="4" w:space="0" w:color="auto"/>
              <w:left w:val="single" w:sz="4" w:space="0" w:color="auto"/>
              <w:bottom w:val="single" w:sz="4" w:space="0" w:color="auto"/>
              <w:right w:val="single" w:sz="4" w:space="0" w:color="auto"/>
            </w:tcBorders>
          </w:tcPr>
          <w:p w14:paraId="2447BC40" w14:textId="7E4EE8DF" w:rsidR="00F3288F" w:rsidRPr="00DD6D96" w:rsidRDefault="00F3288F" w:rsidP="00F3288F">
            <w:pPr>
              <w:pStyle w:val="TableParagraph"/>
              <w:spacing w:before="65"/>
              <w:ind w:left="80" w:right="75"/>
              <w:jc w:val="center"/>
              <w:rPr>
                <w:sz w:val="20"/>
              </w:rPr>
            </w:pPr>
            <w:r w:rsidRPr="00DC72FB">
              <w:t>1.014,87</w:t>
            </w:r>
          </w:p>
        </w:tc>
        <w:tc>
          <w:tcPr>
            <w:tcW w:w="991" w:type="dxa"/>
            <w:vMerge/>
            <w:tcBorders>
              <w:top w:val="nil"/>
              <w:right w:val="single" w:sz="4" w:space="0" w:color="auto"/>
            </w:tcBorders>
          </w:tcPr>
          <w:p w14:paraId="6F0DA988" w14:textId="77777777" w:rsidR="00F3288F" w:rsidRPr="00DD6D96" w:rsidRDefault="00F3288F" w:rsidP="00F3288F">
            <w:pPr>
              <w:rPr>
                <w:rFonts w:ascii="Times New Roman" w:hAnsi="Times New Roman" w:cs="Times New Roman"/>
                <w:sz w:val="2"/>
                <w:szCs w:val="2"/>
              </w:rPr>
            </w:pPr>
          </w:p>
        </w:tc>
        <w:tc>
          <w:tcPr>
            <w:tcW w:w="1560" w:type="dxa"/>
            <w:tcBorders>
              <w:top w:val="single" w:sz="4" w:space="0" w:color="auto"/>
              <w:left w:val="single" w:sz="4" w:space="0" w:color="auto"/>
              <w:bottom w:val="single" w:sz="4" w:space="0" w:color="auto"/>
              <w:right w:val="single" w:sz="4" w:space="0" w:color="auto"/>
            </w:tcBorders>
          </w:tcPr>
          <w:p w14:paraId="7A2DAEC7" w14:textId="22D49912" w:rsidR="00F3288F" w:rsidRPr="00DD6D96" w:rsidRDefault="00F3288F" w:rsidP="00F3288F">
            <w:pPr>
              <w:pStyle w:val="TableParagraph"/>
              <w:spacing w:before="65"/>
              <w:ind w:left="90" w:right="84"/>
              <w:jc w:val="center"/>
              <w:rPr>
                <w:sz w:val="20"/>
              </w:rPr>
            </w:pPr>
            <w:r w:rsidRPr="00D66271">
              <w:t>1.623.791,46</w:t>
            </w:r>
          </w:p>
        </w:tc>
        <w:tc>
          <w:tcPr>
            <w:tcW w:w="850" w:type="dxa"/>
            <w:tcBorders>
              <w:right w:val="single" w:sz="4" w:space="0" w:color="auto"/>
            </w:tcBorders>
          </w:tcPr>
          <w:p w14:paraId="4597098B" w14:textId="2EC51790" w:rsidR="00F3288F" w:rsidRPr="00DD6D96" w:rsidRDefault="00F3288F" w:rsidP="00F3288F">
            <w:pPr>
              <w:pStyle w:val="TableParagraph"/>
              <w:spacing w:before="65"/>
              <w:ind w:left="11" w:right="3"/>
              <w:jc w:val="center"/>
              <w:rPr>
                <w:sz w:val="20"/>
              </w:rPr>
            </w:pPr>
            <w:r>
              <w:rPr>
                <w:sz w:val="20"/>
              </w:rPr>
              <w:t>6</w:t>
            </w:r>
          </w:p>
        </w:tc>
        <w:tc>
          <w:tcPr>
            <w:tcW w:w="1277" w:type="dxa"/>
            <w:tcBorders>
              <w:top w:val="single" w:sz="4" w:space="0" w:color="auto"/>
              <w:left w:val="single" w:sz="4" w:space="0" w:color="auto"/>
              <w:bottom w:val="single" w:sz="4" w:space="0" w:color="auto"/>
              <w:right w:val="single" w:sz="4" w:space="0" w:color="auto"/>
            </w:tcBorders>
          </w:tcPr>
          <w:p w14:paraId="4E560013" w14:textId="33F0E2CF" w:rsidR="00F3288F" w:rsidRPr="00DD6D96" w:rsidRDefault="00F3288F" w:rsidP="00F3288F">
            <w:pPr>
              <w:pStyle w:val="TableParagraph"/>
              <w:spacing w:before="65"/>
              <w:ind w:right="59"/>
              <w:jc w:val="right"/>
              <w:rPr>
                <w:sz w:val="20"/>
              </w:rPr>
            </w:pPr>
            <w:r w:rsidRPr="00CC79BE">
              <w:t>270.631,91</w:t>
            </w:r>
          </w:p>
        </w:tc>
        <w:tc>
          <w:tcPr>
            <w:tcW w:w="1133" w:type="dxa"/>
            <w:tcBorders>
              <w:top w:val="single" w:sz="4" w:space="0" w:color="auto"/>
              <w:left w:val="single" w:sz="4" w:space="0" w:color="auto"/>
              <w:bottom w:val="single" w:sz="4" w:space="0" w:color="auto"/>
              <w:right w:val="single" w:sz="4" w:space="0" w:color="auto"/>
            </w:tcBorders>
          </w:tcPr>
          <w:p w14:paraId="544DA5ED" w14:textId="2B8AC20F" w:rsidR="00F3288F" w:rsidRPr="00DD6D96" w:rsidRDefault="00F3288F" w:rsidP="00F3288F">
            <w:pPr>
              <w:pStyle w:val="TableParagraph"/>
              <w:spacing w:before="65"/>
              <w:ind w:right="59"/>
              <w:jc w:val="right"/>
              <w:rPr>
                <w:sz w:val="20"/>
              </w:rPr>
            </w:pPr>
            <w:r w:rsidRPr="00F410FF">
              <w:t>22.552,66</w:t>
            </w:r>
          </w:p>
        </w:tc>
      </w:tr>
      <w:tr w:rsidR="00F3288F" w:rsidRPr="00DD6D96" w14:paraId="342BDDD9" w14:textId="77777777" w:rsidTr="00E208F5">
        <w:trPr>
          <w:trHeight w:val="373"/>
        </w:trPr>
        <w:tc>
          <w:tcPr>
            <w:tcW w:w="2141" w:type="dxa"/>
          </w:tcPr>
          <w:p w14:paraId="38FDDF0D" w14:textId="6D4CD5AC" w:rsidR="00F3288F" w:rsidRPr="00DD6D96" w:rsidRDefault="00F3288F" w:rsidP="00F3288F">
            <w:pPr>
              <w:pStyle w:val="TableParagraph"/>
              <w:spacing w:before="65"/>
              <w:ind w:left="69"/>
              <w:rPr>
                <w:sz w:val="20"/>
              </w:rPr>
            </w:pPr>
            <w:r>
              <w:rPr>
                <w:spacing w:val="-2"/>
                <w:sz w:val="20"/>
              </w:rPr>
              <w:t>100-199</w:t>
            </w:r>
          </w:p>
        </w:tc>
        <w:tc>
          <w:tcPr>
            <w:tcW w:w="1135" w:type="dxa"/>
            <w:tcBorders>
              <w:top w:val="single" w:sz="4" w:space="0" w:color="auto"/>
              <w:left w:val="single" w:sz="4" w:space="0" w:color="auto"/>
              <w:bottom w:val="single" w:sz="4" w:space="0" w:color="auto"/>
              <w:right w:val="single" w:sz="4" w:space="0" w:color="auto"/>
            </w:tcBorders>
          </w:tcPr>
          <w:p w14:paraId="7E62D075" w14:textId="3448A8C3" w:rsidR="00F3288F" w:rsidRPr="00DD6D96" w:rsidRDefault="00F3288F" w:rsidP="00F3288F">
            <w:pPr>
              <w:pStyle w:val="TableParagraph"/>
              <w:spacing w:before="65"/>
              <w:ind w:left="80" w:right="75"/>
              <w:jc w:val="center"/>
              <w:rPr>
                <w:sz w:val="20"/>
              </w:rPr>
            </w:pPr>
            <w:r w:rsidRPr="00DC72FB">
              <w:t>939,49</w:t>
            </w:r>
          </w:p>
        </w:tc>
        <w:tc>
          <w:tcPr>
            <w:tcW w:w="991" w:type="dxa"/>
            <w:vMerge/>
            <w:tcBorders>
              <w:top w:val="nil"/>
              <w:right w:val="single" w:sz="4" w:space="0" w:color="auto"/>
            </w:tcBorders>
          </w:tcPr>
          <w:p w14:paraId="2FE4176F" w14:textId="77777777" w:rsidR="00F3288F" w:rsidRPr="00DD6D96" w:rsidRDefault="00F3288F" w:rsidP="00F3288F">
            <w:pPr>
              <w:rPr>
                <w:rFonts w:ascii="Times New Roman" w:hAnsi="Times New Roman" w:cs="Times New Roman"/>
                <w:sz w:val="2"/>
                <w:szCs w:val="2"/>
              </w:rPr>
            </w:pPr>
          </w:p>
        </w:tc>
        <w:tc>
          <w:tcPr>
            <w:tcW w:w="1560" w:type="dxa"/>
            <w:tcBorders>
              <w:top w:val="single" w:sz="4" w:space="0" w:color="auto"/>
              <w:left w:val="single" w:sz="4" w:space="0" w:color="auto"/>
              <w:bottom w:val="single" w:sz="4" w:space="0" w:color="auto"/>
              <w:right w:val="single" w:sz="4" w:space="0" w:color="auto"/>
            </w:tcBorders>
          </w:tcPr>
          <w:p w14:paraId="5C63CBC6" w14:textId="2E48B303" w:rsidR="00F3288F" w:rsidRPr="00DD6D96" w:rsidRDefault="00F3288F" w:rsidP="00F3288F">
            <w:pPr>
              <w:pStyle w:val="TableParagraph"/>
              <w:spacing w:before="65"/>
              <w:ind w:left="90" w:right="84"/>
              <w:jc w:val="center"/>
              <w:rPr>
                <w:sz w:val="20"/>
              </w:rPr>
            </w:pPr>
            <w:r w:rsidRPr="00D66271">
              <w:t>1.503.183,76</w:t>
            </w:r>
          </w:p>
        </w:tc>
        <w:tc>
          <w:tcPr>
            <w:tcW w:w="850" w:type="dxa"/>
            <w:tcBorders>
              <w:right w:val="single" w:sz="4" w:space="0" w:color="auto"/>
            </w:tcBorders>
          </w:tcPr>
          <w:p w14:paraId="7B8D4B95" w14:textId="5A25B0E0" w:rsidR="00F3288F" w:rsidRPr="00DD6D96" w:rsidRDefault="00F3288F" w:rsidP="00F3288F">
            <w:pPr>
              <w:pStyle w:val="TableParagraph"/>
              <w:spacing w:before="65"/>
              <w:ind w:left="11" w:right="3"/>
              <w:jc w:val="center"/>
              <w:rPr>
                <w:sz w:val="20"/>
              </w:rPr>
            </w:pPr>
            <w:r>
              <w:rPr>
                <w:sz w:val="20"/>
              </w:rPr>
              <w:t>13</w:t>
            </w:r>
          </w:p>
        </w:tc>
        <w:tc>
          <w:tcPr>
            <w:tcW w:w="1277" w:type="dxa"/>
            <w:tcBorders>
              <w:top w:val="single" w:sz="4" w:space="0" w:color="auto"/>
              <w:left w:val="single" w:sz="4" w:space="0" w:color="auto"/>
              <w:bottom w:val="single" w:sz="4" w:space="0" w:color="auto"/>
              <w:right w:val="single" w:sz="4" w:space="0" w:color="auto"/>
            </w:tcBorders>
          </w:tcPr>
          <w:p w14:paraId="76999F77" w14:textId="3A4783FA" w:rsidR="00F3288F" w:rsidRPr="00DD6D96" w:rsidRDefault="00F3288F" w:rsidP="00F3288F">
            <w:pPr>
              <w:pStyle w:val="TableParagraph"/>
              <w:spacing w:before="65"/>
              <w:ind w:right="59"/>
              <w:jc w:val="right"/>
              <w:rPr>
                <w:sz w:val="20"/>
              </w:rPr>
            </w:pPr>
            <w:r w:rsidRPr="00CC79BE">
              <w:t>115.629,52</w:t>
            </w:r>
          </w:p>
        </w:tc>
        <w:tc>
          <w:tcPr>
            <w:tcW w:w="1133" w:type="dxa"/>
            <w:tcBorders>
              <w:top w:val="single" w:sz="4" w:space="0" w:color="auto"/>
              <w:left w:val="single" w:sz="4" w:space="0" w:color="auto"/>
              <w:bottom w:val="single" w:sz="4" w:space="0" w:color="auto"/>
              <w:right w:val="single" w:sz="4" w:space="0" w:color="auto"/>
            </w:tcBorders>
          </w:tcPr>
          <w:p w14:paraId="7E87A0AC" w14:textId="0B653BD8" w:rsidR="00F3288F" w:rsidRPr="00DD6D96" w:rsidRDefault="00F3288F" w:rsidP="00F3288F">
            <w:pPr>
              <w:pStyle w:val="TableParagraph"/>
              <w:spacing w:before="65"/>
              <w:ind w:right="59"/>
              <w:jc w:val="right"/>
              <w:rPr>
                <w:sz w:val="20"/>
              </w:rPr>
            </w:pPr>
            <w:r w:rsidRPr="00F410FF">
              <w:t>9.635,79</w:t>
            </w:r>
          </w:p>
        </w:tc>
      </w:tr>
      <w:tr w:rsidR="00F3288F" w:rsidRPr="00DD6D96" w14:paraId="1107D628" w14:textId="77777777" w:rsidTr="00E208F5">
        <w:trPr>
          <w:trHeight w:val="376"/>
        </w:trPr>
        <w:tc>
          <w:tcPr>
            <w:tcW w:w="2141" w:type="dxa"/>
          </w:tcPr>
          <w:p w14:paraId="4C856EC0" w14:textId="37AE110F" w:rsidR="00F3288F" w:rsidRPr="00DD6D96" w:rsidRDefault="00F3288F" w:rsidP="00F3288F">
            <w:pPr>
              <w:pStyle w:val="TableParagraph"/>
              <w:spacing w:before="67"/>
              <w:ind w:left="69"/>
              <w:rPr>
                <w:sz w:val="20"/>
              </w:rPr>
            </w:pPr>
            <w:r>
              <w:rPr>
                <w:spacing w:val="-2"/>
                <w:sz w:val="20"/>
              </w:rPr>
              <w:t>50-99</w:t>
            </w:r>
          </w:p>
        </w:tc>
        <w:tc>
          <w:tcPr>
            <w:tcW w:w="1135" w:type="dxa"/>
            <w:tcBorders>
              <w:top w:val="single" w:sz="4" w:space="0" w:color="auto"/>
              <w:left w:val="single" w:sz="4" w:space="0" w:color="auto"/>
              <w:bottom w:val="single" w:sz="4" w:space="0" w:color="auto"/>
              <w:right w:val="single" w:sz="4" w:space="0" w:color="auto"/>
            </w:tcBorders>
          </w:tcPr>
          <w:p w14:paraId="35F696A4" w14:textId="627F18BB" w:rsidR="00F3288F" w:rsidRPr="00DD6D96" w:rsidRDefault="00F3288F" w:rsidP="00F3288F">
            <w:pPr>
              <w:pStyle w:val="TableParagraph"/>
              <w:spacing w:before="67"/>
              <w:ind w:left="80" w:right="75"/>
              <w:jc w:val="center"/>
              <w:rPr>
                <w:sz w:val="20"/>
              </w:rPr>
            </w:pPr>
            <w:r w:rsidRPr="00DC72FB">
              <w:t>1.766,83</w:t>
            </w:r>
          </w:p>
        </w:tc>
        <w:tc>
          <w:tcPr>
            <w:tcW w:w="991" w:type="dxa"/>
            <w:vMerge/>
            <w:tcBorders>
              <w:top w:val="nil"/>
              <w:right w:val="single" w:sz="4" w:space="0" w:color="auto"/>
            </w:tcBorders>
          </w:tcPr>
          <w:p w14:paraId="4FFDD1B7" w14:textId="77777777" w:rsidR="00F3288F" w:rsidRPr="00DD6D96" w:rsidRDefault="00F3288F" w:rsidP="00F3288F">
            <w:pPr>
              <w:rPr>
                <w:rFonts w:ascii="Times New Roman" w:hAnsi="Times New Roman" w:cs="Times New Roman"/>
                <w:sz w:val="2"/>
                <w:szCs w:val="2"/>
              </w:rPr>
            </w:pPr>
          </w:p>
        </w:tc>
        <w:tc>
          <w:tcPr>
            <w:tcW w:w="1560" w:type="dxa"/>
            <w:tcBorders>
              <w:top w:val="single" w:sz="4" w:space="0" w:color="auto"/>
              <w:left w:val="single" w:sz="4" w:space="0" w:color="auto"/>
              <w:bottom w:val="single" w:sz="4" w:space="0" w:color="auto"/>
              <w:right w:val="single" w:sz="4" w:space="0" w:color="auto"/>
            </w:tcBorders>
          </w:tcPr>
          <w:p w14:paraId="576345E7" w14:textId="78FE7DD4" w:rsidR="00F3288F" w:rsidRPr="00DD6D96" w:rsidRDefault="00F3288F" w:rsidP="00F3288F">
            <w:pPr>
              <w:pStyle w:val="TableParagraph"/>
              <w:spacing w:before="67"/>
              <w:ind w:left="90" w:right="84"/>
              <w:jc w:val="center"/>
              <w:rPr>
                <w:sz w:val="20"/>
              </w:rPr>
            </w:pPr>
            <w:r w:rsidRPr="00D66271">
              <w:t>2.826.926,80</w:t>
            </w:r>
          </w:p>
        </w:tc>
        <w:tc>
          <w:tcPr>
            <w:tcW w:w="850" w:type="dxa"/>
            <w:tcBorders>
              <w:right w:val="single" w:sz="4" w:space="0" w:color="auto"/>
            </w:tcBorders>
          </w:tcPr>
          <w:p w14:paraId="167D8264" w14:textId="72FF58BD" w:rsidR="00F3288F" w:rsidRPr="00DD6D96" w:rsidRDefault="00F3288F" w:rsidP="00F3288F">
            <w:pPr>
              <w:pStyle w:val="TableParagraph"/>
              <w:spacing w:before="67"/>
              <w:ind w:left="11" w:right="3"/>
              <w:jc w:val="center"/>
              <w:rPr>
                <w:sz w:val="20"/>
              </w:rPr>
            </w:pPr>
            <w:r>
              <w:rPr>
                <w:sz w:val="20"/>
              </w:rPr>
              <w:t>49</w:t>
            </w:r>
          </w:p>
        </w:tc>
        <w:tc>
          <w:tcPr>
            <w:tcW w:w="1277" w:type="dxa"/>
            <w:tcBorders>
              <w:top w:val="single" w:sz="4" w:space="0" w:color="auto"/>
              <w:left w:val="single" w:sz="4" w:space="0" w:color="auto"/>
              <w:bottom w:val="single" w:sz="4" w:space="0" w:color="auto"/>
              <w:right w:val="single" w:sz="4" w:space="0" w:color="auto"/>
            </w:tcBorders>
          </w:tcPr>
          <w:p w14:paraId="67FFF724" w14:textId="3F7A8C72" w:rsidR="00F3288F" w:rsidRPr="00DD6D96" w:rsidRDefault="00F3288F" w:rsidP="00F3288F">
            <w:pPr>
              <w:pStyle w:val="TableParagraph"/>
              <w:spacing w:before="67"/>
              <w:ind w:right="59"/>
              <w:jc w:val="right"/>
              <w:rPr>
                <w:sz w:val="20"/>
              </w:rPr>
            </w:pPr>
            <w:r w:rsidRPr="00CC79BE">
              <w:t>57.692,38</w:t>
            </w:r>
          </w:p>
        </w:tc>
        <w:tc>
          <w:tcPr>
            <w:tcW w:w="1133" w:type="dxa"/>
            <w:tcBorders>
              <w:top w:val="single" w:sz="4" w:space="0" w:color="auto"/>
              <w:left w:val="single" w:sz="4" w:space="0" w:color="auto"/>
              <w:bottom w:val="single" w:sz="4" w:space="0" w:color="auto"/>
              <w:right w:val="single" w:sz="4" w:space="0" w:color="auto"/>
            </w:tcBorders>
          </w:tcPr>
          <w:p w14:paraId="61B8FE7C" w14:textId="603D28C8" w:rsidR="00F3288F" w:rsidRPr="00DD6D96" w:rsidRDefault="00F3288F" w:rsidP="00F3288F">
            <w:pPr>
              <w:pStyle w:val="TableParagraph"/>
              <w:spacing w:before="67"/>
              <w:ind w:right="59"/>
              <w:jc w:val="right"/>
              <w:rPr>
                <w:sz w:val="20"/>
              </w:rPr>
            </w:pPr>
            <w:r w:rsidRPr="00F410FF">
              <w:t>4.807,70</w:t>
            </w:r>
          </w:p>
        </w:tc>
      </w:tr>
      <w:tr w:rsidR="00F3288F" w:rsidRPr="00DD6D96" w14:paraId="7C394A5E" w14:textId="77777777" w:rsidTr="00E208F5">
        <w:trPr>
          <w:trHeight w:val="373"/>
        </w:trPr>
        <w:tc>
          <w:tcPr>
            <w:tcW w:w="2141" w:type="dxa"/>
          </w:tcPr>
          <w:p w14:paraId="74AF80B7" w14:textId="2BD143BE" w:rsidR="00F3288F" w:rsidRPr="00DD6D96" w:rsidRDefault="00F3288F" w:rsidP="00F3288F">
            <w:pPr>
              <w:pStyle w:val="TableParagraph"/>
              <w:spacing w:before="65"/>
              <w:ind w:left="69"/>
              <w:rPr>
                <w:sz w:val="20"/>
              </w:rPr>
            </w:pPr>
            <w:r>
              <w:rPr>
                <w:spacing w:val="-2"/>
                <w:sz w:val="20"/>
              </w:rPr>
              <w:t>25-49</w:t>
            </w:r>
          </w:p>
        </w:tc>
        <w:tc>
          <w:tcPr>
            <w:tcW w:w="1135" w:type="dxa"/>
            <w:tcBorders>
              <w:top w:val="single" w:sz="4" w:space="0" w:color="auto"/>
              <w:left w:val="single" w:sz="4" w:space="0" w:color="auto"/>
              <w:bottom w:val="single" w:sz="4" w:space="0" w:color="auto"/>
              <w:right w:val="single" w:sz="4" w:space="0" w:color="auto"/>
            </w:tcBorders>
          </w:tcPr>
          <w:p w14:paraId="0BE9D190" w14:textId="40E49A3F" w:rsidR="00F3288F" w:rsidRPr="00DD6D96" w:rsidRDefault="00F3288F" w:rsidP="00F3288F">
            <w:pPr>
              <w:pStyle w:val="TableParagraph"/>
              <w:spacing w:before="65"/>
              <w:ind w:left="80" w:right="74"/>
              <w:jc w:val="center"/>
              <w:rPr>
                <w:sz w:val="20"/>
              </w:rPr>
            </w:pPr>
            <w:r w:rsidRPr="00DC72FB">
              <w:t>3.958,36</w:t>
            </w:r>
          </w:p>
        </w:tc>
        <w:tc>
          <w:tcPr>
            <w:tcW w:w="991" w:type="dxa"/>
            <w:vMerge/>
            <w:tcBorders>
              <w:top w:val="nil"/>
              <w:right w:val="single" w:sz="4" w:space="0" w:color="auto"/>
            </w:tcBorders>
          </w:tcPr>
          <w:p w14:paraId="24193624" w14:textId="77777777" w:rsidR="00F3288F" w:rsidRPr="00DD6D96" w:rsidRDefault="00F3288F" w:rsidP="00F3288F">
            <w:pPr>
              <w:rPr>
                <w:rFonts w:ascii="Times New Roman" w:hAnsi="Times New Roman" w:cs="Times New Roman"/>
                <w:sz w:val="2"/>
                <w:szCs w:val="2"/>
              </w:rPr>
            </w:pPr>
          </w:p>
        </w:tc>
        <w:tc>
          <w:tcPr>
            <w:tcW w:w="1560" w:type="dxa"/>
            <w:tcBorders>
              <w:top w:val="single" w:sz="4" w:space="0" w:color="auto"/>
              <w:left w:val="single" w:sz="4" w:space="0" w:color="auto"/>
              <w:bottom w:val="single" w:sz="4" w:space="0" w:color="auto"/>
              <w:right w:val="single" w:sz="4" w:space="0" w:color="auto"/>
            </w:tcBorders>
          </w:tcPr>
          <w:p w14:paraId="763EB8B9" w14:textId="424BA7B6" w:rsidR="00F3288F" w:rsidRPr="00DD6D96" w:rsidRDefault="00F3288F" w:rsidP="00F3288F">
            <w:pPr>
              <w:pStyle w:val="TableParagraph"/>
              <w:spacing w:before="65"/>
              <w:ind w:left="90" w:right="84"/>
              <w:jc w:val="center"/>
              <w:rPr>
                <w:sz w:val="20"/>
              </w:rPr>
            </w:pPr>
            <w:r w:rsidRPr="00D66271">
              <w:t>6.333.375,03</w:t>
            </w:r>
          </w:p>
        </w:tc>
        <w:tc>
          <w:tcPr>
            <w:tcW w:w="850" w:type="dxa"/>
            <w:tcBorders>
              <w:right w:val="single" w:sz="4" w:space="0" w:color="auto"/>
            </w:tcBorders>
          </w:tcPr>
          <w:p w14:paraId="5F419381" w14:textId="48FC42EB" w:rsidR="00F3288F" w:rsidRPr="00DD6D96" w:rsidRDefault="00F3288F" w:rsidP="00F3288F">
            <w:pPr>
              <w:pStyle w:val="TableParagraph"/>
              <w:spacing w:before="65"/>
              <w:ind w:left="11" w:right="4"/>
              <w:jc w:val="center"/>
              <w:rPr>
                <w:sz w:val="20"/>
              </w:rPr>
            </w:pPr>
            <w:r>
              <w:rPr>
                <w:sz w:val="20"/>
              </w:rPr>
              <w:t>221</w:t>
            </w:r>
          </w:p>
        </w:tc>
        <w:tc>
          <w:tcPr>
            <w:tcW w:w="1277" w:type="dxa"/>
            <w:tcBorders>
              <w:top w:val="single" w:sz="4" w:space="0" w:color="auto"/>
              <w:left w:val="single" w:sz="4" w:space="0" w:color="auto"/>
              <w:bottom w:val="single" w:sz="4" w:space="0" w:color="auto"/>
              <w:right w:val="single" w:sz="4" w:space="0" w:color="auto"/>
            </w:tcBorders>
          </w:tcPr>
          <w:p w14:paraId="71C4B744" w14:textId="2AE78F94" w:rsidR="00F3288F" w:rsidRPr="00DD6D96" w:rsidRDefault="00F3288F" w:rsidP="00F3288F">
            <w:pPr>
              <w:pStyle w:val="TableParagraph"/>
              <w:spacing w:before="65"/>
              <w:ind w:right="59"/>
              <w:jc w:val="right"/>
              <w:rPr>
                <w:sz w:val="20"/>
              </w:rPr>
            </w:pPr>
            <w:r w:rsidRPr="00CC79BE">
              <w:t>28.657,81</w:t>
            </w:r>
          </w:p>
        </w:tc>
        <w:tc>
          <w:tcPr>
            <w:tcW w:w="1133" w:type="dxa"/>
            <w:tcBorders>
              <w:top w:val="single" w:sz="4" w:space="0" w:color="auto"/>
              <w:left w:val="single" w:sz="4" w:space="0" w:color="auto"/>
              <w:bottom w:val="single" w:sz="4" w:space="0" w:color="auto"/>
              <w:right w:val="single" w:sz="4" w:space="0" w:color="auto"/>
            </w:tcBorders>
          </w:tcPr>
          <w:p w14:paraId="22B7B220" w14:textId="656ED466" w:rsidR="00F3288F" w:rsidRPr="00DD6D96" w:rsidRDefault="00F3288F" w:rsidP="00F3288F">
            <w:pPr>
              <w:pStyle w:val="TableParagraph"/>
              <w:spacing w:before="65"/>
              <w:ind w:right="59"/>
              <w:jc w:val="right"/>
              <w:rPr>
                <w:sz w:val="20"/>
              </w:rPr>
            </w:pPr>
            <w:r w:rsidRPr="00F410FF">
              <w:t>2.388,15</w:t>
            </w:r>
          </w:p>
        </w:tc>
      </w:tr>
      <w:tr w:rsidR="00F3288F" w:rsidRPr="00DD6D96" w14:paraId="68998B58" w14:textId="77777777" w:rsidTr="00E208F5">
        <w:trPr>
          <w:trHeight w:val="376"/>
        </w:trPr>
        <w:tc>
          <w:tcPr>
            <w:tcW w:w="2141" w:type="dxa"/>
          </w:tcPr>
          <w:p w14:paraId="3CE6E2B2" w14:textId="16209AF4" w:rsidR="00F3288F" w:rsidRPr="00DD6D96" w:rsidRDefault="00F3288F" w:rsidP="00F3288F">
            <w:pPr>
              <w:pStyle w:val="TableParagraph"/>
              <w:spacing w:before="65"/>
              <w:ind w:left="69"/>
              <w:rPr>
                <w:sz w:val="20"/>
              </w:rPr>
            </w:pPr>
            <w:r>
              <w:rPr>
                <w:spacing w:val="-2"/>
                <w:sz w:val="20"/>
              </w:rPr>
              <w:t>0-24</w:t>
            </w:r>
          </w:p>
        </w:tc>
        <w:tc>
          <w:tcPr>
            <w:tcW w:w="1135" w:type="dxa"/>
            <w:tcBorders>
              <w:top w:val="single" w:sz="4" w:space="0" w:color="auto"/>
              <w:left w:val="single" w:sz="4" w:space="0" w:color="auto"/>
              <w:bottom w:val="single" w:sz="4" w:space="0" w:color="auto"/>
              <w:right w:val="single" w:sz="4" w:space="0" w:color="auto"/>
            </w:tcBorders>
          </w:tcPr>
          <w:p w14:paraId="0093ABE5" w14:textId="1CFE3456" w:rsidR="00F3288F" w:rsidRPr="00DD6D96" w:rsidRDefault="00F3288F" w:rsidP="00F3288F">
            <w:pPr>
              <w:pStyle w:val="TableParagraph"/>
              <w:spacing w:before="65"/>
              <w:ind w:left="80" w:right="74"/>
              <w:jc w:val="center"/>
              <w:rPr>
                <w:sz w:val="20"/>
              </w:rPr>
            </w:pPr>
            <w:r w:rsidRPr="00DC72FB">
              <w:t>10.214,88</w:t>
            </w:r>
          </w:p>
        </w:tc>
        <w:tc>
          <w:tcPr>
            <w:tcW w:w="991" w:type="dxa"/>
            <w:vMerge/>
            <w:tcBorders>
              <w:top w:val="nil"/>
              <w:right w:val="single" w:sz="4" w:space="0" w:color="auto"/>
            </w:tcBorders>
          </w:tcPr>
          <w:p w14:paraId="3C3632E1" w14:textId="77777777" w:rsidR="00F3288F" w:rsidRPr="00DD6D96" w:rsidRDefault="00F3288F" w:rsidP="00F3288F">
            <w:pPr>
              <w:rPr>
                <w:rFonts w:ascii="Times New Roman" w:hAnsi="Times New Roman" w:cs="Times New Roman"/>
                <w:sz w:val="2"/>
                <w:szCs w:val="2"/>
              </w:rPr>
            </w:pPr>
          </w:p>
        </w:tc>
        <w:tc>
          <w:tcPr>
            <w:tcW w:w="1560" w:type="dxa"/>
            <w:tcBorders>
              <w:top w:val="single" w:sz="4" w:space="0" w:color="auto"/>
              <w:left w:val="single" w:sz="4" w:space="0" w:color="auto"/>
              <w:bottom w:val="single" w:sz="4" w:space="0" w:color="auto"/>
              <w:right w:val="single" w:sz="4" w:space="0" w:color="auto"/>
            </w:tcBorders>
          </w:tcPr>
          <w:p w14:paraId="064AAE8B" w14:textId="6F65FB49" w:rsidR="00F3288F" w:rsidRPr="00DD6D96" w:rsidRDefault="00F3288F" w:rsidP="00F3288F">
            <w:pPr>
              <w:pStyle w:val="TableParagraph"/>
              <w:spacing w:before="65"/>
              <w:ind w:left="90" w:right="82"/>
              <w:jc w:val="center"/>
              <w:rPr>
                <w:sz w:val="20"/>
              </w:rPr>
            </w:pPr>
            <w:r w:rsidRPr="00D66271">
              <w:t>16.343.814,07</w:t>
            </w:r>
          </w:p>
        </w:tc>
        <w:tc>
          <w:tcPr>
            <w:tcW w:w="850" w:type="dxa"/>
            <w:tcBorders>
              <w:right w:val="single" w:sz="4" w:space="0" w:color="auto"/>
            </w:tcBorders>
          </w:tcPr>
          <w:p w14:paraId="7A16D067" w14:textId="10A01FBE" w:rsidR="00F3288F" w:rsidRPr="00DD6D96" w:rsidRDefault="00F3288F" w:rsidP="00F3288F">
            <w:pPr>
              <w:pStyle w:val="TableParagraph"/>
              <w:spacing w:before="65"/>
              <w:ind w:left="11"/>
              <w:jc w:val="center"/>
              <w:rPr>
                <w:sz w:val="20"/>
              </w:rPr>
            </w:pPr>
            <w:r>
              <w:rPr>
                <w:sz w:val="20"/>
              </w:rPr>
              <w:t>1758</w:t>
            </w:r>
          </w:p>
        </w:tc>
        <w:tc>
          <w:tcPr>
            <w:tcW w:w="1277" w:type="dxa"/>
            <w:tcBorders>
              <w:top w:val="single" w:sz="4" w:space="0" w:color="auto"/>
              <w:left w:val="single" w:sz="4" w:space="0" w:color="auto"/>
              <w:bottom w:val="single" w:sz="4" w:space="0" w:color="auto"/>
              <w:right w:val="single" w:sz="4" w:space="0" w:color="auto"/>
            </w:tcBorders>
          </w:tcPr>
          <w:p w14:paraId="5845EB50" w14:textId="7FA5D9D7" w:rsidR="00F3288F" w:rsidRPr="00DD6D96" w:rsidRDefault="00F3288F" w:rsidP="00F3288F">
            <w:pPr>
              <w:pStyle w:val="TableParagraph"/>
              <w:spacing w:before="65"/>
              <w:ind w:right="59"/>
              <w:jc w:val="right"/>
              <w:rPr>
                <w:sz w:val="20"/>
              </w:rPr>
            </w:pPr>
            <w:r w:rsidRPr="00CC79BE">
              <w:t>9.296,82</w:t>
            </w:r>
          </w:p>
        </w:tc>
        <w:tc>
          <w:tcPr>
            <w:tcW w:w="1133" w:type="dxa"/>
            <w:tcBorders>
              <w:top w:val="single" w:sz="4" w:space="0" w:color="auto"/>
              <w:left w:val="single" w:sz="4" w:space="0" w:color="auto"/>
              <w:bottom w:val="single" w:sz="4" w:space="0" w:color="auto"/>
              <w:right w:val="single" w:sz="4" w:space="0" w:color="auto"/>
            </w:tcBorders>
          </w:tcPr>
          <w:p w14:paraId="0D614B7C" w14:textId="471DECC8" w:rsidR="00F3288F" w:rsidRPr="00DD6D96" w:rsidRDefault="00F3288F" w:rsidP="00F3288F">
            <w:pPr>
              <w:pStyle w:val="TableParagraph"/>
              <w:spacing w:before="65"/>
              <w:ind w:right="58"/>
              <w:jc w:val="right"/>
              <w:rPr>
                <w:sz w:val="20"/>
              </w:rPr>
            </w:pPr>
            <w:r w:rsidRPr="00F410FF">
              <w:t>774,74</w:t>
            </w:r>
          </w:p>
        </w:tc>
      </w:tr>
    </w:tbl>
    <w:p w14:paraId="67D301EF" w14:textId="77777777" w:rsidR="00DD6D96" w:rsidRDefault="00DD6D96" w:rsidP="00DD6D96">
      <w:pPr>
        <w:spacing w:after="0" w:line="360" w:lineRule="auto"/>
        <w:ind w:firstLine="285"/>
        <w:jc w:val="both"/>
        <w:rPr>
          <w:rFonts w:ascii="Times New Roman" w:eastAsia="Times New Roman" w:hAnsi="Times New Roman" w:cs="Times New Roman"/>
          <w:b/>
          <w:sz w:val="24"/>
          <w:shd w:val="clear" w:color="auto" w:fill="FFFFFF"/>
        </w:rPr>
      </w:pPr>
    </w:p>
    <w:p w14:paraId="6B54DB60" w14:textId="77777777" w:rsidR="00DD6D96" w:rsidRPr="00DD6D96" w:rsidRDefault="00DD6D96" w:rsidP="00DD6D96">
      <w:pPr>
        <w:pStyle w:val="GvdeMetni"/>
        <w:spacing w:before="271"/>
        <w:rPr>
          <w:b/>
        </w:rPr>
      </w:pPr>
    </w:p>
    <w:p w14:paraId="3170D11C" w14:textId="27FF1BB0" w:rsidR="00DD6D96" w:rsidRPr="00DD6D96" w:rsidRDefault="00DD6D96" w:rsidP="00DD6D96">
      <w:pPr>
        <w:pStyle w:val="GvdeMetni"/>
        <w:spacing w:after="9"/>
        <w:ind w:left="285"/>
      </w:pPr>
      <w:r w:rsidRPr="00DD6D96">
        <w:rPr>
          <w:noProof/>
          <w:lang w:eastAsia="tr-TR"/>
        </w:rPr>
        <mc:AlternateContent>
          <mc:Choice Requires="wps">
            <w:drawing>
              <wp:anchor distT="0" distB="0" distL="0" distR="0" simplePos="0" relativeHeight="251659264" behindDoc="1" locked="0" layoutInCell="1" allowOverlap="1" wp14:anchorId="2C40CDCB" wp14:editId="43EFAC17">
                <wp:simplePos x="0" y="0"/>
                <wp:positionH relativeFrom="page">
                  <wp:posOffset>4876800</wp:posOffset>
                </wp:positionH>
                <wp:positionV relativeFrom="paragraph">
                  <wp:posOffset>672465</wp:posOffset>
                </wp:positionV>
                <wp:extent cx="251460" cy="25971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9715"/>
                        </a:xfrm>
                        <a:prstGeom prst="rect">
                          <a:avLst/>
                        </a:prstGeom>
                      </wps:spPr>
                      <wps:txbx>
                        <w:txbxContent>
                          <w:p w14:paraId="2FBD500D" w14:textId="75755A3C" w:rsidR="00DD6D96" w:rsidRDefault="00DD6D96" w:rsidP="00EC6297">
                            <w:pPr>
                              <w:spacing w:before="10"/>
                              <w:rPr>
                                <w:b/>
                                <w:sz w:val="20"/>
                              </w:rPr>
                            </w:pPr>
                          </w:p>
                        </w:txbxContent>
                      </wps:txbx>
                      <wps:bodyPr vert="vert270" wrap="square" lIns="0" tIns="0" rIns="0" bIns="0" rtlCol="0">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C40CDCB" id="_x0000_t202" coordsize="21600,21600" o:spt="202" path="m,l,21600r21600,l21600,xe">
                <v:stroke joinstyle="miter"/>
                <v:path gradientshapeok="t" o:connecttype="rect"/>
              </v:shapetype>
              <v:shape id="Textbox 19" o:spid="_x0000_s1026" type="#_x0000_t202" style="position:absolute;left:0;text-align:left;margin-left:384pt;margin-top:52.95pt;width:19.8pt;height:20.45pt;z-index:-25165721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" filled="f" stroked="f">
                <v:textbox style="layout-flow:vertical;mso-layout-flow-alt:bottom-to-top" inset="0,0,0,0">
                  <w:txbxContent>
                    <w:p w14:paraId="2FBD500D" w14:textId="75755A3C" w:rsidR="00DD6D96" w:rsidRDefault="00DD6D96" w:rsidP="00EC6297">
                      <w:pPr>
                        <w:spacing w:before="10"/>
                        <w:rPr>
                          <w:b/>
                          <w:sz w:val="20"/>
                        </w:rPr>
                      </w:pPr>
                    </w:p>
                  </w:txbxContent>
                </v:textbox>
                <w10:wrap anchorx="page"/>
              </v:shape>
            </w:pict>
          </mc:Fallback>
        </mc:AlternateContent>
      </w:r>
      <w:r w:rsidRPr="00DD6D96">
        <w:rPr>
          <w:spacing w:val="40"/>
        </w:rPr>
        <w:t xml:space="preserve"> </w:t>
      </w:r>
    </w:p>
    <w:p w14:paraId="4BFF7792" w14:textId="77777777" w:rsidR="00EC6297" w:rsidRPr="00DD6D96" w:rsidRDefault="00EC6297" w:rsidP="00704912">
      <w:pPr>
        <w:pStyle w:val="TableParagraph"/>
        <w:rPr>
          <w:sz w:val="20"/>
        </w:rPr>
        <w:sectPr w:rsidR="00EC6297" w:rsidRPr="00DD6D96" w:rsidSect="00DD6D96">
          <w:pgSz w:w="11910" w:h="16840"/>
          <w:pgMar w:top="2100" w:right="1133" w:bottom="1140" w:left="1133" w:header="960" w:footer="944" w:gutter="0"/>
          <w:cols w:space="708"/>
        </w:sectPr>
      </w:pPr>
    </w:p>
    <w:p w14:paraId="35CFDEB7" w14:textId="1D60B954" w:rsidR="00EC6297" w:rsidRDefault="00EC6297" w:rsidP="00DD6D96">
      <w:pPr>
        <w:spacing w:after="0" w:line="360" w:lineRule="auto"/>
        <w:jc w:val="both"/>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lastRenderedPageBreak/>
        <w:t xml:space="preserve"> </w:t>
      </w:r>
      <w:r w:rsidR="00704912">
        <w:rPr>
          <w:rFonts w:ascii="Times New Roman" w:eastAsia="Times New Roman" w:hAnsi="Times New Roman" w:cs="Times New Roman"/>
          <w:b/>
          <w:sz w:val="24"/>
          <w:shd w:val="clear" w:color="auto" w:fill="FFFFFF"/>
        </w:rPr>
        <w:t xml:space="preserve"> </w:t>
      </w:r>
      <w:r w:rsidR="00126BB6">
        <w:rPr>
          <w:rFonts w:ascii="Times New Roman" w:eastAsia="Times New Roman" w:hAnsi="Times New Roman" w:cs="Times New Roman"/>
          <w:b/>
          <w:sz w:val="24"/>
          <w:shd w:val="clear" w:color="auto" w:fill="FFFFFF"/>
        </w:rPr>
        <w:t xml:space="preserve"> </w:t>
      </w:r>
      <w:r w:rsidR="00704912">
        <w:rPr>
          <w:rFonts w:ascii="Times New Roman" w:eastAsia="Times New Roman" w:hAnsi="Times New Roman" w:cs="Times New Roman"/>
          <w:b/>
          <w:sz w:val="24"/>
          <w:shd w:val="clear" w:color="auto" w:fill="FFFFFF"/>
        </w:rPr>
        <w:t xml:space="preserve"> </w:t>
      </w:r>
      <w:r w:rsidR="00126BB6">
        <w:rPr>
          <w:rFonts w:ascii="Times New Roman" w:eastAsia="Times New Roman" w:hAnsi="Times New Roman" w:cs="Times New Roman"/>
          <w:b/>
          <w:sz w:val="24"/>
          <w:shd w:val="clear" w:color="auto" w:fill="FFFFFF"/>
        </w:rPr>
        <w:t>5.2.3.7.</w:t>
      </w:r>
      <w:r w:rsidR="00704912">
        <w:rPr>
          <w:rFonts w:ascii="Times New Roman" w:eastAsia="Times New Roman" w:hAnsi="Times New Roman" w:cs="Times New Roman"/>
          <w:b/>
          <w:sz w:val="24"/>
          <w:shd w:val="clear" w:color="auto" w:fill="FFFFFF"/>
        </w:rPr>
        <w:t xml:space="preserve"> </w:t>
      </w:r>
      <w:r w:rsidR="00DD6D96">
        <w:rPr>
          <w:rFonts w:ascii="Times New Roman" w:eastAsia="Times New Roman" w:hAnsi="Times New Roman" w:cs="Times New Roman"/>
          <w:b/>
          <w:sz w:val="24"/>
          <w:shd w:val="clear" w:color="auto" w:fill="FFFFFF"/>
        </w:rPr>
        <w:t xml:space="preserve">Bürolar, Dernekler ve Sivil Toplum Kuruluşlarına Ait </w:t>
      </w:r>
      <w:r w:rsidR="009413F6">
        <w:rPr>
          <w:rFonts w:ascii="Times New Roman" w:eastAsia="Times New Roman" w:hAnsi="Times New Roman" w:cs="Times New Roman"/>
          <w:b/>
          <w:sz w:val="24"/>
          <w:shd w:val="clear" w:color="auto" w:fill="FFFFFF"/>
        </w:rPr>
        <w:t>Tarife Tutarları</w:t>
      </w:r>
    </w:p>
    <w:p w14:paraId="5915FA48" w14:textId="039B5260" w:rsidR="00126BB6" w:rsidRPr="00126BB6" w:rsidRDefault="00126BB6" w:rsidP="00126BB6">
      <w:pPr>
        <w:spacing w:after="0" w:line="360" w:lineRule="auto"/>
        <w:jc w:val="both"/>
        <w:rPr>
          <w:rFonts w:ascii="Times New Roman" w:eastAsia="Times New Roman" w:hAnsi="Times New Roman" w:cs="Times New Roman"/>
          <w:b/>
          <w:sz w:val="24"/>
          <w:szCs w:val="24"/>
          <w:shd w:val="clear" w:color="auto" w:fill="FFFFFF"/>
        </w:rPr>
      </w:pPr>
      <w:r>
        <w:rPr>
          <w:b/>
          <w:bCs/>
        </w:rPr>
        <w:t xml:space="preserve">    </w:t>
      </w:r>
      <w:r w:rsidRPr="00126BB6">
        <w:rPr>
          <w:rFonts w:ascii="Times New Roman" w:hAnsi="Times New Roman" w:cs="Times New Roman"/>
          <w:b/>
          <w:bCs/>
          <w:sz w:val="24"/>
          <w:szCs w:val="24"/>
        </w:rPr>
        <w:t>Tablo 3</w:t>
      </w:r>
      <w:r w:rsidR="007638DD">
        <w:rPr>
          <w:rFonts w:ascii="Times New Roman" w:hAnsi="Times New Roman" w:cs="Times New Roman"/>
          <w:b/>
          <w:bCs/>
          <w:sz w:val="24"/>
          <w:szCs w:val="24"/>
        </w:rPr>
        <w:t>9</w:t>
      </w:r>
      <w:r w:rsidRPr="00126BB6">
        <w:rPr>
          <w:rFonts w:ascii="Times New Roman" w:hAnsi="Times New Roman" w:cs="Times New Roman"/>
          <w:b/>
          <w:bCs/>
          <w:sz w:val="24"/>
          <w:szCs w:val="24"/>
        </w:rPr>
        <w:t>.</w:t>
      </w:r>
      <w:r w:rsidRPr="00126BB6">
        <w:rPr>
          <w:rFonts w:ascii="Times New Roman" w:hAnsi="Times New Roman" w:cs="Times New Roman"/>
          <w:sz w:val="24"/>
          <w:szCs w:val="24"/>
        </w:rPr>
        <w:t xml:space="preserve"> </w:t>
      </w:r>
      <w:r w:rsidRPr="00126BB6">
        <w:rPr>
          <w:rFonts w:ascii="Times New Roman" w:eastAsia="Times New Roman" w:hAnsi="Times New Roman" w:cs="Times New Roman"/>
          <w:bCs/>
          <w:sz w:val="24"/>
          <w:szCs w:val="24"/>
          <w:shd w:val="clear" w:color="auto" w:fill="FFFFFF"/>
        </w:rPr>
        <w:t>Bürolar, Dernekler ve Sivil Toplum Kuruluşlarına Ait Tarife Tutarları</w:t>
      </w: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1"/>
        <w:gridCol w:w="1135"/>
        <w:gridCol w:w="991"/>
        <w:gridCol w:w="1560"/>
        <w:gridCol w:w="850"/>
        <w:gridCol w:w="1277"/>
        <w:gridCol w:w="1133"/>
      </w:tblGrid>
      <w:tr w:rsidR="00EC6297" w:rsidRPr="00DD6D96" w14:paraId="299DC40A" w14:textId="77777777" w:rsidTr="0026063C">
        <w:trPr>
          <w:trHeight w:val="1714"/>
        </w:trPr>
        <w:tc>
          <w:tcPr>
            <w:tcW w:w="2141" w:type="dxa"/>
            <w:shd w:val="clear" w:color="auto" w:fill="C6D8F0"/>
          </w:tcPr>
          <w:p w14:paraId="029FF53D" w14:textId="766ADD97" w:rsidR="00EC6297" w:rsidRPr="00704912" w:rsidRDefault="00704912" w:rsidP="00A208C2">
            <w:pPr>
              <w:pStyle w:val="TableParagraph"/>
              <w:spacing w:before="197"/>
              <w:rPr>
                <w:sz w:val="20"/>
                <w:szCs w:val="20"/>
              </w:rPr>
            </w:pPr>
            <w:r w:rsidRPr="00704912">
              <w:rPr>
                <w:b/>
                <w:sz w:val="20"/>
                <w:szCs w:val="20"/>
                <w:shd w:val="clear" w:color="auto" w:fill="FFFFFF"/>
              </w:rPr>
              <w:t>Bürolar, Dernekler ve Sivil Toplum Kuruluşları</w:t>
            </w:r>
          </w:p>
          <w:p w14:paraId="4D8FE812" w14:textId="0433B18B" w:rsidR="00EC6297" w:rsidRPr="00DD6D96" w:rsidRDefault="00EC6297" w:rsidP="00A208C2">
            <w:pPr>
              <w:pStyle w:val="TableParagraph"/>
              <w:ind w:left="69" w:right="638"/>
              <w:rPr>
                <w:b/>
                <w:sz w:val="20"/>
              </w:rPr>
            </w:pPr>
            <w:r w:rsidRPr="00704912">
              <w:rPr>
                <w:b/>
                <w:sz w:val="20"/>
                <w:szCs w:val="20"/>
              </w:rPr>
              <w:t>(Persone</w:t>
            </w:r>
            <w:r w:rsidRPr="00DD6D96">
              <w:rPr>
                <w:b/>
                <w:sz w:val="20"/>
              </w:rPr>
              <w:t>l</w:t>
            </w:r>
            <w:r w:rsidRPr="00DD6D96">
              <w:rPr>
                <w:b/>
                <w:spacing w:val="-13"/>
                <w:sz w:val="20"/>
              </w:rPr>
              <w:t xml:space="preserve"> </w:t>
            </w:r>
            <w:r w:rsidRPr="00DD6D96">
              <w:rPr>
                <w:b/>
                <w:sz w:val="20"/>
              </w:rPr>
              <w:t>Sayısı)</w:t>
            </w:r>
          </w:p>
        </w:tc>
        <w:tc>
          <w:tcPr>
            <w:tcW w:w="1135" w:type="dxa"/>
            <w:shd w:val="clear" w:color="auto" w:fill="C6D8F0"/>
          </w:tcPr>
          <w:p w14:paraId="24C6DC40" w14:textId="77777777" w:rsidR="00EC6297" w:rsidRPr="00DD6D96" w:rsidRDefault="00EC6297" w:rsidP="00A208C2">
            <w:pPr>
              <w:pStyle w:val="TableParagraph"/>
              <w:spacing w:before="197"/>
              <w:ind w:left="80" w:right="74"/>
              <w:jc w:val="center"/>
              <w:rPr>
                <w:b/>
                <w:sz w:val="20"/>
              </w:rPr>
            </w:pPr>
            <w:r w:rsidRPr="00DD6D96">
              <w:rPr>
                <w:b/>
                <w:spacing w:val="-5"/>
                <w:sz w:val="20"/>
              </w:rPr>
              <w:t>(A)</w:t>
            </w:r>
          </w:p>
          <w:p w14:paraId="7BFC4855" w14:textId="77777777" w:rsidR="00EC6297" w:rsidRPr="00DD6D96" w:rsidRDefault="00EC6297" w:rsidP="00A208C2">
            <w:pPr>
              <w:pStyle w:val="TableParagraph"/>
              <w:ind w:left="193" w:right="186" w:firstLine="4"/>
              <w:jc w:val="center"/>
              <w:rPr>
                <w:b/>
                <w:sz w:val="20"/>
              </w:rPr>
            </w:pPr>
            <w:r w:rsidRPr="00DD6D96">
              <w:rPr>
                <w:b/>
                <w:spacing w:val="-4"/>
                <w:sz w:val="20"/>
              </w:rPr>
              <w:t xml:space="preserve">Atık </w:t>
            </w:r>
            <w:r w:rsidRPr="00DD6D96">
              <w:rPr>
                <w:b/>
                <w:spacing w:val="-2"/>
                <w:sz w:val="20"/>
              </w:rPr>
              <w:t>Miktarı (Ton/yıl)</w:t>
            </w:r>
          </w:p>
        </w:tc>
        <w:tc>
          <w:tcPr>
            <w:tcW w:w="991" w:type="dxa"/>
            <w:shd w:val="clear" w:color="auto" w:fill="C6D8F0"/>
          </w:tcPr>
          <w:p w14:paraId="186FD0DA" w14:textId="77777777" w:rsidR="00EC6297" w:rsidRPr="00DD6D96" w:rsidRDefault="00EC6297" w:rsidP="00A208C2">
            <w:pPr>
              <w:pStyle w:val="TableParagraph"/>
              <w:spacing w:before="197"/>
              <w:ind w:left="12" w:right="2"/>
              <w:jc w:val="center"/>
              <w:rPr>
                <w:b/>
                <w:sz w:val="20"/>
              </w:rPr>
            </w:pPr>
            <w:r w:rsidRPr="00DD6D96">
              <w:rPr>
                <w:b/>
                <w:spacing w:val="-5"/>
                <w:sz w:val="20"/>
              </w:rPr>
              <w:t>(B)</w:t>
            </w:r>
          </w:p>
          <w:p w14:paraId="14AC0B4C" w14:textId="77777777" w:rsidR="00EC6297" w:rsidRPr="00DD6D96" w:rsidRDefault="00EC6297" w:rsidP="00A208C2">
            <w:pPr>
              <w:pStyle w:val="TableParagraph"/>
              <w:ind w:left="12" w:right="4"/>
              <w:jc w:val="center"/>
              <w:rPr>
                <w:b/>
                <w:sz w:val="20"/>
              </w:rPr>
            </w:pPr>
            <w:r w:rsidRPr="00DD6D96">
              <w:rPr>
                <w:b/>
                <w:spacing w:val="-2"/>
                <w:sz w:val="20"/>
              </w:rPr>
              <w:t>Ortalama Maliyet (TL/ton)</w:t>
            </w:r>
          </w:p>
        </w:tc>
        <w:tc>
          <w:tcPr>
            <w:tcW w:w="1560" w:type="dxa"/>
            <w:tcBorders>
              <w:bottom w:val="single" w:sz="4" w:space="0" w:color="auto"/>
            </w:tcBorders>
            <w:shd w:val="clear" w:color="auto" w:fill="C6D8F0"/>
          </w:tcPr>
          <w:p w14:paraId="273A1CC1" w14:textId="77777777" w:rsidR="00EC6297" w:rsidRPr="00DD6D96" w:rsidRDefault="00EC6297" w:rsidP="00A208C2">
            <w:pPr>
              <w:pStyle w:val="TableParagraph"/>
              <w:spacing w:before="197"/>
              <w:ind w:left="90" w:right="86"/>
              <w:jc w:val="center"/>
              <w:rPr>
                <w:b/>
                <w:sz w:val="20"/>
              </w:rPr>
            </w:pPr>
            <w:r w:rsidRPr="00DD6D96">
              <w:rPr>
                <w:b/>
                <w:spacing w:val="-5"/>
                <w:sz w:val="20"/>
              </w:rPr>
              <w:t>(C)</w:t>
            </w:r>
          </w:p>
          <w:p w14:paraId="7B6DF027" w14:textId="77777777" w:rsidR="00EC6297" w:rsidRPr="00DD6D96" w:rsidRDefault="00EC6297" w:rsidP="00A208C2">
            <w:pPr>
              <w:pStyle w:val="TableParagraph"/>
              <w:ind w:left="443" w:right="80" w:hanging="353"/>
              <w:rPr>
                <w:b/>
                <w:sz w:val="20"/>
              </w:rPr>
            </w:pPr>
            <w:r w:rsidRPr="00DD6D96">
              <w:rPr>
                <w:b/>
                <w:sz w:val="20"/>
              </w:rPr>
              <w:t>Toplam</w:t>
            </w:r>
            <w:r w:rsidRPr="00DD6D96">
              <w:rPr>
                <w:b/>
                <w:spacing w:val="-13"/>
                <w:sz w:val="20"/>
              </w:rPr>
              <w:t xml:space="preserve"> </w:t>
            </w:r>
            <w:r w:rsidRPr="00DD6D96">
              <w:rPr>
                <w:b/>
                <w:sz w:val="20"/>
              </w:rPr>
              <w:t xml:space="preserve">Maliyet </w:t>
            </w:r>
            <w:r w:rsidRPr="00DD6D96">
              <w:rPr>
                <w:b/>
                <w:spacing w:val="-2"/>
                <w:sz w:val="20"/>
              </w:rPr>
              <w:t>(TL/yıl) (AxB)</w:t>
            </w:r>
          </w:p>
        </w:tc>
        <w:tc>
          <w:tcPr>
            <w:tcW w:w="850" w:type="dxa"/>
            <w:shd w:val="clear" w:color="auto" w:fill="C6D8F0"/>
            <w:textDirection w:val="btLr"/>
          </w:tcPr>
          <w:p w14:paraId="43A2F26B" w14:textId="77777777" w:rsidR="00EC6297" w:rsidRPr="00DD6D96" w:rsidRDefault="00EC6297" w:rsidP="00704912">
            <w:pPr>
              <w:pStyle w:val="TableParagraph"/>
              <w:spacing w:before="103"/>
              <w:jc w:val="center"/>
              <w:rPr>
                <w:b/>
                <w:sz w:val="20"/>
              </w:rPr>
            </w:pPr>
            <w:r w:rsidRPr="00DD6D96">
              <w:rPr>
                <w:b/>
                <w:spacing w:val="-5"/>
                <w:sz w:val="20"/>
              </w:rPr>
              <w:t>(D)</w:t>
            </w:r>
          </w:p>
          <w:p w14:paraId="5D3ABC39" w14:textId="7A494AC1" w:rsidR="00EC6297" w:rsidRPr="00DD6D96" w:rsidRDefault="00704912" w:rsidP="00A208C2">
            <w:pPr>
              <w:pStyle w:val="TableParagraph"/>
              <w:spacing w:before="6" w:line="247" w:lineRule="auto"/>
              <w:ind w:left="114" w:right="111"/>
              <w:jc w:val="center"/>
              <w:rPr>
                <w:b/>
                <w:sz w:val="20"/>
              </w:rPr>
            </w:pPr>
            <w:r>
              <w:rPr>
                <w:b/>
                <w:sz w:val="20"/>
              </w:rPr>
              <w:t xml:space="preserve">Kahramankazan  </w:t>
            </w:r>
            <w:r w:rsidR="00EC6297" w:rsidRPr="00DD6D96">
              <w:rPr>
                <w:b/>
                <w:sz w:val="20"/>
              </w:rPr>
              <w:t>Sayı</w:t>
            </w:r>
            <w:r w:rsidR="00EC6297" w:rsidRPr="00DD6D96">
              <w:rPr>
                <w:b/>
                <w:spacing w:val="-1"/>
                <w:sz w:val="20"/>
              </w:rPr>
              <w:t xml:space="preserve"> </w:t>
            </w:r>
            <w:r w:rsidR="00EC6297" w:rsidRPr="00DD6D96">
              <w:rPr>
                <w:b/>
                <w:spacing w:val="-2"/>
                <w:sz w:val="20"/>
              </w:rPr>
              <w:t>(Adet)</w:t>
            </w:r>
          </w:p>
        </w:tc>
        <w:tc>
          <w:tcPr>
            <w:tcW w:w="1277" w:type="dxa"/>
            <w:shd w:val="clear" w:color="auto" w:fill="C6D8F0"/>
          </w:tcPr>
          <w:p w14:paraId="3153D03E" w14:textId="77777777" w:rsidR="00EC6297" w:rsidRPr="00DD6D96" w:rsidRDefault="00EC6297" w:rsidP="00A208C2">
            <w:pPr>
              <w:pStyle w:val="TableParagraph"/>
              <w:spacing w:before="197"/>
              <w:ind w:left="53" w:right="48"/>
              <w:jc w:val="center"/>
              <w:rPr>
                <w:b/>
                <w:sz w:val="20"/>
              </w:rPr>
            </w:pPr>
            <w:r w:rsidRPr="00DD6D96">
              <w:rPr>
                <w:b/>
                <w:spacing w:val="-5"/>
                <w:sz w:val="20"/>
              </w:rPr>
              <w:t>(E)</w:t>
            </w:r>
          </w:p>
          <w:p w14:paraId="7768A5D3" w14:textId="77777777" w:rsidR="00EC6297" w:rsidRPr="00DD6D96" w:rsidRDefault="00EC6297" w:rsidP="00A208C2">
            <w:pPr>
              <w:pStyle w:val="TableParagraph"/>
              <w:ind w:left="53" w:right="47"/>
              <w:jc w:val="center"/>
              <w:rPr>
                <w:b/>
                <w:sz w:val="20"/>
              </w:rPr>
            </w:pPr>
            <w:r w:rsidRPr="00DD6D96">
              <w:rPr>
                <w:b/>
                <w:sz w:val="20"/>
              </w:rPr>
              <w:t>Yıllık</w:t>
            </w:r>
            <w:r w:rsidRPr="00DD6D96">
              <w:rPr>
                <w:b/>
                <w:spacing w:val="-13"/>
                <w:sz w:val="20"/>
              </w:rPr>
              <w:t xml:space="preserve"> </w:t>
            </w:r>
            <w:r w:rsidRPr="00DD6D96">
              <w:rPr>
                <w:b/>
                <w:sz w:val="20"/>
              </w:rPr>
              <w:t xml:space="preserve">Tutar </w:t>
            </w:r>
            <w:r w:rsidRPr="00DD6D96">
              <w:rPr>
                <w:b/>
                <w:spacing w:val="-4"/>
                <w:sz w:val="20"/>
              </w:rPr>
              <w:t>(TL)</w:t>
            </w:r>
          </w:p>
          <w:p w14:paraId="04AE7E8D" w14:textId="77777777" w:rsidR="00EC6297" w:rsidRPr="00DD6D96" w:rsidRDefault="00EC6297" w:rsidP="00A208C2">
            <w:pPr>
              <w:pStyle w:val="TableParagraph"/>
              <w:spacing w:before="1"/>
              <w:ind w:left="53" w:right="47"/>
              <w:jc w:val="center"/>
              <w:rPr>
                <w:b/>
                <w:sz w:val="20"/>
              </w:rPr>
            </w:pPr>
            <w:r w:rsidRPr="00DD6D96">
              <w:rPr>
                <w:b/>
                <w:spacing w:val="-2"/>
                <w:sz w:val="20"/>
              </w:rPr>
              <w:t>(C/D)</w:t>
            </w:r>
          </w:p>
        </w:tc>
        <w:tc>
          <w:tcPr>
            <w:tcW w:w="1133" w:type="dxa"/>
            <w:shd w:val="clear" w:color="auto" w:fill="C6D8F0"/>
          </w:tcPr>
          <w:p w14:paraId="3539941B" w14:textId="77777777" w:rsidR="00EC6297" w:rsidRPr="00DD6D96" w:rsidRDefault="00EC6297" w:rsidP="00A208C2">
            <w:pPr>
              <w:pStyle w:val="TableParagraph"/>
              <w:spacing w:before="197"/>
              <w:rPr>
                <w:sz w:val="20"/>
              </w:rPr>
            </w:pPr>
          </w:p>
          <w:p w14:paraId="7CF3A214" w14:textId="77777777" w:rsidR="00EC6297" w:rsidRPr="00DD6D96" w:rsidRDefault="00EC6297" w:rsidP="00A208C2">
            <w:pPr>
              <w:pStyle w:val="TableParagraph"/>
              <w:ind w:left="88" w:right="78" w:firstLine="242"/>
              <w:rPr>
                <w:b/>
                <w:sz w:val="20"/>
              </w:rPr>
            </w:pPr>
            <w:r w:rsidRPr="00DD6D96">
              <w:rPr>
                <w:b/>
                <w:spacing w:val="-2"/>
                <w:sz w:val="20"/>
              </w:rPr>
              <w:t xml:space="preserve">Aylık </w:t>
            </w:r>
            <w:r w:rsidRPr="00DD6D96">
              <w:rPr>
                <w:b/>
                <w:sz w:val="20"/>
              </w:rPr>
              <w:t>Tutar</w:t>
            </w:r>
            <w:r w:rsidRPr="00DD6D96">
              <w:rPr>
                <w:b/>
                <w:spacing w:val="-13"/>
                <w:sz w:val="20"/>
              </w:rPr>
              <w:t xml:space="preserve"> </w:t>
            </w:r>
            <w:r w:rsidRPr="00DD6D96">
              <w:rPr>
                <w:b/>
                <w:sz w:val="20"/>
              </w:rPr>
              <w:t>(TL)</w:t>
            </w:r>
          </w:p>
        </w:tc>
      </w:tr>
      <w:tr w:rsidR="00F3288F" w:rsidRPr="00DD6D96" w14:paraId="2B36C946" w14:textId="77777777" w:rsidTr="00E21408">
        <w:trPr>
          <w:trHeight w:val="374"/>
        </w:trPr>
        <w:tc>
          <w:tcPr>
            <w:tcW w:w="2141" w:type="dxa"/>
          </w:tcPr>
          <w:p w14:paraId="24768754" w14:textId="59D5E29B" w:rsidR="00F3288F" w:rsidRPr="00DD6D96" w:rsidRDefault="00F3288F" w:rsidP="00F3288F">
            <w:pPr>
              <w:pStyle w:val="TableParagraph"/>
              <w:spacing w:before="65"/>
              <w:ind w:left="69"/>
              <w:rPr>
                <w:sz w:val="20"/>
              </w:rPr>
            </w:pPr>
            <w:r>
              <w:rPr>
                <w:sz w:val="20"/>
              </w:rPr>
              <w:t>500 DEN FAZLA</w:t>
            </w:r>
          </w:p>
        </w:tc>
        <w:tc>
          <w:tcPr>
            <w:tcW w:w="1135" w:type="dxa"/>
            <w:tcBorders>
              <w:top w:val="single" w:sz="8" w:space="0" w:color="auto"/>
              <w:left w:val="single" w:sz="8" w:space="0" w:color="auto"/>
              <w:bottom w:val="single" w:sz="8" w:space="0" w:color="auto"/>
              <w:right w:val="single" w:sz="8" w:space="0" w:color="auto"/>
            </w:tcBorders>
          </w:tcPr>
          <w:p w14:paraId="7232773B" w14:textId="27E22792" w:rsidR="00F3288F" w:rsidRPr="00DD6D96" w:rsidRDefault="00F3288F" w:rsidP="00F3288F">
            <w:pPr>
              <w:pStyle w:val="TableParagraph"/>
              <w:spacing w:before="65"/>
              <w:ind w:right="59"/>
              <w:jc w:val="right"/>
              <w:rPr>
                <w:sz w:val="20"/>
              </w:rPr>
            </w:pPr>
            <w:r w:rsidRPr="00A947A6">
              <w:t>0,00</w:t>
            </w:r>
          </w:p>
        </w:tc>
        <w:tc>
          <w:tcPr>
            <w:tcW w:w="991" w:type="dxa"/>
            <w:vMerge w:val="restart"/>
            <w:tcBorders>
              <w:right w:val="single" w:sz="4" w:space="0" w:color="auto"/>
            </w:tcBorders>
          </w:tcPr>
          <w:p w14:paraId="15150AD9" w14:textId="77777777" w:rsidR="00F3288F" w:rsidRPr="00DD6D96" w:rsidRDefault="00F3288F" w:rsidP="00F3288F">
            <w:pPr>
              <w:pStyle w:val="TableParagraph"/>
              <w:rPr>
                <w:sz w:val="20"/>
              </w:rPr>
            </w:pPr>
          </w:p>
          <w:p w14:paraId="634DD669" w14:textId="77777777" w:rsidR="00F3288F" w:rsidRPr="00DD6D96" w:rsidRDefault="00F3288F" w:rsidP="00F3288F">
            <w:pPr>
              <w:pStyle w:val="TableParagraph"/>
              <w:rPr>
                <w:sz w:val="20"/>
              </w:rPr>
            </w:pPr>
          </w:p>
          <w:p w14:paraId="3C276119" w14:textId="77777777" w:rsidR="00F3288F" w:rsidRPr="00DD6D96" w:rsidRDefault="00F3288F" w:rsidP="00F3288F">
            <w:pPr>
              <w:pStyle w:val="TableParagraph"/>
              <w:rPr>
                <w:sz w:val="20"/>
              </w:rPr>
            </w:pPr>
          </w:p>
          <w:p w14:paraId="4DC4C596" w14:textId="77777777" w:rsidR="00F3288F" w:rsidRPr="00DD6D96" w:rsidRDefault="00F3288F" w:rsidP="00F3288F">
            <w:pPr>
              <w:pStyle w:val="TableParagraph"/>
              <w:rPr>
                <w:sz w:val="20"/>
              </w:rPr>
            </w:pPr>
          </w:p>
          <w:p w14:paraId="10DCEC9A" w14:textId="77777777" w:rsidR="00F3288F" w:rsidRPr="00DD6D96" w:rsidRDefault="00F3288F" w:rsidP="00F3288F">
            <w:pPr>
              <w:pStyle w:val="TableParagraph"/>
              <w:rPr>
                <w:sz w:val="20"/>
              </w:rPr>
            </w:pPr>
          </w:p>
          <w:p w14:paraId="066D9303" w14:textId="77777777" w:rsidR="00F3288F" w:rsidRPr="00DD6D96" w:rsidRDefault="00F3288F" w:rsidP="00F3288F">
            <w:pPr>
              <w:pStyle w:val="TableParagraph"/>
              <w:rPr>
                <w:sz w:val="20"/>
              </w:rPr>
            </w:pPr>
          </w:p>
          <w:p w14:paraId="34AD7D02" w14:textId="61058AA2" w:rsidR="00F3288F" w:rsidRPr="00DD6D96" w:rsidRDefault="00F3288F" w:rsidP="00F3288F">
            <w:pPr>
              <w:pStyle w:val="TableParagraph"/>
              <w:spacing w:before="70"/>
              <w:rPr>
                <w:sz w:val="20"/>
              </w:rPr>
            </w:pPr>
            <w:r>
              <w:rPr>
                <w:sz w:val="20"/>
              </w:rPr>
              <w:t>1.600,00</w:t>
            </w:r>
          </w:p>
          <w:p w14:paraId="7EA181ED" w14:textId="31817E1A" w:rsidR="00F3288F" w:rsidRPr="00DD6D96" w:rsidRDefault="00F3288F" w:rsidP="00F3288F">
            <w:pPr>
              <w:pStyle w:val="TableParagraph"/>
              <w:ind w:left="268"/>
              <w:rPr>
                <w:sz w:val="20"/>
              </w:rPr>
            </w:pPr>
          </w:p>
        </w:tc>
        <w:tc>
          <w:tcPr>
            <w:tcW w:w="1560" w:type="dxa"/>
            <w:tcBorders>
              <w:top w:val="single" w:sz="4" w:space="0" w:color="auto"/>
              <w:left w:val="single" w:sz="4" w:space="0" w:color="auto"/>
              <w:bottom w:val="single" w:sz="4" w:space="0" w:color="auto"/>
              <w:right w:val="single" w:sz="4" w:space="0" w:color="auto"/>
            </w:tcBorders>
          </w:tcPr>
          <w:p w14:paraId="150256E3" w14:textId="6414379A" w:rsidR="00F3288F" w:rsidRPr="00DD6D96" w:rsidRDefault="00F3288F" w:rsidP="00F3288F">
            <w:pPr>
              <w:pStyle w:val="TableParagraph"/>
              <w:spacing w:before="65"/>
              <w:ind w:right="58"/>
              <w:jc w:val="right"/>
              <w:rPr>
                <w:sz w:val="20"/>
              </w:rPr>
            </w:pPr>
            <w:r w:rsidRPr="00FF4AC0">
              <w:t>0,00</w:t>
            </w:r>
          </w:p>
        </w:tc>
        <w:tc>
          <w:tcPr>
            <w:tcW w:w="850" w:type="dxa"/>
            <w:tcBorders>
              <w:top w:val="single" w:sz="8" w:space="0" w:color="000000"/>
              <w:left w:val="single" w:sz="4" w:space="0" w:color="auto"/>
              <w:bottom w:val="single" w:sz="8" w:space="0" w:color="000000"/>
              <w:right w:val="single" w:sz="8" w:space="0" w:color="000000"/>
            </w:tcBorders>
            <w:vAlign w:val="center"/>
          </w:tcPr>
          <w:p w14:paraId="15CC0AA0" w14:textId="06D1287A" w:rsidR="00F3288F" w:rsidRPr="00DD6D96" w:rsidRDefault="00F3288F" w:rsidP="00F3288F">
            <w:pPr>
              <w:pStyle w:val="TableParagraph"/>
              <w:spacing w:before="65"/>
              <w:ind w:left="11" w:right="3"/>
              <w:jc w:val="center"/>
              <w:rPr>
                <w:sz w:val="20"/>
              </w:rPr>
            </w:pPr>
            <w:r>
              <w:rPr>
                <w:color w:val="000000"/>
                <w:sz w:val="20"/>
              </w:rPr>
              <w:t>0</w:t>
            </w:r>
          </w:p>
        </w:tc>
        <w:tc>
          <w:tcPr>
            <w:tcW w:w="1277" w:type="dxa"/>
          </w:tcPr>
          <w:p w14:paraId="4FC04C87" w14:textId="6B4D1956" w:rsidR="00F3288F" w:rsidRPr="00DD6D96" w:rsidRDefault="00F3288F" w:rsidP="00F3288F">
            <w:pPr>
              <w:pStyle w:val="TableParagraph"/>
              <w:spacing w:before="65"/>
              <w:ind w:right="58"/>
              <w:jc w:val="right"/>
              <w:rPr>
                <w:sz w:val="20"/>
              </w:rPr>
            </w:pPr>
            <w:r w:rsidRPr="00A244AA">
              <w:t>0,00</w:t>
            </w:r>
          </w:p>
        </w:tc>
        <w:tc>
          <w:tcPr>
            <w:tcW w:w="1133" w:type="dxa"/>
          </w:tcPr>
          <w:p w14:paraId="1F44BDEC" w14:textId="0CD5FB37" w:rsidR="00F3288F" w:rsidRPr="00DD6D96" w:rsidRDefault="00F3288F" w:rsidP="00F3288F">
            <w:pPr>
              <w:pStyle w:val="TableParagraph"/>
              <w:spacing w:before="65"/>
              <w:ind w:right="59"/>
              <w:jc w:val="right"/>
              <w:rPr>
                <w:sz w:val="20"/>
              </w:rPr>
            </w:pPr>
            <w:r w:rsidRPr="00B069AE">
              <w:t>0,00</w:t>
            </w:r>
          </w:p>
        </w:tc>
      </w:tr>
      <w:tr w:rsidR="00F3288F" w:rsidRPr="00DD6D96" w14:paraId="41166390" w14:textId="77777777" w:rsidTr="00E21408">
        <w:trPr>
          <w:trHeight w:val="374"/>
        </w:trPr>
        <w:tc>
          <w:tcPr>
            <w:tcW w:w="2141" w:type="dxa"/>
          </w:tcPr>
          <w:p w14:paraId="6FD4414B" w14:textId="7D6331D1" w:rsidR="00F3288F" w:rsidRPr="00DD6D96" w:rsidRDefault="00F3288F" w:rsidP="00F3288F">
            <w:pPr>
              <w:pStyle w:val="TableParagraph"/>
              <w:spacing w:before="65"/>
              <w:ind w:left="69"/>
              <w:rPr>
                <w:sz w:val="20"/>
              </w:rPr>
            </w:pPr>
            <w:r>
              <w:rPr>
                <w:sz w:val="20"/>
              </w:rPr>
              <w:t>250-499</w:t>
            </w:r>
          </w:p>
        </w:tc>
        <w:tc>
          <w:tcPr>
            <w:tcW w:w="1135" w:type="dxa"/>
            <w:tcBorders>
              <w:top w:val="nil"/>
              <w:left w:val="single" w:sz="8" w:space="0" w:color="auto"/>
              <w:bottom w:val="single" w:sz="8" w:space="0" w:color="auto"/>
              <w:right w:val="single" w:sz="8" w:space="0" w:color="auto"/>
            </w:tcBorders>
          </w:tcPr>
          <w:p w14:paraId="3CD9C34C" w14:textId="2A14E32F" w:rsidR="00F3288F" w:rsidRPr="00DD6D96" w:rsidRDefault="00F3288F" w:rsidP="00F3288F">
            <w:pPr>
              <w:pStyle w:val="TableParagraph"/>
              <w:spacing w:before="65"/>
              <w:ind w:right="59"/>
              <w:jc w:val="right"/>
              <w:rPr>
                <w:sz w:val="20"/>
              </w:rPr>
            </w:pPr>
            <w:r w:rsidRPr="00A947A6">
              <w:t>0,00</w:t>
            </w:r>
          </w:p>
        </w:tc>
        <w:tc>
          <w:tcPr>
            <w:tcW w:w="991" w:type="dxa"/>
            <w:vMerge/>
            <w:tcBorders>
              <w:top w:val="nil"/>
              <w:right w:val="single" w:sz="4" w:space="0" w:color="auto"/>
            </w:tcBorders>
          </w:tcPr>
          <w:p w14:paraId="09260790" w14:textId="77777777" w:rsidR="00F3288F" w:rsidRPr="00DD6D96" w:rsidRDefault="00F3288F" w:rsidP="00F3288F">
            <w:pPr>
              <w:rPr>
                <w:rFonts w:ascii="Times New Roman" w:hAnsi="Times New Roman" w:cs="Times New Roman"/>
                <w:sz w:val="2"/>
                <w:szCs w:val="2"/>
              </w:rPr>
            </w:pPr>
          </w:p>
        </w:tc>
        <w:tc>
          <w:tcPr>
            <w:tcW w:w="1560" w:type="dxa"/>
            <w:tcBorders>
              <w:top w:val="single" w:sz="4" w:space="0" w:color="auto"/>
              <w:left w:val="single" w:sz="4" w:space="0" w:color="auto"/>
              <w:bottom w:val="single" w:sz="4" w:space="0" w:color="auto"/>
              <w:right w:val="single" w:sz="4" w:space="0" w:color="auto"/>
            </w:tcBorders>
          </w:tcPr>
          <w:p w14:paraId="12FCE7B2" w14:textId="581C3EF4" w:rsidR="00F3288F" w:rsidRPr="00DD6D96" w:rsidRDefault="00F3288F" w:rsidP="00F3288F">
            <w:pPr>
              <w:pStyle w:val="TableParagraph"/>
              <w:spacing w:before="65"/>
              <w:ind w:right="59"/>
              <w:jc w:val="right"/>
              <w:rPr>
                <w:sz w:val="20"/>
              </w:rPr>
            </w:pPr>
            <w:r w:rsidRPr="00FF4AC0">
              <w:t>0,00</w:t>
            </w:r>
          </w:p>
        </w:tc>
        <w:tc>
          <w:tcPr>
            <w:tcW w:w="850" w:type="dxa"/>
            <w:tcBorders>
              <w:top w:val="nil"/>
              <w:left w:val="single" w:sz="4" w:space="0" w:color="auto"/>
              <w:bottom w:val="single" w:sz="8" w:space="0" w:color="000000"/>
              <w:right w:val="single" w:sz="8" w:space="0" w:color="000000"/>
            </w:tcBorders>
            <w:vAlign w:val="center"/>
          </w:tcPr>
          <w:p w14:paraId="0B515CFA" w14:textId="210A8A3E" w:rsidR="00F3288F" w:rsidRPr="00DD6D96" w:rsidRDefault="00F3288F" w:rsidP="00F3288F">
            <w:pPr>
              <w:pStyle w:val="TableParagraph"/>
              <w:spacing w:before="65"/>
              <w:ind w:left="11" w:right="2"/>
              <w:jc w:val="center"/>
              <w:rPr>
                <w:sz w:val="20"/>
              </w:rPr>
            </w:pPr>
            <w:r>
              <w:rPr>
                <w:color w:val="000000"/>
                <w:spacing w:val="-5"/>
                <w:sz w:val="20"/>
              </w:rPr>
              <w:t>0</w:t>
            </w:r>
          </w:p>
        </w:tc>
        <w:tc>
          <w:tcPr>
            <w:tcW w:w="1277" w:type="dxa"/>
          </w:tcPr>
          <w:p w14:paraId="4B6896F8" w14:textId="1B075841" w:rsidR="00F3288F" w:rsidRPr="00DD6D96" w:rsidRDefault="00F3288F" w:rsidP="00F3288F">
            <w:pPr>
              <w:pStyle w:val="TableParagraph"/>
              <w:spacing w:before="65"/>
              <w:ind w:right="59"/>
              <w:jc w:val="right"/>
              <w:rPr>
                <w:sz w:val="20"/>
              </w:rPr>
            </w:pPr>
            <w:r w:rsidRPr="00A244AA">
              <w:t>0,00</w:t>
            </w:r>
          </w:p>
        </w:tc>
        <w:tc>
          <w:tcPr>
            <w:tcW w:w="1133" w:type="dxa"/>
          </w:tcPr>
          <w:p w14:paraId="0674921F" w14:textId="603B80E6" w:rsidR="00F3288F" w:rsidRPr="00DD6D96" w:rsidRDefault="00F3288F" w:rsidP="00F3288F">
            <w:pPr>
              <w:pStyle w:val="TableParagraph"/>
              <w:spacing w:before="65"/>
              <w:ind w:right="59"/>
              <w:jc w:val="right"/>
              <w:rPr>
                <w:sz w:val="20"/>
              </w:rPr>
            </w:pPr>
            <w:r w:rsidRPr="00B069AE">
              <w:t>0,00</w:t>
            </w:r>
          </w:p>
        </w:tc>
      </w:tr>
      <w:tr w:rsidR="00F3288F" w:rsidRPr="00DD6D96" w14:paraId="78003F5B" w14:textId="77777777" w:rsidTr="00E21408">
        <w:trPr>
          <w:trHeight w:val="376"/>
        </w:trPr>
        <w:tc>
          <w:tcPr>
            <w:tcW w:w="2141" w:type="dxa"/>
          </w:tcPr>
          <w:p w14:paraId="12F65CEA" w14:textId="617B1323" w:rsidR="00F3288F" w:rsidRPr="00DD6D96" w:rsidRDefault="00F3288F" w:rsidP="00F3288F">
            <w:pPr>
              <w:pStyle w:val="TableParagraph"/>
              <w:spacing w:before="67"/>
              <w:ind w:left="69"/>
              <w:rPr>
                <w:sz w:val="20"/>
              </w:rPr>
            </w:pPr>
            <w:r>
              <w:rPr>
                <w:sz w:val="20"/>
              </w:rPr>
              <w:t>150-249</w:t>
            </w:r>
          </w:p>
        </w:tc>
        <w:tc>
          <w:tcPr>
            <w:tcW w:w="1135" w:type="dxa"/>
            <w:tcBorders>
              <w:top w:val="nil"/>
              <w:left w:val="single" w:sz="8" w:space="0" w:color="auto"/>
              <w:bottom w:val="single" w:sz="8" w:space="0" w:color="auto"/>
              <w:right w:val="single" w:sz="8" w:space="0" w:color="auto"/>
            </w:tcBorders>
          </w:tcPr>
          <w:p w14:paraId="10572912" w14:textId="7E5C3F10" w:rsidR="00F3288F" w:rsidRPr="00DD6D96" w:rsidRDefault="00F3288F" w:rsidP="00F3288F">
            <w:pPr>
              <w:pStyle w:val="TableParagraph"/>
              <w:spacing w:before="67"/>
              <w:ind w:right="59"/>
              <w:jc w:val="right"/>
              <w:rPr>
                <w:sz w:val="20"/>
              </w:rPr>
            </w:pPr>
            <w:r w:rsidRPr="00A947A6">
              <w:t>0,00</w:t>
            </w:r>
          </w:p>
        </w:tc>
        <w:tc>
          <w:tcPr>
            <w:tcW w:w="991" w:type="dxa"/>
            <w:vMerge/>
            <w:tcBorders>
              <w:top w:val="nil"/>
              <w:right w:val="single" w:sz="4" w:space="0" w:color="auto"/>
            </w:tcBorders>
          </w:tcPr>
          <w:p w14:paraId="7ACF4385" w14:textId="77777777" w:rsidR="00F3288F" w:rsidRPr="00DD6D96" w:rsidRDefault="00F3288F" w:rsidP="00F3288F">
            <w:pPr>
              <w:rPr>
                <w:rFonts w:ascii="Times New Roman" w:hAnsi="Times New Roman" w:cs="Times New Roman"/>
                <w:sz w:val="2"/>
                <w:szCs w:val="2"/>
              </w:rPr>
            </w:pPr>
          </w:p>
        </w:tc>
        <w:tc>
          <w:tcPr>
            <w:tcW w:w="1560" w:type="dxa"/>
            <w:tcBorders>
              <w:top w:val="single" w:sz="4" w:space="0" w:color="auto"/>
              <w:left w:val="single" w:sz="4" w:space="0" w:color="auto"/>
              <w:bottom w:val="single" w:sz="4" w:space="0" w:color="auto"/>
              <w:right w:val="single" w:sz="4" w:space="0" w:color="auto"/>
            </w:tcBorders>
          </w:tcPr>
          <w:p w14:paraId="7C5E370E" w14:textId="1F4807C0" w:rsidR="00F3288F" w:rsidRPr="00DD6D96" w:rsidRDefault="00F3288F" w:rsidP="00F3288F">
            <w:pPr>
              <w:pStyle w:val="TableParagraph"/>
              <w:spacing w:before="67"/>
              <w:ind w:right="59"/>
              <w:jc w:val="right"/>
              <w:rPr>
                <w:sz w:val="20"/>
              </w:rPr>
            </w:pPr>
            <w:r w:rsidRPr="00FF4AC0">
              <w:t>0,00</w:t>
            </w:r>
          </w:p>
        </w:tc>
        <w:tc>
          <w:tcPr>
            <w:tcW w:w="850" w:type="dxa"/>
            <w:tcBorders>
              <w:top w:val="nil"/>
              <w:left w:val="single" w:sz="4" w:space="0" w:color="auto"/>
              <w:bottom w:val="single" w:sz="8" w:space="0" w:color="000000"/>
              <w:right w:val="single" w:sz="8" w:space="0" w:color="000000"/>
            </w:tcBorders>
            <w:vAlign w:val="center"/>
          </w:tcPr>
          <w:p w14:paraId="45730A19" w14:textId="2C662FA9" w:rsidR="00F3288F" w:rsidRPr="00DD6D96" w:rsidRDefault="00F3288F" w:rsidP="00F3288F">
            <w:pPr>
              <w:pStyle w:val="TableParagraph"/>
              <w:spacing w:before="67"/>
              <w:ind w:left="11" w:right="3"/>
              <w:jc w:val="center"/>
              <w:rPr>
                <w:sz w:val="20"/>
              </w:rPr>
            </w:pPr>
            <w:r>
              <w:rPr>
                <w:color w:val="000000"/>
                <w:sz w:val="20"/>
              </w:rPr>
              <w:t>0</w:t>
            </w:r>
          </w:p>
        </w:tc>
        <w:tc>
          <w:tcPr>
            <w:tcW w:w="1277" w:type="dxa"/>
          </w:tcPr>
          <w:p w14:paraId="69573E37" w14:textId="13C7C862" w:rsidR="00F3288F" w:rsidRPr="00DD6D96" w:rsidRDefault="00F3288F" w:rsidP="00F3288F">
            <w:pPr>
              <w:pStyle w:val="TableParagraph"/>
              <w:spacing w:before="67"/>
              <w:ind w:right="59"/>
              <w:jc w:val="right"/>
              <w:rPr>
                <w:sz w:val="20"/>
              </w:rPr>
            </w:pPr>
            <w:r w:rsidRPr="00A244AA">
              <w:t>0,00</w:t>
            </w:r>
          </w:p>
        </w:tc>
        <w:tc>
          <w:tcPr>
            <w:tcW w:w="1133" w:type="dxa"/>
          </w:tcPr>
          <w:p w14:paraId="52FABBB7" w14:textId="00D6FB58" w:rsidR="00F3288F" w:rsidRPr="00DD6D96" w:rsidRDefault="00F3288F" w:rsidP="00F3288F">
            <w:pPr>
              <w:pStyle w:val="TableParagraph"/>
              <w:spacing w:before="67"/>
              <w:ind w:right="59"/>
              <w:jc w:val="right"/>
              <w:rPr>
                <w:sz w:val="20"/>
              </w:rPr>
            </w:pPr>
            <w:r w:rsidRPr="00B069AE">
              <w:t>0,00</w:t>
            </w:r>
          </w:p>
        </w:tc>
      </w:tr>
      <w:tr w:rsidR="00F3288F" w:rsidRPr="00DD6D96" w14:paraId="4B4BC5E7" w14:textId="77777777" w:rsidTr="00E21408">
        <w:trPr>
          <w:trHeight w:val="374"/>
        </w:trPr>
        <w:tc>
          <w:tcPr>
            <w:tcW w:w="2141" w:type="dxa"/>
          </w:tcPr>
          <w:p w14:paraId="3C8B8B22" w14:textId="499A1B6D" w:rsidR="00F3288F" w:rsidRPr="00DD6D96" w:rsidRDefault="00F3288F" w:rsidP="00F3288F">
            <w:pPr>
              <w:pStyle w:val="TableParagraph"/>
              <w:spacing w:before="65"/>
              <w:ind w:left="69"/>
              <w:rPr>
                <w:sz w:val="20"/>
              </w:rPr>
            </w:pPr>
            <w:r>
              <w:rPr>
                <w:sz w:val="20"/>
              </w:rPr>
              <w:t>100-149</w:t>
            </w:r>
          </w:p>
        </w:tc>
        <w:tc>
          <w:tcPr>
            <w:tcW w:w="1135" w:type="dxa"/>
            <w:tcBorders>
              <w:top w:val="nil"/>
              <w:left w:val="single" w:sz="8" w:space="0" w:color="auto"/>
              <w:bottom w:val="single" w:sz="8" w:space="0" w:color="auto"/>
              <w:right w:val="single" w:sz="8" w:space="0" w:color="auto"/>
            </w:tcBorders>
          </w:tcPr>
          <w:p w14:paraId="5065619B" w14:textId="33EC4379" w:rsidR="00F3288F" w:rsidRPr="00DD6D96" w:rsidRDefault="00F3288F" w:rsidP="00F3288F">
            <w:pPr>
              <w:pStyle w:val="TableParagraph"/>
              <w:spacing w:before="65"/>
              <w:ind w:right="59"/>
              <w:jc w:val="right"/>
              <w:rPr>
                <w:sz w:val="20"/>
              </w:rPr>
            </w:pPr>
            <w:r w:rsidRPr="00A947A6">
              <w:t>0,00</w:t>
            </w:r>
          </w:p>
        </w:tc>
        <w:tc>
          <w:tcPr>
            <w:tcW w:w="991" w:type="dxa"/>
            <w:vMerge/>
            <w:tcBorders>
              <w:top w:val="nil"/>
              <w:right w:val="single" w:sz="4" w:space="0" w:color="auto"/>
            </w:tcBorders>
          </w:tcPr>
          <w:p w14:paraId="5C5E515F" w14:textId="77777777" w:rsidR="00F3288F" w:rsidRPr="00DD6D96" w:rsidRDefault="00F3288F" w:rsidP="00F3288F">
            <w:pPr>
              <w:rPr>
                <w:rFonts w:ascii="Times New Roman" w:hAnsi="Times New Roman" w:cs="Times New Roman"/>
                <w:sz w:val="2"/>
                <w:szCs w:val="2"/>
              </w:rPr>
            </w:pPr>
          </w:p>
        </w:tc>
        <w:tc>
          <w:tcPr>
            <w:tcW w:w="1560" w:type="dxa"/>
            <w:tcBorders>
              <w:top w:val="single" w:sz="4" w:space="0" w:color="auto"/>
              <w:left w:val="single" w:sz="4" w:space="0" w:color="auto"/>
              <w:bottom w:val="single" w:sz="4" w:space="0" w:color="auto"/>
              <w:right w:val="single" w:sz="4" w:space="0" w:color="auto"/>
            </w:tcBorders>
          </w:tcPr>
          <w:p w14:paraId="29649017" w14:textId="185065AD" w:rsidR="00F3288F" w:rsidRPr="00DD6D96" w:rsidRDefault="00F3288F" w:rsidP="00F3288F">
            <w:pPr>
              <w:pStyle w:val="TableParagraph"/>
              <w:spacing w:before="65"/>
              <w:ind w:right="58"/>
              <w:jc w:val="right"/>
              <w:rPr>
                <w:sz w:val="20"/>
              </w:rPr>
            </w:pPr>
            <w:r w:rsidRPr="00FF4AC0">
              <w:t>0,00</w:t>
            </w:r>
          </w:p>
        </w:tc>
        <w:tc>
          <w:tcPr>
            <w:tcW w:w="850" w:type="dxa"/>
            <w:tcBorders>
              <w:top w:val="nil"/>
              <w:left w:val="single" w:sz="4" w:space="0" w:color="auto"/>
              <w:bottom w:val="single" w:sz="8" w:space="0" w:color="000000"/>
              <w:right w:val="single" w:sz="8" w:space="0" w:color="000000"/>
            </w:tcBorders>
            <w:vAlign w:val="center"/>
          </w:tcPr>
          <w:p w14:paraId="11F88F63" w14:textId="673F36A4" w:rsidR="00F3288F" w:rsidRPr="00DD6D96" w:rsidRDefault="00F3288F" w:rsidP="00F3288F">
            <w:pPr>
              <w:pStyle w:val="TableParagraph"/>
              <w:spacing w:before="65"/>
              <w:ind w:left="11" w:right="3"/>
              <w:jc w:val="center"/>
              <w:rPr>
                <w:sz w:val="20"/>
              </w:rPr>
            </w:pPr>
            <w:r>
              <w:rPr>
                <w:color w:val="000000"/>
                <w:sz w:val="20"/>
              </w:rPr>
              <w:t>0</w:t>
            </w:r>
          </w:p>
        </w:tc>
        <w:tc>
          <w:tcPr>
            <w:tcW w:w="1277" w:type="dxa"/>
            <w:tcBorders>
              <w:bottom w:val="single" w:sz="4" w:space="0" w:color="auto"/>
            </w:tcBorders>
          </w:tcPr>
          <w:p w14:paraId="07A171F4" w14:textId="45D0D210" w:rsidR="00F3288F" w:rsidRPr="00DD6D96" w:rsidRDefault="00F3288F" w:rsidP="00F3288F">
            <w:pPr>
              <w:pStyle w:val="TableParagraph"/>
              <w:spacing w:before="65"/>
              <w:ind w:right="59"/>
              <w:jc w:val="right"/>
              <w:rPr>
                <w:sz w:val="20"/>
              </w:rPr>
            </w:pPr>
            <w:r w:rsidRPr="00A244AA">
              <w:t>0,00</w:t>
            </w:r>
          </w:p>
        </w:tc>
        <w:tc>
          <w:tcPr>
            <w:tcW w:w="1133" w:type="dxa"/>
            <w:tcBorders>
              <w:bottom w:val="single" w:sz="4" w:space="0" w:color="auto"/>
            </w:tcBorders>
          </w:tcPr>
          <w:p w14:paraId="579D5ED4" w14:textId="72A7562F" w:rsidR="00F3288F" w:rsidRPr="00DD6D96" w:rsidRDefault="00F3288F" w:rsidP="00F3288F">
            <w:pPr>
              <w:pStyle w:val="TableParagraph"/>
              <w:spacing w:before="65"/>
              <w:ind w:right="59"/>
              <w:jc w:val="right"/>
              <w:rPr>
                <w:sz w:val="20"/>
              </w:rPr>
            </w:pPr>
            <w:r w:rsidRPr="00B069AE">
              <w:t>0,00</w:t>
            </w:r>
          </w:p>
        </w:tc>
      </w:tr>
      <w:tr w:rsidR="00F3288F" w:rsidRPr="00DD6D96" w14:paraId="047463A0" w14:textId="77777777" w:rsidTr="00C7302D">
        <w:trPr>
          <w:trHeight w:val="376"/>
        </w:trPr>
        <w:tc>
          <w:tcPr>
            <w:tcW w:w="2141" w:type="dxa"/>
          </w:tcPr>
          <w:p w14:paraId="34F4156C" w14:textId="381B0C26" w:rsidR="00F3288F" w:rsidRPr="00DD6D96" w:rsidRDefault="00F3288F" w:rsidP="00F3288F">
            <w:pPr>
              <w:pStyle w:val="TableParagraph"/>
              <w:spacing w:before="67"/>
              <w:ind w:left="69"/>
              <w:rPr>
                <w:sz w:val="20"/>
              </w:rPr>
            </w:pPr>
            <w:r>
              <w:rPr>
                <w:sz w:val="20"/>
              </w:rPr>
              <w:t>50-99</w:t>
            </w:r>
          </w:p>
        </w:tc>
        <w:tc>
          <w:tcPr>
            <w:tcW w:w="1135" w:type="dxa"/>
            <w:tcBorders>
              <w:top w:val="nil"/>
              <w:left w:val="single" w:sz="8" w:space="0" w:color="auto"/>
              <w:bottom w:val="single" w:sz="8" w:space="0" w:color="auto"/>
              <w:right w:val="single" w:sz="8" w:space="0" w:color="auto"/>
            </w:tcBorders>
          </w:tcPr>
          <w:p w14:paraId="12E6964C" w14:textId="09E539C6" w:rsidR="00F3288F" w:rsidRPr="00DD6D96" w:rsidRDefault="00F3288F" w:rsidP="00F3288F">
            <w:pPr>
              <w:pStyle w:val="TableParagraph"/>
              <w:spacing w:before="67"/>
              <w:ind w:right="58"/>
              <w:jc w:val="right"/>
              <w:rPr>
                <w:sz w:val="20"/>
              </w:rPr>
            </w:pPr>
            <w:r w:rsidRPr="00A947A6">
              <w:t>2,47</w:t>
            </w:r>
          </w:p>
        </w:tc>
        <w:tc>
          <w:tcPr>
            <w:tcW w:w="991" w:type="dxa"/>
            <w:vMerge/>
            <w:tcBorders>
              <w:top w:val="nil"/>
              <w:right w:val="single" w:sz="4" w:space="0" w:color="auto"/>
            </w:tcBorders>
          </w:tcPr>
          <w:p w14:paraId="33208EB8" w14:textId="77777777" w:rsidR="00F3288F" w:rsidRPr="00DD6D96" w:rsidRDefault="00F3288F" w:rsidP="00F3288F">
            <w:pPr>
              <w:rPr>
                <w:rFonts w:ascii="Times New Roman" w:hAnsi="Times New Roman" w:cs="Times New Roman"/>
                <w:sz w:val="2"/>
                <w:szCs w:val="2"/>
              </w:rPr>
            </w:pPr>
          </w:p>
        </w:tc>
        <w:tc>
          <w:tcPr>
            <w:tcW w:w="1560" w:type="dxa"/>
            <w:tcBorders>
              <w:top w:val="single" w:sz="4" w:space="0" w:color="auto"/>
              <w:left w:val="single" w:sz="4" w:space="0" w:color="auto"/>
              <w:bottom w:val="single" w:sz="4" w:space="0" w:color="auto"/>
              <w:right w:val="single" w:sz="4" w:space="0" w:color="auto"/>
            </w:tcBorders>
          </w:tcPr>
          <w:p w14:paraId="030FE9A9" w14:textId="7F77FB7F" w:rsidR="00F3288F" w:rsidRPr="00DD6D96" w:rsidRDefault="00F3288F" w:rsidP="00F3288F">
            <w:pPr>
              <w:pStyle w:val="TableParagraph"/>
              <w:spacing w:before="67"/>
              <w:ind w:right="58"/>
              <w:jc w:val="right"/>
              <w:rPr>
                <w:sz w:val="20"/>
              </w:rPr>
            </w:pPr>
            <w:r w:rsidRPr="00FF4AC0">
              <w:t>3.959,54</w:t>
            </w:r>
          </w:p>
        </w:tc>
        <w:tc>
          <w:tcPr>
            <w:tcW w:w="850" w:type="dxa"/>
            <w:tcBorders>
              <w:top w:val="nil"/>
              <w:left w:val="single" w:sz="4" w:space="0" w:color="auto"/>
              <w:bottom w:val="single" w:sz="8" w:space="0" w:color="000000"/>
              <w:right w:val="single" w:sz="4" w:space="0" w:color="auto"/>
            </w:tcBorders>
            <w:vAlign w:val="center"/>
          </w:tcPr>
          <w:p w14:paraId="1483B072" w14:textId="7F202005" w:rsidR="00F3288F" w:rsidRPr="00DD6D96" w:rsidRDefault="00F3288F" w:rsidP="00F3288F">
            <w:pPr>
              <w:pStyle w:val="TableParagraph"/>
              <w:spacing w:before="67"/>
              <w:ind w:left="11" w:right="3"/>
              <w:jc w:val="center"/>
              <w:rPr>
                <w:sz w:val="20"/>
              </w:rPr>
            </w:pPr>
            <w:r>
              <w:rPr>
                <w:color w:val="000000"/>
                <w:sz w:val="20"/>
              </w:rPr>
              <w:t>1</w:t>
            </w:r>
          </w:p>
        </w:tc>
        <w:tc>
          <w:tcPr>
            <w:tcW w:w="1277" w:type="dxa"/>
            <w:tcBorders>
              <w:top w:val="single" w:sz="4" w:space="0" w:color="auto"/>
              <w:left w:val="single" w:sz="4" w:space="0" w:color="auto"/>
              <w:bottom w:val="single" w:sz="4" w:space="0" w:color="auto"/>
              <w:right w:val="single" w:sz="4" w:space="0" w:color="auto"/>
            </w:tcBorders>
          </w:tcPr>
          <w:p w14:paraId="1B14B3CD" w14:textId="5E0B51B3" w:rsidR="00F3288F" w:rsidRPr="00DD6D96" w:rsidRDefault="00F3288F" w:rsidP="00F3288F">
            <w:pPr>
              <w:pStyle w:val="TableParagraph"/>
              <w:spacing w:before="67"/>
              <w:ind w:right="59"/>
              <w:jc w:val="right"/>
              <w:rPr>
                <w:sz w:val="20"/>
              </w:rPr>
            </w:pPr>
            <w:r w:rsidRPr="00A244AA">
              <w:t>3.959,54</w:t>
            </w:r>
          </w:p>
        </w:tc>
        <w:tc>
          <w:tcPr>
            <w:tcW w:w="1133" w:type="dxa"/>
            <w:tcBorders>
              <w:top w:val="single" w:sz="4" w:space="0" w:color="auto"/>
              <w:left w:val="nil"/>
              <w:bottom w:val="single" w:sz="4" w:space="0" w:color="auto"/>
              <w:right w:val="single" w:sz="4" w:space="0" w:color="auto"/>
            </w:tcBorders>
          </w:tcPr>
          <w:p w14:paraId="0442744D" w14:textId="248E9E5E" w:rsidR="00F3288F" w:rsidRPr="00DD6D96" w:rsidRDefault="00F3288F" w:rsidP="00F3288F">
            <w:pPr>
              <w:pStyle w:val="TableParagraph"/>
              <w:spacing w:before="67"/>
              <w:ind w:right="58"/>
              <w:jc w:val="right"/>
              <w:rPr>
                <w:sz w:val="20"/>
              </w:rPr>
            </w:pPr>
            <w:r w:rsidRPr="00B069AE">
              <w:t>329,96</w:t>
            </w:r>
          </w:p>
        </w:tc>
      </w:tr>
      <w:tr w:rsidR="00F3288F" w:rsidRPr="00DD6D96" w14:paraId="7697A4BB" w14:textId="77777777" w:rsidTr="00C7302D">
        <w:trPr>
          <w:trHeight w:val="374"/>
        </w:trPr>
        <w:tc>
          <w:tcPr>
            <w:tcW w:w="2141" w:type="dxa"/>
          </w:tcPr>
          <w:p w14:paraId="001EA6B4" w14:textId="00ADE8B2" w:rsidR="00F3288F" w:rsidRPr="00DD6D96" w:rsidRDefault="00F3288F" w:rsidP="00F3288F">
            <w:pPr>
              <w:pStyle w:val="TableParagraph"/>
              <w:spacing w:before="65"/>
              <w:ind w:left="69"/>
              <w:rPr>
                <w:sz w:val="20"/>
              </w:rPr>
            </w:pPr>
            <w:r>
              <w:rPr>
                <w:sz w:val="20"/>
              </w:rPr>
              <w:t>10-49</w:t>
            </w:r>
          </w:p>
        </w:tc>
        <w:tc>
          <w:tcPr>
            <w:tcW w:w="1135" w:type="dxa"/>
            <w:tcBorders>
              <w:top w:val="nil"/>
              <w:left w:val="single" w:sz="8" w:space="0" w:color="auto"/>
              <w:bottom w:val="single" w:sz="8" w:space="0" w:color="auto"/>
              <w:right w:val="single" w:sz="8" w:space="0" w:color="auto"/>
            </w:tcBorders>
          </w:tcPr>
          <w:p w14:paraId="32EDF5FF" w14:textId="39E618FA" w:rsidR="00F3288F" w:rsidRPr="00DD6D96" w:rsidRDefault="00F3288F" w:rsidP="00F3288F">
            <w:pPr>
              <w:pStyle w:val="TableParagraph"/>
              <w:spacing w:before="65"/>
              <w:ind w:right="58"/>
              <w:jc w:val="right"/>
              <w:rPr>
                <w:sz w:val="20"/>
              </w:rPr>
            </w:pPr>
            <w:r w:rsidRPr="00A947A6">
              <w:t>21,51</w:t>
            </w:r>
          </w:p>
        </w:tc>
        <w:tc>
          <w:tcPr>
            <w:tcW w:w="991" w:type="dxa"/>
            <w:vMerge/>
            <w:tcBorders>
              <w:top w:val="nil"/>
              <w:right w:val="single" w:sz="4" w:space="0" w:color="auto"/>
            </w:tcBorders>
          </w:tcPr>
          <w:p w14:paraId="6E0310BA" w14:textId="77777777" w:rsidR="00F3288F" w:rsidRPr="00DD6D96" w:rsidRDefault="00F3288F" w:rsidP="00F3288F">
            <w:pPr>
              <w:rPr>
                <w:rFonts w:ascii="Times New Roman" w:hAnsi="Times New Roman" w:cs="Times New Roman"/>
                <w:sz w:val="2"/>
                <w:szCs w:val="2"/>
              </w:rPr>
            </w:pPr>
          </w:p>
        </w:tc>
        <w:tc>
          <w:tcPr>
            <w:tcW w:w="1560" w:type="dxa"/>
            <w:tcBorders>
              <w:top w:val="single" w:sz="4" w:space="0" w:color="auto"/>
              <w:left w:val="single" w:sz="4" w:space="0" w:color="auto"/>
              <w:bottom w:val="single" w:sz="4" w:space="0" w:color="auto"/>
              <w:right w:val="single" w:sz="4" w:space="0" w:color="auto"/>
            </w:tcBorders>
          </w:tcPr>
          <w:p w14:paraId="06A596AD" w14:textId="22A6F66D" w:rsidR="00F3288F" w:rsidRPr="00DD6D96" w:rsidRDefault="00F3288F" w:rsidP="00F3288F">
            <w:pPr>
              <w:pStyle w:val="TableParagraph"/>
              <w:spacing w:before="65"/>
              <w:ind w:right="59"/>
              <w:jc w:val="right"/>
              <w:rPr>
                <w:sz w:val="20"/>
              </w:rPr>
            </w:pPr>
            <w:r w:rsidRPr="00FF4AC0">
              <w:t>34.420,20</w:t>
            </w:r>
          </w:p>
        </w:tc>
        <w:tc>
          <w:tcPr>
            <w:tcW w:w="850" w:type="dxa"/>
            <w:tcBorders>
              <w:top w:val="nil"/>
              <w:left w:val="single" w:sz="4" w:space="0" w:color="auto"/>
              <w:bottom w:val="single" w:sz="8" w:space="0" w:color="000000"/>
              <w:right w:val="single" w:sz="4" w:space="0" w:color="auto"/>
            </w:tcBorders>
            <w:vAlign w:val="center"/>
          </w:tcPr>
          <w:p w14:paraId="19921BEE" w14:textId="0E7955FB" w:rsidR="00F3288F" w:rsidRPr="00DD6D96" w:rsidRDefault="00F3288F" w:rsidP="00F3288F">
            <w:pPr>
              <w:pStyle w:val="TableParagraph"/>
              <w:spacing w:before="65"/>
              <w:ind w:left="11" w:right="3"/>
              <w:jc w:val="center"/>
              <w:rPr>
                <w:sz w:val="20"/>
              </w:rPr>
            </w:pPr>
            <w:r>
              <w:rPr>
                <w:color w:val="000000"/>
                <w:sz w:val="20"/>
              </w:rPr>
              <w:t>22</w:t>
            </w:r>
          </w:p>
        </w:tc>
        <w:tc>
          <w:tcPr>
            <w:tcW w:w="1277" w:type="dxa"/>
            <w:tcBorders>
              <w:top w:val="single" w:sz="4" w:space="0" w:color="auto"/>
              <w:left w:val="single" w:sz="4" w:space="0" w:color="auto"/>
              <w:bottom w:val="single" w:sz="4" w:space="0" w:color="auto"/>
              <w:right w:val="single" w:sz="4" w:space="0" w:color="auto"/>
            </w:tcBorders>
          </w:tcPr>
          <w:p w14:paraId="15462BF7" w14:textId="7EA6961B" w:rsidR="00F3288F" w:rsidRPr="00DD6D96" w:rsidRDefault="00F3288F" w:rsidP="00F3288F">
            <w:pPr>
              <w:pStyle w:val="TableParagraph"/>
              <w:spacing w:before="65"/>
              <w:ind w:right="59"/>
              <w:jc w:val="right"/>
              <w:rPr>
                <w:sz w:val="20"/>
              </w:rPr>
            </w:pPr>
            <w:r w:rsidRPr="00A244AA">
              <w:t>1.564,55</w:t>
            </w:r>
          </w:p>
        </w:tc>
        <w:tc>
          <w:tcPr>
            <w:tcW w:w="1133" w:type="dxa"/>
            <w:tcBorders>
              <w:top w:val="single" w:sz="4" w:space="0" w:color="auto"/>
              <w:left w:val="nil"/>
              <w:bottom w:val="single" w:sz="4" w:space="0" w:color="auto"/>
              <w:right w:val="single" w:sz="4" w:space="0" w:color="auto"/>
            </w:tcBorders>
          </w:tcPr>
          <w:p w14:paraId="4011668A" w14:textId="5104DFE3" w:rsidR="00F3288F" w:rsidRPr="00DD6D96" w:rsidRDefault="00F3288F" w:rsidP="00F3288F">
            <w:pPr>
              <w:pStyle w:val="TableParagraph"/>
              <w:spacing w:before="65"/>
              <w:ind w:right="58"/>
              <w:jc w:val="right"/>
              <w:rPr>
                <w:sz w:val="20"/>
              </w:rPr>
            </w:pPr>
            <w:r w:rsidRPr="00B069AE">
              <w:t>130,38</w:t>
            </w:r>
          </w:p>
        </w:tc>
      </w:tr>
      <w:tr w:rsidR="00F3288F" w:rsidRPr="00DD6D96" w14:paraId="7C4E7315" w14:textId="77777777" w:rsidTr="00C7302D">
        <w:trPr>
          <w:trHeight w:val="376"/>
        </w:trPr>
        <w:tc>
          <w:tcPr>
            <w:tcW w:w="2141" w:type="dxa"/>
          </w:tcPr>
          <w:p w14:paraId="329789A7" w14:textId="2AC4B4CE" w:rsidR="00F3288F" w:rsidRPr="00DD6D96" w:rsidRDefault="00F3288F" w:rsidP="00F3288F">
            <w:pPr>
              <w:pStyle w:val="TableParagraph"/>
              <w:spacing w:before="65"/>
              <w:ind w:left="69"/>
              <w:rPr>
                <w:sz w:val="20"/>
              </w:rPr>
            </w:pPr>
            <w:r>
              <w:rPr>
                <w:sz w:val="20"/>
              </w:rPr>
              <w:t>0-9</w:t>
            </w:r>
          </w:p>
        </w:tc>
        <w:tc>
          <w:tcPr>
            <w:tcW w:w="1135" w:type="dxa"/>
            <w:tcBorders>
              <w:top w:val="nil"/>
              <w:left w:val="single" w:sz="8" w:space="0" w:color="auto"/>
              <w:bottom w:val="single" w:sz="8" w:space="0" w:color="auto"/>
              <w:right w:val="single" w:sz="8" w:space="0" w:color="auto"/>
            </w:tcBorders>
          </w:tcPr>
          <w:p w14:paraId="7A889EE9" w14:textId="4B590390" w:rsidR="00F3288F" w:rsidRPr="00DD6D96" w:rsidRDefault="00F3288F" w:rsidP="00F3288F">
            <w:pPr>
              <w:pStyle w:val="TableParagraph"/>
              <w:spacing w:before="65"/>
              <w:ind w:right="58"/>
              <w:jc w:val="right"/>
              <w:rPr>
                <w:sz w:val="20"/>
              </w:rPr>
            </w:pPr>
            <w:r w:rsidRPr="00A947A6">
              <w:t>84,55</w:t>
            </w:r>
          </w:p>
        </w:tc>
        <w:tc>
          <w:tcPr>
            <w:tcW w:w="991" w:type="dxa"/>
            <w:vMerge/>
            <w:tcBorders>
              <w:top w:val="nil"/>
              <w:right w:val="single" w:sz="4" w:space="0" w:color="auto"/>
            </w:tcBorders>
          </w:tcPr>
          <w:p w14:paraId="66454947" w14:textId="77777777" w:rsidR="00F3288F" w:rsidRPr="00DD6D96" w:rsidRDefault="00F3288F" w:rsidP="00F3288F">
            <w:pPr>
              <w:rPr>
                <w:rFonts w:ascii="Times New Roman" w:hAnsi="Times New Roman" w:cs="Times New Roman"/>
                <w:sz w:val="2"/>
                <w:szCs w:val="2"/>
              </w:rPr>
            </w:pPr>
          </w:p>
        </w:tc>
        <w:tc>
          <w:tcPr>
            <w:tcW w:w="1560" w:type="dxa"/>
            <w:tcBorders>
              <w:top w:val="single" w:sz="4" w:space="0" w:color="auto"/>
              <w:left w:val="single" w:sz="4" w:space="0" w:color="auto"/>
              <w:bottom w:val="single" w:sz="4" w:space="0" w:color="auto"/>
              <w:right w:val="single" w:sz="4" w:space="0" w:color="auto"/>
            </w:tcBorders>
          </w:tcPr>
          <w:p w14:paraId="0B1913B8" w14:textId="4B4FFFE7" w:rsidR="00F3288F" w:rsidRPr="00DD6D96" w:rsidRDefault="00F3288F" w:rsidP="00F3288F">
            <w:pPr>
              <w:pStyle w:val="TableParagraph"/>
              <w:spacing w:before="65"/>
              <w:ind w:right="57"/>
              <w:jc w:val="right"/>
              <w:rPr>
                <w:sz w:val="20"/>
              </w:rPr>
            </w:pPr>
            <w:r w:rsidRPr="00FF4AC0">
              <w:t>135.284,26</w:t>
            </w:r>
          </w:p>
        </w:tc>
        <w:tc>
          <w:tcPr>
            <w:tcW w:w="850" w:type="dxa"/>
            <w:tcBorders>
              <w:top w:val="nil"/>
              <w:left w:val="single" w:sz="4" w:space="0" w:color="auto"/>
              <w:bottom w:val="single" w:sz="8" w:space="0" w:color="000000"/>
              <w:right w:val="single" w:sz="4" w:space="0" w:color="auto"/>
            </w:tcBorders>
            <w:vAlign w:val="center"/>
          </w:tcPr>
          <w:p w14:paraId="5C163509" w14:textId="5FE442E4" w:rsidR="00F3288F" w:rsidRPr="00DD6D96" w:rsidRDefault="00F3288F" w:rsidP="00F3288F">
            <w:pPr>
              <w:pStyle w:val="TableParagraph"/>
              <w:spacing w:before="65"/>
              <w:ind w:left="11" w:right="3"/>
              <w:jc w:val="center"/>
              <w:rPr>
                <w:sz w:val="20"/>
              </w:rPr>
            </w:pPr>
            <w:r>
              <w:rPr>
                <w:color w:val="000000"/>
                <w:sz w:val="20"/>
              </w:rPr>
              <w:t>569</w:t>
            </w:r>
          </w:p>
        </w:tc>
        <w:tc>
          <w:tcPr>
            <w:tcW w:w="1277" w:type="dxa"/>
            <w:tcBorders>
              <w:top w:val="single" w:sz="4" w:space="0" w:color="auto"/>
              <w:left w:val="single" w:sz="4" w:space="0" w:color="auto"/>
              <w:bottom w:val="single" w:sz="4" w:space="0" w:color="auto"/>
              <w:right w:val="single" w:sz="4" w:space="0" w:color="auto"/>
            </w:tcBorders>
          </w:tcPr>
          <w:p w14:paraId="5AFD8724" w14:textId="51B84E01" w:rsidR="00F3288F" w:rsidRPr="00DD6D96" w:rsidRDefault="00F3288F" w:rsidP="00F3288F">
            <w:pPr>
              <w:pStyle w:val="TableParagraph"/>
              <w:spacing w:before="65"/>
              <w:ind w:right="59"/>
              <w:jc w:val="right"/>
              <w:rPr>
                <w:sz w:val="20"/>
              </w:rPr>
            </w:pPr>
            <w:r w:rsidRPr="00A244AA">
              <w:t>237,76</w:t>
            </w:r>
          </w:p>
        </w:tc>
        <w:tc>
          <w:tcPr>
            <w:tcW w:w="1133" w:type="dxa"/>
            <w:tcBorders>
              <w:top w:val="single" w:sz="4" w:space="0" w:color="auto"/>
              <w:left w:val="nil"/>
              <w:bottom w:val="single" w:sz="4" w:space="0" w:color="auto"/>
              <w:right w:val="single" w:sz="4" w:space="0" w:color="auto"/>
            </w:tcBorders>
          </w:tcPr>
          <w:p w14:paraId="4B3646FF" w14:textId="08580A31" w:rsidR="00F3288F" w:rsidRPr="00DD6D96" w:rsidRDefault="00F3288F" w:rsidP="00F3288F">
            <w:pPr>
              <w:pStyle w:val="TableParagraph"/>
              <w:spacing w:before="65"/>
              <w:ind w:right="58"/>
              <w:jc w:val="right"/>
              <w:rPr>
                <w:sz w:val="20"/>
              </w:rPr>
            </w:pPr>
            <w:r w:rsidRPr="00B069AE">
              <w:t>19,81</w:t>
            </w:r>
          </w:p>
        </w:tc>
      </w:tr>
    </w:tbl>
    <w:p w14:paraId="7A389B0E" w14:textId="77777777" w:rsidR="00704912" w:rsidRDefault="00704912" w:rsidP="00EC6297">
      <w:pPr>
        <w:spacing w:after="0" w:line="360" w:lineRule="auto"/>
        <w:jc w:val="both"/>
        <w:rPr>
          <w:rFonts w:ascii="Times New Roman" w:eastAsia="Times New Roman" w:hAnsi="Times New Roman" w:cs="Times New Roman"/>
          <w:kern w:val="0"/>
          <w:sz w:val="20"/>
          <w:lang w:eastAsia="en-US"/>
          <w14:ligatures w14:val="none"/>
        </w:rPr>
      </w:pPr>
    </w:p>
    <w:p w14:paraId="7C92196B" w14:textId="60082199" w:rsidR="00EC6297" w:rsidRDefault="00126BB6" w:rsidP="00EC6297">
      <w:pPr>
        <w:spacing w:after="0" w:line="360" w:lineRule="auto"/>
        <w:jc w:val="both"/>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 xml:space="preserve">   5.2.3.8. </w:t>
      </w:r>
      <w:r w:rsidR="00EC6297">
        <w:rPr>
          <w:rFonts w:ascii="Times New Roman" w:eastAsia="Times New Roman" w:hAnsi="Times New Roman" w:cs="Times New Roman"/>
          <w:b/>
          <w:sz w:val="24"/>
          <w:shd w:val="clear" w:color="auto" w:fill="FFFFFF"/>
        </w:rPr>
        <w:t>Diğer Ticarethaneler</w:t>
      </w:r>
      <w:r>
        <w:rPr>
          <w:rFonts w:ascii="Times New Roman" w:eastAsia="Times New Roman" w:hAnsi="Times New Roman" w:cs="Times New Roman"/>
          <w:b/>
          <w:sz w:val="24"/>
          <w:shd w:val="clear" w:color="auto" w:fill="FFFFFF"/>
        </w:rPr>
        <w:t xml:space="preserve"> ve Depolara</w:t>
      </w:r>
      <w:r w:rsidR="00EC6297">
        <w:rPr>
          <w:rFonts w:ascii="Times New Roman" w:eastAsia="Times New Roman" w:hAnsi="Times New Roman" w:cs="Times New Roman"/>
          <w:b/>
          <w:sz w:val="24"/>
          <w:shd w:val="clear" w:color="auto" w:fill="FFFFFF"/>
        </w:rPr>
        <w:t xml:space="preserve"> Ait </w:t>
      </w:r>
      <w:r w:rsidR="009413F6">
        <w:rPr>
          <w:rFonts w:ascii="Times New Roman" w:eastAsia="Times New Roman" w:hAnsi="Times New Roman" w:cs="Times New Roman"/>
          <w:b/>
          <w:sz w:val="24"/>
          <w:shd w:val="clear" w:color="auto" w:fill="FFFFFF"/>
        </w:rPr>
        <w:t>Tarife Tutarları</w:t>
      </w:r>
    </w:p>
    <w:p w14:paraId="2F5EDF6C" w14:textId="5215D420" w:rsidR="00DD6D96" w:rsidRPr="00126BB6" w:rsidRDefault="00126BB6" w:rsidP="00126BB6">
      <w:pPr>
        <w:spacing w:after="0" w:line="360" w:lineRule="auto"/>
        <w:jc w:val="both"/>
        <w:rPr>
          <w:rFonts w:ascii="Times New Roman" w:eastAsia="Times New Roman" w:hAnsi="Times New Roman" w:cs="Times New Roman"/>
          <w:bCs/>
          <w:sz w:val="24"/>
          <w:shd w:val="clear" w:color="auto" w:fill="FFFFFF"/>
        </w:rPr>
      </w:pPr>
      <w:r>
        <w:rPr>
          <w:rFonts w:ascii="Times New Roman" w:hAnsi="Times New Roman" w:cs="Times New Roman"/>
          <w:b/>
          <w:bCs/>
          <w:sz w:val="24"/>
          <w:szCs w:val="24"/>
        </w:rPr>
        <w:t xml:space="preserve">    </w:t>
      </w:r>
      <w:r w:rsidRPr="00126BB6">
        <w:rPr>
          <w:rFonts w:ascii="Times New Roman" w:hAnsi="Times New Roman" w:cs="Times New Roman"/>
          <w:b/>
          <w:bCs/>
          <w:sz w:val="24"/>
          <w:szCs w:val="24"/>
        </w:rPr>
        <w:t xml:space="preserve">Tablo </w:t>
      </w:r>
      <w:r w:rsidR="007638DD">
        <w:rPr>
          <w:rFonts w:ascii="Times New Roman" w:hAnsi="Times New Roman" w:cs="Times New Roman"/>
          <w:b/>
          <w:bCs/>
          <w:sz w:val="24"/>
          <w:szCs w:val="24"/>
        </w:rPr>
        <w:t>40</w:t>
      </w:r>
      <w:r w:rsidRPr="00126BB6">
        <w:rPr>
          <w:rFonts w:ascii="Times New Roman" w:hAnsi="Times New Roman" w:cs="Times New Roman"/>
          <w:b/>
          <w:bCs/>
          <w:sz w:val="24"/>
          <w:szCs w:val="24"/>
        </w:rPr>
        <w:t>.</w:t>
      </w:r>
      <w:r w:rsidRPr="00126BB6">
        <w:rPr>
          <w:rFonts w:ascii="Times New Roman" w:hAnsi="Times New Roman" w:cs="Times New Roman"/>
          <w:sz w:val="24"/>
          <w:szCs w:val="24"/>
        </w:rPr>
        <w:t xml:space="preserve"> </w:t>
      </w:r>
      <w:r w:rsidRPr="00126BB6">
        <w:rPr>
          <w:rFonts w:ascii="Times New Roman" w:eastAsia="Times New Roman" w:hAnsi="Times New Roman" w:cs="Times New Roman"/>
          <w:bCs/>
          <w:sz w:val="24"/>
          <w:shd w:val="clear" w:color="auto" w:fill="FFFFFF"/>
        </w:rPr>
        <w:t>Diğer Ticarethaneler ve Depolara Ait Tarife Tutarları</w:t>
      </w: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1"/>
        <w:gridCol w:w="1135"/>
        <w:gridCol w:w="991"/>
        <w:gridCol w:w="1560"/>
        <w:gridCol w:w="850"/>
        <w:gridCol w:w="1277"/>
        <w:gridCol w:w="1133"/>
      </w:tblGrid>
      <w:tr w:rsidR="00704912" w:rsidRPr="00DD6D96" w14:paraId="527AE806" w14:textId="77777777" w:rsidTr="00BD7362">
        <w:trPr>
          <w:trHeight w:val="1866"/>
        </w:trPr>
        <w:tc>
          <w:tcPr>
            <w:tcW w:w="2141" w:type="dxa"/>
            <w:shd w:val="clear" w:color="auto" w:fill="C6D8F0"/>
          </w:tcPr>
          <w:p w14:paraId="73C20AA5" w14:textId="77777777" w:rsidR="00704912" w:rsidRDefault="00704912" w:rsidP="00A208C2">
            <w:pPr>
              <w:pStyle w:val="TableParagraph"/>
              <w:ind w:left="69" w:right="427"/>
              <w:rPr>
                <w:b/>
                <w:sz w:val="20"/>
              </w:rPr>
            </w:pPr>
            <w:r>
              <w:rPr>
                <w:b/>
                <w:sz w:val="20"/>
              </w:rPr>
              <w:t xml:space="preserve">Diğer Ticarethaneler ve Depolar </w:t>
            </w:r>
          </w:p>
          <w:p w14:paraId="5FD0150F" w14:textId="0D543D58" w:rsidR="00704912" w:rsidRPr="00DD6D96" w:rsidRDefault="00704912" w:rsidP="00A208C2">
            <w:pPr>
              <w:pStyle w:val="TableParagraph"/>
              <w:ind w:left="69" w:right="427"/>
              <w:rPr>
                <w:b/>
                <w:sz w:val="20"/>
              </w:rPr>
            </w:pPr>
            <w:r w:rsidRPr="00DD6D96">
              <w:rPr>
                <w:b/>
                <w:sz w:val="20"/>
              </w:rPr>
              <w:t xml:space="preserve"> (Personel Sayısı)</w:t>
            </w:r>
          </w:p>
        </w:tc>
        <w:tc>
          <w:tcPr>
            <w:tcW w:w="1135" w:type="dxa"/>
            <w:shd w:val="clear" w:color="auto" w:fill="C6D8F0"/>
          </w:tcPr>
          <w:p w14:paraId="4CC4BB09" w14:textId="77777777" w:rsidR="00704912" w:rsidRPr="00DD6D96" w:rsidRDefault="00704912" w:rsidP="00A208C2">
            <w:pPr>
              <w:pStyle w:val="TableParagraph"/>
              <w:rPr>
                <w:sz w:val="20"/>
              </w:rPr>
            </w:pPr>
          </w:p>
          <w:p w14:paraId="32483943" w14:textId="77777777" w:rsidR="00704912" w:rsidRPr="00DD6D96" w:rsidRDefault="00704912" w:rsidP="00A208C2">
            <w:pPr>
              <w:pStyle w:val="TableParagraph"/>
              <w:spacing w:before="10"/>
              <w:rPr>
                <w:sz w:val="20"/>
              </w:rPr>
            </w:pPr>
          </w:p>
          <w:p w14:paraId="17C995E3" w14:textId="77777777" w:rsidR="00704912" w:rsidRPr="00DD6D96" w:rsidRDefault="00704912" w:rsidP="00A208C2">
            <w:pPr>
              <w:pStyle w:val="TableParagraph"/>
              <w:ind w:left="80" w:right="74"/>
              <w:jc w:val="center"/>
              <w:rPr>
                <w:b/>
                <w:sz w:val="20"/>
              </w:rPr>
            </w:pPr>
            <w:r w:rsidRPr="00DD6D96">
              <w:rPr>
                <w:b/>
                <w:spacing w:val="-5"/>
                <w:sz w:val="20"/>
              </w:rPr>
              <w:t>(A)</w:t>
            </w:r>
          </w:p>
          <w:p w14:paraId="2B87D113" w14:textId="77777777" w:rsidR="00704912" w:rsidRPr="00DD6D96" w:rsidRDefault="00704912" w:rsidP="00A208C2">
            <w:pPr>
              <w:pStyle w:val="TableParagraph"/>
              <w:spacing w:before="1"/>
              <w:ind w:left="193" w:right="186" w:firstLine="4"/>
              <w:jc w:val="center"/>
              <w:rPr>
                <w:b/>
                <w:sz w:val="20"/>
              </w:rPr>
            </w:pPr>
            <w:r w:rsidRPr="00DD6D96">
              <w:rPr>
                <w:b/>
                <w:spacing w:val="-4"/>
                <w:sz w:val="20"/>
              </w:rPr>
              <w:t xml:space="preserve">Atık </w:t>
            </w:r>
            <w:r w:rsidRPr="00DD6D96">
              <w:rPr>
                <w:b/>
                <w:spacing w:val="-2"/>
                <w:sz w:val="20"/>
              </w:rPr>
              <w:t>Miktarı (Ton/yıl)</w:t>
            </w:r>
          </w:p>
        </w:tc>
        <w:tc>
          <w:tcPr>
            <w:tcW w:w="991" w:type="dxa"/>
            <w:shd w:val="clear" w:color="auto" w:fill="C6D8F0"/>
          </w:tcPr>
          <w:p w14:paraId="146C94CE" w14:textId="77777777" w:rsidR="00704912" w:rsidRPr="00DD6D96" w:rsidRDefault="00704912" w:rsidP="00A208C2">
            <w:pPr>
              <w:pStyle w:val="TableParagraph"/>
              <w:rPr>
                <w:sz w:val="20"/>
              </w:rPr>
            </w:pPr>
          </w:p>
          <w:p w14:paraId="24956094" w14:textId="77777777" w:rsidR="00704912" w:rsidRPr="00DD6D96" w:rsidRDefault="00704912" w:rsidP="00A208C2">
            <w:pPr>
              <w:pStyle w:val="TableParagraph"/>
              <w:spacing w:before="10"/>
              <w:rPr>
                <w:sz w:val="20"/>
              </w:rPr>
            </w:pPr>
          </w:p>
          <w:p w14:paraId="11A6DB05" w14:textId="77777777" w:rsidR="00704912" w:rsidRPr="00DD6D96" w:rsidRDefault="00704912" w:rsidP="00A208C2">
            <w:pPr>
              <w:pStyle w:val="TableParagraph"/>
              <w:ind w:left="12" w:right="2"/>
              <w:jc w:val="center"/>
              <w:rPr>
                <w:b/>
                <w:sz w:val="20"/>
              </w:rPr>
            </w:pPr>
            <w:r w:rsidRPr="00DD6D96">
              <w:rPr>
                <w:b/>
                <w:spacing w:val="-5"/>
                <w:sz w:val="20"/>
              </w:rPr>
              <w:t>(B)</w:t>
            </w:r>
          </w:p>
          <w:p w14:paraId="492D0CB5" w14:textId="77777777" w:rsidR="00704912" w:rsidRPr="00DD6D96" w:rsidRDefault="00704912" w:rsidP="00A208C2">
            <w:pPr>
              <w:pStyle w:val="TableParagraph"/>
              <w:spacing w:before="1"/>
              <w:ind w:left="12" w:right="4"/>
              <w:jc w:val="center"/>
              <w:rPr>
                <w:b/>
                <w:sz w:val="20"/>
              </w:rPr>
            </w:pPr>
            <w:r w:rsidRPr="00DD6D96">
              <w:rPr>
                <w:b/>
                <w:spacing w:val="-2"/>
                <w:sz w:val="20"/>
              </w:rPr>
              <w:t>Ortalama Maliyet (TL/ton)</w:t>
            </w:r>
          </w:p>
        </w:tc>
        <w:tc>
          <w:tcPr>
            <w:tcW w:w="1560" w:type="dxa"/>
            <w:tcBorders>
              <w:bottom w:val="single" w:sz="4" w:space="0" w:color="auto"/>
            </w:tcBorders>
            <w:shd w:val="clear" w:color="auto" w:fill="C6D8F0"/>
          </w:tcPr>
          <w:p w14:paraId="604D56F1" w14:textId="77777777" w:rsidR="00704912" w:rsidRPr="00DD6D96" w:rsidRDefault="00704912" w:rsidP="00A208C2">
            <w:pPr>
              <w:pStyle w:val="TableParagraph"/>
              <w:rPr>
                <w:sz w:val="20"/>
              </w:rPr>
            </w:pPr>
          </w:p>
          <w:p w14:paraId="120D3791" w14:textId="77777777" w:rsidR="00704912" w:rsidRPr="00DD6D96" w:rsidRDefault="00704912" w:rsidP="00A208C2">
            <w:pPr>
              <w:pStyle w:val="TableParagraph"/>
              <w:spacing w:before="10"/>
              <w:rPr>
                <w:sz w:val="20"/>
              </w:rPr>
            </w:pPr>
          </w:p>
          <w:p w14:paraId="20196B40" w14:textId="77777777" w:rsidR="00704912" w:rsidRPr="00DD6D96" w:rsidRDefault="00704912" w:rsidP="00A208C2">
            <w:pPr>
              <w:pStyle w:val="TableParagraph"/>
              <w:ind w:left="90" w:right="86"/>
              <w:jc w:val="center"/>
              <w:rPr>
                <w:b/>
                <w:sz w:val="20"/>
              </w:rPr>
            </w:pPr>
            <w:r w:rsidRPr="00DD6D96">
              <w:rPr>
                <w:b/>
                <w:spacing w:val="-5"/>
                <w:sz w:val="20"/>
              </w:rPr>
              <w:t>(C)</w:t>
            </w:r>
          </w:p>
          <w:p w14:paraId="0A344B39" w14:textId="77777777" w:rsidR="00704912" w:rsidRPr="00DD6D96" w:rsidRDefault="00704912" w:rsidP="00A208C2">
            <w:pPr>
              <w:pStyle w:val="TableParagraph"/>
              <w:spacing w:before="1"/>
              <w:ind w:left="443" w:right="80" w:hanging="353"/>
              <w:rPr>
                <w:b/>
                <w:sz w:val="20"/>
              </w:rPr>
            </w:pPr>
            <w:r w:rsidRPr="00DD6D96">
              <w:rPr>
                <w:b/>
                <w:sz w:val="20"/>
              </w:rPr>
              <w:t>Toplam</w:t>
            </w:r>
            <w:r w:rsidRPr="00DD6D96">
              <w:rPr>
                <w:b/>
                <w:spacing w:val="-13"/>
                <w:sz w:val="20"/>
              </w:rPr>
              <w:t xml:space="preserve"> </w:t>
            </w:r>
            <w:r w:rsidRPr="00DD6D96">
              <w:rPr>
                <w:b/>
                <w:sz w:val="20"/>
              </w:rPr>
              <w:t xml:space="preserve">Maliyet </w:t>
            </w:r>
            <w:r w:rsidRPr="00DD6D96">
              <w:rPr>
                <w:b/>
                <w:spacing w:val="-2"/>
                <w:sz w:val="20"/>
              </w:rPr>
              <w:t>(TL/yıl) (AxB)</w:t>
            </w:r>
          </w:p>
        </w:tc>
        <w:tc>
          <w:tcPr>
            <w:tcW w:w="850" w:type="dxa"/>
            <w:shd w:val="clear" w:color="auto" w:fill="C6D8F0"/>
            <w:textDirection w:val="btLr"/>
          </w:tcPr>
          <w:p w14:paraId="13367C70" w14:textId="77777777" w:rsidR="00704912" w:rsidRPr="00DD6D96" w:rsidRDefault="00704912" w:rsidP="00A208C2">
            <w:pPr>
              <w:pStyle w:val="TableParagraph"/>
              <w:spacing w:before="103"/>
              <w:ind w:left="1" w:right="2"/>
              <w:jc w:val="center"/>
              <w:rPr>
                <w:b/>
                <w:sz w:val="20"/>
              </w:rPr>
            </w:pPr>
            <w:r w:rsidRPr="00DD6D96">
              <w:rPr>
                <w:b/>
                <w:spacing w:val="-5"/>
                <w:sz w:val="20"/>
              </w:rPr>
              <w:t>(D)</w:t>
            </w:r>
          </w:p>
          <w:p w14:paraId="37BB451A" w14:textId="77777777" w:rsidR="00704912" w:rsidRDefault="00704912" w:rsidP="00A208C2">
            <w:pPr>
              <w:pStyle w:val="TableParagraph"/>
              <w:spacing w:before="6" w:line="247" w:lineRule="auto"/>
              <w:ind w:left="2" w:right="1"/>
              <w:jc w:val="center"/>
              <w:rPr>
                <w:b/>
                <w:sz w:val="20"/>
              </w:rPr>
            </w:pPr>
            <w:r>
              <w:rPr>
                <w:b/>
                <w:sz w:val="20"/>
              </w:rPr>
              <w:t xml:space="preserve">Kahramankazan </w:t>
            </w:r>
          </w:p>
          <w:p w14:paraId="2C50870A" w14:textId="19BE61D1" w:rsidR="00704912" w:rsidRPr="00DD6D96" w:rsidRDefault="00704912" w:rsidP="00A208C2">
            <w:pPr>
              <w:pStyle w:val="TableParagraph"/>
              <w:spacing w:before="6" w:line="247" w:lineRule="auto"/>
              <w:ind w:left="2" w:right="1"/>
              <w:jc w:val="center"/>
              <w:rPr>
                <w:b/>
                <w:sz w:val="20"/>
              </w:rPr>
            </w:pPr>
            <w:r w:rsidRPr="00DD6D96">
              <w:rPr>
                <w:b/>
                <w:sz w:val="20"/>
              </w:rPr>
              <w:t xml:space="preserve">Sayı </w:t>
            </w:r>
            <w:r w:rsidRPr="00DD6D96">
              <w:rPr>
                <w:b/>
                <w:spacing w:val="-2"/>
                <w:sz w:val="20"/>
              </w:rPr>
              <w:t>(Adet)</w:t>
            </w:r>
          </w:p>
        </w:tc>
        <w:tc>
          <w:tcPr>
            <w:tcW w:w="1277" w:type="dxa"/>
            <w:shd w:val="clear" w:color="auto" w:fill="C6D8F0"/>
          </w:tcPr>
          <w:p w14:paraId="285966DF" w14:textId="77777777" w:rsidR="00704912" w:rsidRPr="00DD6D96" w:rsidRDefault="00704912" w:rsidP="00A208C2">
            <w:pPr>
              <w:pStyle w:val="TableParagraph"/>
              <w:rPr>
                <w:sz w:val="20"/>
              </w:rPr>
            </w:pPr>
          </w:p>
          <w:p w14:paraId="08CC437E" w14:textId="77777777" w:rsidR="00704912" w:rsidRPr="00DD6D96" w:rsidRDefault="00704912" w:rsidP="00A208C2">
            <w:pPr>
              <w:pStyle w:val="TableParagraph"/>
              <w:spacing w:before="10"/>
              <w:rPr>
                <w:sz w:val="20"/>
              </w:rPr>
            </w:pPr>
          </w:p>
          <w:p w14:paraId="1F460162" w14:textId="77777777" w:rsidR="00704912" w:rsidRPr="00DD6D96" w:rsidRDefault="00704912" w:rsidP="00A208C2">
            <w:pPr>
              <w:pStyle w:val="TableParagraph"/>
              <w:ind w:left="53" w:right="48"/>
              <w:jc w:val="center"/>
              <w:rPr>
                <w:b/>
                <w:sz w:val="20"/>
              </w:rPr>
            </w:pPr>
            <w:r w:rsidRPr="00DD6D96">
              <w:rPr>
                <w:b/>
                <w:spacing w:val="-5"/>
                <w:sz w:val="20"/>
              </w:rPr>
              <w:t>(E)</w:t>
            </w:r>
          </w:p>
          <w:p w14:paraId="5BAFC073" w14:textId="77777777" w:rsidR="00704912" w:rsidRPr="00DD6D96" w:rsidRDefault="00704912" w:rsidP="00A208C2">
            <w:pPr>
              <w:pStyle w:val="TableParagraph"/>
              <w:spacing w:before="1"/>
              <w:ind w:left="53" w:right="47"/>
              <w:jc w:val="center"/>
              <w:rPr>
                <w:b/>
                <w:sz w:val="20"/>
              </w:rPr>
            </w:pPr>
            <w:r w:rsidRPr="00DD6D96">
              <w:rPr>
                <w:b/>
                <w:sz w:val="20"/>
              </w:rPr>
              <w:t>Yıllık</w:t>
            </w:r>
            <w:r w:rsidRPr="00DD6D96">
              <w:rPr>
                <w:b/>
                <w:spacing w:val="-13"/>
                <w:sz w:val="20"/>
              </w:rPr>
              <w:t xml:space="preserve"> </w:t>
            </w:r>
            <w:r w:rsidRPr="00DD6D96">
              <w:rPr>
                <w:b/>
                <w:sz w:val="20"/>
              </w:rPr>
              <w:t xml:space="preserve">Tutar </w:t>
            </w:r>
            <w:r w:rsidRPr="00DD6D96">
              <w:rPr>
                <w:b/>
                <w:spacing w:val="-4"/>
                <w:sz w:val="20"/>
              </w:rPr>
              <w:t>(TL)</w:t>
            </w:r>
          </w:p>
          <w:p w14:paraId="0076F04C" w14:textId="77777777" w:rsidR="00704912" w:rsidRPr="00DD6D96" w:rsidRDefault="00704912" w:rsidP="00A208C2">
            <w:pPr>
              <w:pStyle w:val="TableParagraph"/>
              <w:spacing w:before="1"/>
              <w:ind w:left="53" w:right="47"/>
              <w:jc w:val="center"/>
              <w:rPr>
                <w:b/>
                <w:sz w:val="20"/>
              </w:rPr>
            </w:pPr>
            <w:r w:rsidRPr="00DD6D96">
              <w:rPr>
                <w:b/>
                <w:spacing w:val="-2"/>
                <w:sz w:val="20"/>
              </w:rPr>
              <w:t>(C/D)</w:t>
            </w:r>
          </w:p>
        </w:tc>
        <w:tc>
          <w:tcPr>
            <w:tcW w:w="1133" w:type="dxa"/>
            <w:shd w:val="clear" w:color="auto" w:fill="C6D8F0"/>
          </w:tcPr>
          <w:p w14:paraId="6DED3207" w14:textId="77777777" w:rsidR="00704912" w:rsidRPr="00DD6D96" w:rsidRDefault="00704912" w:rsidP="00A208C2">
            <w:pPr>
              <w:pStyle w:val="TableParagraph"/>
              <w:rPr>
                <w:sz w:val="20"/>
              </w:rPr>
            </w:pPr>
          </w:p>
          <w:p w14:paraId="3FA52D02" w14:textId="77777777" w:rsidR="00704912" w:rsidRPr="00DD6D96" w:rsidRDefault="00704912" w:rsidP="00A208C2">
            <w:pPr>
              <w:pStyle w:val="TableParagraph"/>
              <w:rPr>
                <w:sz w:val="20"/>
              </w:rPr>
            </w:pPr>
          </w:p>
          <w:p w14:paraId="3EBC6B7C" w14:textId="77777777" w:rsidR="00704912" w:rsidRPr="00DD6D96" w:rsidRDefault="00704912" w:rsidP="00A208C2">
            <w:pPr>
              <w:pStyle w:val="TableParagraph"/>
              <w:spacing w:before="11"/>
              <w:rPr>
                <w:sz w:val="20"/>
              </w:rPr>
            </w:pPr>
          </w:p>
          <w:p w14:paraId="5D745201" w14:textId="77777777" w:rsidR="00704912" w:rsidRPr="00DD6D96" w:rsidRDefault="00704912" w:rsidP="00A208C2">
            <w:pPr>
              <w:pStyle w:val="TableParagraph"/>
              <w:ind w:left="88" w:right="78" w:firstLine="242"/>
              <w:rPr>
                <w:b/>
                <w:sz w:val="20"/>
              </w:rPr>
            </w:pPr>
            <w:r w:rsidRPr="00DD6D96">
              <w:rPr>
                <w:b/>
                <w:spacing w:val="-2"/>
                <w:sz w:val="20"/>
              </w:rPr>
              <w:t xml:space="preserve">Aylık </w:t>
            </w:r>
            <w:r w:rsidRPr="00DD6D96">
              <w:rPr>
                <w:b/>
                <w:sz w:val="20"/>
              </w:rPr>
              <w:t>Tutar</w:t>
            </w:r>
            <w:r w:rsidRPr="00DD6D96">
              <w:rPr>
                <w:b/>
                <w:spacing w:val="-13"/>
                <w:sz w:val="20"/>
              </w:rPr>
              <w:t xml:space="preserve"> </w:t>
            </w:r>
            <w:r w:rsidRPr="00DD6D96">
              <w:rPr>
                <w:b/>
                <w:sz w:val="20"/>
              </w:rPr>
              <w:t>(TL)</w:t>
            </w:r>
          </w:p>
        </w:tc>
      </w:tr>
      <w:tr w:rsidR="00F3288F" w:rsidRPr="00DD6D96" w14:paraId="2D3F2564" w14:textId="77777777" w:rsidTr="00740147">
        <w:trPr>
          <w:trHeight w:val="374"/>
        </w:trPr>
        <w:tc>
          <w:tcPr>
            <w:tcW w:w="2141" w:type="dxa"/>
          </w:tcPr>
          <w:p w14:paraId="50240B17" w14:textId="4660B82B" w:rsidR="00F3288F" w:rsidRPr="00DD6D96" w:rsidRDefault="00F3288F" w:rsidP="00F3288F">
            <w:pPr>
              <w:pStyle w:val="TableParagraph"/>
              <w:spacing w:before="65"/>
              <w:ind w:left="69"/>
              <w:rPr>
                <w:sz w:val="20"/>
              </w:rPr>
            </w:pPr>
            <w:r>
              <w:rPr>
                <w:sz w:val="20"/>
              </w:rPr>
              <w:t>701 DEN</w:t>
            </w:r>
            <w:r>
              <w:rPr>
                <w:spacing w:val="-8"/>
                <w:sz w:val="20"/>
              </w:rPr>
              <w:t xml:space="preserve"> </w:t>
            </w:r>
            <w:r>
              <w:rPr>
                <w:spacing w:val="-2"/>
                <w:sz w:val="20"/>
              </w:rPr>
              <w:t>FAZLA</w:t>
            </w:r>
          </w:p>
        </w:tc>
        <w:tc>
          <w:tcPr>
            <w:tcW w:w="1135" w:type="dxa"/>
            <w:tcBorders>
              <w:top w:val="single" w:sz="4" w:space="0" w:color="auto"/>
              <w:left w:val="single" w:sz="4" w:space="0" w:color="auto"/>
              <w:bottom w:val="single" w:sz="4" w:space="0" w:color="auto"/>
              <w:right w:val="single" w:sz="4" w:space="0" w:color="auto"/>
            </w:tcBorders>
          </w:tcPr>
          <w:p w14:paraId="11CA5430" w14:textId="124942BE" w:rsidR="00F3288F" w:rsidRPr="00DD6D96" w:rsidRDefault="00F3288F" w:rsidP="00F3288F">
            <w:pPr>
              <w:pStyle w:val="TableParagraph"/>
              <w:spacing w:before="65"/>
              <w:ind w:left="80" w:right="75"/>
              <w:jc w:val="center"/>
              <w:rPr>
                <w:sz w:val="20"/>
              </w:rPr>
            </w:pPr>
            <w:r w:rsidRPr="00B91CD8">
              <w:t>0,00</w:t>
            </w:r>
          </w:p>
        </w:tc>
        <w:tc>
          <w:tcPr>
            <w:tcW w:w="991" w:type="dxa"/>
            <w:vMerge w:val="restart"/>
            <w:tcBorders>
              <w:right w:val="single" w:sz="4" w:space="0" w:color="auto"/>
            </w:tcBorders>
          </w:tcPr>
          <w:p w14:paraId="1A0C7F52" w14:textId="77777777" w:rsidR="00F3288F" w:rsidRPr="00DD6D96" w:rsidRDefault="00F3288F" w:rsidP="00F3288F">
            <w:pPr>
              <w:pStyle w:val="TableParagraph"/>
              <w:rPr>
                <w:sz w:val="20"/>
              </w:rPr>
            </w:pPr>
          </w:p>
          <w:p w14:paraId="6C7D2402" w14:textId="77777777" w:rsidR="00F3288F" w:rsidRPr="00DD6D96" w:rsidRDefault="00F3288F" w:rsidP="00F3288F">
            <w:pPr>
              <w:pStyle w:val="TableParagraph"/>
              <w:rPr>
                <w:sz w:val="20"/>
              </w:rPr>
            </w:pPr>
          </w:p>
          <w:p w14:paraId="17DB5BE9" w14:textId="77777777" w:rsidR="00F3288F" w:rsidRPr="00DD6D96" w:rsidRDefault="00F3288F" w:rsidP="00F3288F">
            <w:pPr>
              <w:pStyle w:val="TableParagraph"/>
              <w:rPr>
                <w:sz w:val="20"/>
              </w:rPr>
            </w:pPr>
          </w:p>
          <w:p w14:paraId="5561C4CC" w14:textId="77777777" w:rsidR="00F3288F" w:rsidRPr="00DD6D96" w:rsidRDefault="00F3288F" w:rsidP="00F3288F">
            <w:pPr>
              <w:pStyle w:val="TableParagraph"/>
              <w:rPr>
                <w:sz w:val="20"/>
              </w:rPr>
            </w:pPr>
          </w:p>
          <w:p w14:paraId="22C7A712" w14:textId="310876FB" w:rsidR="00F3288F" w:rsidRPr="00DD6D96" w:rsidRDefault="00F3288F" w:rsidP="00F3288F">
            <w:pPr>
              <w:pStyle w:val="TableParagraph"/>
              <w:spacing w:before="223"/>
              <w:rPr>
                <w:sz w:val="20"/>
              </w:rPr>
            </w:pPr>
            <w:r>
              <w:rPr>
                <w:sz w:val="20"/>
              </w:rPr>
              <w:t xml:space="preserve"> 1.600,00</w:t>
            </w:r>
          </w:p>
          <w:p w14:paraId="606112A9" w14:textId="47E2DB73" w:rsidR="00F3288F" w:rsidRPr="00DD6D96" w:rsidRDefault="00F3288F" w:rsidP="00F3288F">
            <w:pPr>
              <w:pStyle w:val="TableParagraph"/>
              <w:ind w:left="268"/>
              <w:rPr>
                <w:sz w:val="20"/>
              </w:rPr>
            </w:pPr>
          </w:p>
        </w:tc>
        <w:tc>
          <w:tcPr>
            <w:tcW w:w="1560" w:type="dxa"/>
            <w:tcBorders>
              <w:top w:val="single" w:sz="4" w:space="0" w:color="auto"/>
              <w:left w:val="single" w:sz="4" w:space="0" w:color="auto"/>
              <w:bottom w:val="single" w:sz="4" w:space="0" w:color="auto"/>
              <w:right w:val="single" w:sz="4" w:space="0" w:color="auto"/>
            </w:tcBorders>
          </w:tcPr>
          <w:p w14:paraId="0715D549" w14:textId="3FC28B01" w:rsidR="00F3288F" w:rsidRPr="00DD6D96" w:rsidRDefault="00F3288F" w:rsidP="00F3288F">
            <w:pPr>
              <w:pStyle w:val="TableParagraph"/>
              <w:spacing w:before="65"/>
              <w:ind w:left="90" w:right="83"/>
              <w:jc w:val="center"/>
              <w:rPr>
                <w:sz w:val="20"/>
              </w:rPr>
            </w:pPr>
            <w:r w:rsidRPr="00E55B76">
              <w:t>0,00</w:t>
            </w:r>
          </w:p>
        </w:tc>
        <w:tc>
          <w:tcPr>
            <w:tcW w:w="850" w:type="dxa"/>
            <w:tcBorders>
              <w:top w:val="single" w:sz="8" w:space="0" w:color="000000"/>
              <w:left w:val="single" w:sz="8" w:space="0" w:color="000000"/>
              <w:bottom w:val="single" w:sz="8" w:space="0" w:color="000000"/>
              <w:right w:val="single" w:sz="8" w:space="0" w:color="000000"/>
            </w:tcBorders>
            <w:vAlign w:val="center"/>
          </w:tcPr>
          <w:p w14:paraId="6BA3F69B" w14:textId="43D4999B" w:rsidR="00F3288F" w:rsidRPr="00DD6D96" w:rsidRDefault="00F3288F" w:rsidP="00F3288F">
            <w:pPr>
              <w:pStyle w:val="TableParagraph"/>
              <w:spacing w:before="65"/>
              <w:ind w:left="11" w:right="2"/>
              <w:jc w:val="center"/>
              <w:rPr>
                <w:sz w:val="20"/>
              </w:rPr>
            </w:pPr>
            <w:r>
              <w:rPr>
                <w:color w:val="000000"/>
                <w:sz w:val="20"/>
              </w:rPr>
              <w:t>0</w:t>
            </w:r>
          </w:p>
        </w:tc>
        <w:tc>
          <w:tcPr>
            <w:tcW w:w="1277" w:type="dxa"/>
            <w:tcBorders>
              <w:bottom w:val="single" w:sz="4" w:space="0" w:color="auto"/>
            </w:tcBorders>
          </w:tcPr>
          <w:p w14:paraId="0C389525" w14:textId="59388F22" w:rsidR="00F3288F" w:rsidRPr="00DD6D96" w:rsidRDefault="00F3288F" w:rsidP="00F3288F">
            <w:pPr>
              <w:pStyle w:val="TableParagraph"/>
              <w:spacing w:before="65"/>
              <w:ind w:right="59"/>
              <w:jc w:val="right"/>
              <w:rPr>
                <w:sz w:val="20"/>
              </w:rPr>
            </w:pPr>
            <w:r w:rsidRPr="00701B28">
              <w:t>0,00</w:t>
            </w:r>
          </w:p>
        </w:tc>
        <w:tc>
          <w:tcPr>
            <w:tcW w:w="1133" w:type="dxa"/>
            <w:tcBorders>
              <w:bottom w:val="single" w:sz="4" w:space="0" w:color="auto"/>
            </w:tcBorders>
          </w:tcPr>
          <w:p w14:paraId="71BE513A" w14:textId="618D1293" w:rsidR="00F3288F" w:rsidRPr="00DD6D96" w:rsidRDefault="00F3288F" w:rsidP="00F3288F">
            <w:pPr>
              <w:pStyle w:val="TableParagraph"/>
              <w:spacing w:before="65"/>
              <w:ind w:right="60"/>
              <w:jc w:val="right"/>
              <w:rPr>
                <w:sz w:val="20"/>
              </w:rPr>
            </w:pPr>
            <w:r w:rsidRPr="00BE12CB">
              <w:t>0,00</w:t>
            </w:r>
          </w:p>
        </w:tc>
      </w:tr>
      <w:tr w:rsidR="00F3288F" w:rsidRPr="00DD6D96" w14:paraId="337CE8FB" w14:textId="77777777" w:rsidTr="003A2007">
        <w:trPr>
          <w:trHeight w:val="376"/>
        </w:trPr>
        <w:tc>
          <w:tcPr>
            <w:tcW w:w="2141" w:type="dxa"/>
          </w:tcPr>
          <w:p w14:paraId="6A8A48F7" w14:textId="07861C92" w:rsidR="00F3288F" w:rsidRPr="00DD6D96" w:rsidRDefault="00F3288F" w:rsidP="00F3288F">
            <w:pPr>
              <w:pStyle w:val="TableParagraph"/>
              <w:spacing w:before="67"/>
              <w:ind w:left="69"/>
              <w:rPr>
                <w:sz w:val="20"/>
              </w:rPr>
            </w:pPr>
            <w:r>
              <w:rPr>
                <w:sz w:val="20"/>
              </w:rPr>
              <w:t>250-700</w:t>
            </w:r>
          </w:p>
        </w:tc>
        <w:tc>
          <w:tcPr>
            <w:tcW w:w="1135" w:type="dxa"/>
            <w:tcBorders>
              <w:top w:val="single" w:sz="4" w:space="0" w:color="auto"/>
              <w:left w:val="single" w:sz="4" w:space="0" w:color="auto"/>
              <w:bottom w:val="single" w:sz="4" w:space="0" w:color="auto"/>
              <w:right w:val="single" w:sz="4" w:space="0" w:color="auto"/>
            </w:tcBorders>
          </w:tcPr>
          <w:p w14:paraId="561E0B30" w14:textId="1F923B08" w:rsidR="00F3288F" w:rsidRPr="00DD6D96" w:rsidRDefault="00F3288F" w:rsidP="00F3288F">
            <w:pPr>
              <w:pStyle w:val="TableParagraph"/>
              <w:spacing w:before="67"/>
              <w:ind w:left="80" w:right="75"/>
              <w:jc w:val="center"/>
              <w:rPr>
                <w:sz w:val="20"/>
              </w:rPr>
            </w:pPr>
            <w:r w:rsidRPr="00B91CD8">
              <w:t>171,41</w:t>
            </w:r>
          </w:p>
        </w:tc>
        <w:tc>
          <w:tcPr>
            <w:tcW w:w="991" w:type="dxa"/>
            <w:vMerge/>
            <w:tcBorders>
              <w:top w:val="nil"/>
              <w:right w:val="single" w:sz="4" w:space="0" w:color="auto"/>
            </w:tcBorders>
          </w:tcPr>
          <w:p w14:paraId="59A01A03" w14:textId="77777777" w:rsidR="00F3288F" w:rsidRPr="00DD6D96" w:rsidRDefault="00F3288F" w:rsidP="00F3288F">
            <w:pPr>
              <w:rPr>
                <w:rFonts w:ascii="Times New Roman" w:hAnsi="Times New Roman" w:cs="Times New Roman"/>
                <w:sz w:val="2"/>
                <w:szCs w:val="2"/>
              </w:rPr>
            </w:pPr>
          </w:p>
        </w:tc>
        <w:tc>
          <w:tcPr>
            <w:tcW w:w="1560" w:type="dxa"/>
            <w:tcBorders>
              <w:top w:val="single" w:sz="4" w:space="0" w:color="auto"/>
              <w:left w:val="single" w:sz="4" w:space="0" w:color="auto"/>
              <w:bottom w:val="single" w:sz="4" w:space="0" w:color="auto"/>
              <w:right w:val="single" w:sz="4" w:space="0" w:color="auto"/>
            </w:tcBorders>
          </w:tcPr>
          <w:p w14:paraId="6E12BC4E" w14:textId="43651177" w:rsidR="00F3288F" w:rsidRPr="00DD6D96" w:rsidRDefault="00F3288F" w:rsidP="00F3288F">
            <w:pPr>
              <w:pStyle w:val="TableParagraph"/>
              <w:spacing w:before="67"/>
              <w:ind w:left="90" w:right="84"/>
              <w:jc w:val="center"/>
              <w:rPr>
                <w:sz w:val="20"/>
              </w:rPr>
            </w:pPr>
            <w:r w:rsidRPr="00E55B76">
              <w:t>274.256,62</w:t>
            </w:r>
          </w:p>
        </w:tc>
        <w:tc>
          <w:tcPr>
            <w:tcW w:w="850" w:type="dxa"/>
            <w:tcBorders>
              <w:top w:val="nil"/>
              <w:left w:val="single" w:sz="8" w:space="0" w:color="000000"/>
              <w:bottom w:val="single" w:sz="8" w:space="0" w:color="000000"/>
              <w:right w:val="single" w:sz="4" w:space="0" w:color="auto"/>
            </w:tcBorders>
            <w:vAlign w:val="center"/>
          </w:tcPr>
          <w:p w14:paraId="5FCEE6A8" w14:textId="4E15B4B0" w:rsidR="00F3288F" w:rsidRPr="00DD6D96" w:rsidRDefault="00F3288F" w:rsidP="00F3288F">
            <w:pPr>
              <w:pStyle w:val="TableParagraph"/>
              <w:spacing w:before="67"/>
              <w:ind w:left="11" w:right="3"/>
              <w:jc w:val="center"/>
              <w:rPr>
                <w:sz w:val="20"/>
              </w:rPr>
            </w:pPr>
            <w:r>
              <w:rPr>
                <w:color w:val="000000"/>
                <w:spacing w:val="-5"/>
                <w:sz w:val="20"/>
              </w:rPr>
              <w:t>2</w:t>
            </w:r>
          </w:p>
        </w:tc>
        <w:tc>
          <w:tcPr>
            <w:tcW w:w="1277" w:type="dxa"/>
            <w:tcBorders>
              <w:top w:val="single" w:sz="4" w:space="0" w:color="auto"/>
              <w:left w:val="single" w:sz="4" w:space="0" w:color="auto"/>
              <w:bottom w:val="single" w:sz="4" w:space="0" w:color="auto"/>
              <w:right w:val="single" w:sz="4" w:space="0" w:color="auto"/>
            </w:tcBorders>
          </w:tcPr>
          <w:p w14:paraId="1F73B1A5" w14:textId="1D773855" w:rsidR="00F3288F" w:rsidRPr="00DD6D96" w:rsidRDefault="00F3288F" w:rsidP="00F3288F">
            <w:pPr>
              <w:pStyle w:val="TableParagraph"/>
              <w:spacing w:before="67"/>
              <w:ind w:right="59"/>
              <w:jc w:val="right"/>
              <w:rPr>
                <w:sz w:val="20"/>
              </w:rPr>
            </w:pPr>
            <w:r w:rsidRPr="00701B28">
              <w:t>137.128,31</w:t>
            </w:r>
          </w:p>
        </w:tc>
        <w:tc>
          <w:tcPr>
            <w:tcW w:w="1133" w:type="dxa"/>
            <w:tcBorders>
              <w:top w:val="single" w:sz="4" w:space="0" w:color="auto"/>
              <w:left w:val="nil"/>
              <w:bottom w:val="single" w:sz="4" w:space="0" w:color="auto"/>
              <w:right w:val="single" w:sz="4" w:space="0" w:color="auto"/>
            </w:tcBorders>
          </w:tcPr>
          <w:p w14:paraId="3472CF06" w14:textId="54BE46F2" w:rsidR="00F3288F" w:rsidRPr="00DD6D96" w:rsidRDefault="00F3288F" w:rsidP="00F3288F">
            <w:pPr>
              <w:pStyle w:val="TableParagraph"/>
              <w:spacing w:before="67"/>
              <w:ind w:right="59"/>
              <w:jc w:val="right"/>
              <w:rPr>
                <w:sz w:val="20"/>
              </w:rPr>
            </w:pPr>
            <w:r w:rsidRPr="00BE12CB">
              <w:t>11.427,36</w:t>
            </w:r>
          </w:p>
        </w:tc>
      </w:tr>
      <w:tr w:rsidR="00F3288F" w:rsidRPr="00DD6D96" w14:paraId="13C889AA" w14:textId="77777777" w:rsidTr="003A2007">
        <w:trPr>
          <w:trHeight w:val="373"/>
        </w:trPr>
        <w:tc>
          <w:tcPr>
            <w:tcW w:w="2141" w:type="dxa"/>
          </w:tcPr>
          <w:p w14:paraId="5A02A9D1" w14:textId="3F02C370" w:rsidR="00F3288F" w:rsidRPr="00DD6D96" w:rsidRDefault="00F3288F" w:rsidP="00F3288F">
            <w:pPr>
              <w:pStyle w:val="TableParagraph"/>
              <w:spacing w:before="65"/>
              <w:ind w:left="69"/>
              <w:rPr>
                <w:sz w:val="20"/>
              </w:rPr>
            </w:pPr>
            <w:r>
              <w:rPr>
                <w:spacing w:val="-2"/>
                <w:sz w:val="20"/>
              </w:rPr>
              <w:t>150-249</w:t>
            </w:r>
          </w:p>
        </w:tc>
        <w:tc>
          <w:tcPr>
            <w:tcW w:w="1135" w:type="dxa"/>
            <w:tcBorders>
              <w:top w:val="single" w:sz="4" w:space="0" w:color="auto"/>
              <w:left w:val="single" w:sz="4" w:space="0" w:color="auto"/>
              <w:bottom w:val="single" w:sz="4" w:space="0" w:color="auto"/>
              <w:right w:val="single" w:sz="4" w:space="0" w:color="auto"/>
            </w:tcBorders>
          </w:tcPr>
          <w:p w14:paraId="33399F74" w14:textId="47EF6ABD" w:rsidR="00F3288F" w:rsidRPr="00DD6D96" w:rsidRDefault="00F3288F" w:rsidP="00F3288F">
            <w:pPr>
              <w:pStyle w:val="TableParagraph"/>
              <w:spacing w:before="65"/>
              <w:ind w:left="80" w:right="75"/>
              <w:jc w:val="center"/>
              <w:rPr>
                <w:sz w:val="20"/>
              </w:rPr>
            </w:pPr>
            <w:r w:rsidRPr="00B91CD8">
              <w:t>72,06</w:t>
            </w:r>
          </w:p>
        </w:tc>
        <w:tc>
          <w:tcPr>
            <w:tcW w:w="991" w:type="dxa"/>
            <w:vMerge/>
            <w:tcBorders>
              <w:top w:val="nil"/>
              <w:right w:val="single" w:sz="4" w:space="0" w:color="auto"/>
            </w:tcBorders>
          </w:tcPr>
          <w:p w14:paraId="44A6E787" w14:textId="77777777" w:rsidR="00F3288F" w:rsidRPr="00DD6D96" w:rsidRDefault="00F3288F" w:rsidP="00F3288F">
            <w:pPr>
              <w:rPr>
                <w:rFonts w:ascii="Times New Roman" w:hAnsi="Times New Roman" w:cs="Times New Roman"/>
                <w:sz w:val="2"/>
                <w:szCs w:val="2"/>
              </w:rPr>
            </w:pPr>
          </w:p>
        </w:tc>
        <w:tc>
          <w:tcPr>
            <w:tcW w:w="1560" w:type="dxa"/>
            <w:tcBorders>
              <w:top w:val="single" w:sz="4" w:space="0" w:color="auto"/>
              <w:left w:val="single" w:sz="4" w:space="0" w:color="auto"/>
              <w:bottom w:val="single" w:sz="4" w:space="0" w:color="auto"/>
              <w:right w:val="single" w:sz="4" w:space="0" w:color="auto"/>
            </w:tcBorders>
          </w:tcPr>
          <w:p w14:paraId="520CFD55" w14:textId="3BB17DB8" w:rsidR="00F3288F" w:rsidRPr="00DD6D96" w:rsidRDefault="00F3288F" w:rsidP="00F3288F">
            <w:pPr>
              <w:pStyle w:val="TableParagraph"/>
              <w:spacing w:before="65"/>
              <w:ind w:left="90" w:right="84"/>
              <w:jc w:val="center"/>
              <w:rPr>
                <w:sz w:val="20"/>
              </w:rPr>
            </w:pPr>
            <w:r w:rsidRPr="00E55B76">
              <w:t>115.296,94</w:t>
            </w:r>
          </w:p>
        </w:tc>
        <w:tc>
          <w:tcPr>
            <w:tcW w:w="850" w:type="dxa"/>
            <w:tcBorders>
              <w:top w:val="nil"/>
              <w:left w:val="single" w:sz="8" w:space="0" w:color="000000"/>
              <w:bottom w:val="single" w:sz="8" w:space="0" w:color="000000"/>
              <w:right w:val="single" w:sz="4" w:space="0" w:color="auto"/>
            </w:tcBorders>
            <w:vAlign w:val="center"/>
          </w:tcPr>
          <w:p w14:paraId="575F972B" w14:textId="31C19490" w:rsidR="00F3288F" w:rsidRPr="00DD6D96" w:rsidRDefault="00F3288F" w:rsidP="00F3288F">
            <w:pPr>
              <w:pStyle w:val="TableParagraph"/>
              <w:spacing w:before="65"/>
              <w:ind w:left="11" w:right="3"/>
              <w:jc w:val="center"/>
              <w:rPr>
                <w:sz w:val="20"/>
              </w:rPr>
            </w:pPr>
            <w:r>
              <w:rPr>
                <w:color w:val="000000"/>
                <w:sz w:val="20"/>
              </w:rPr>
              <w:t>2</w:t>
            </w:r>
          </w:p>
        </w:tc>
        <w:tc>
          <w:tcPr>
            <w:tcW w:w="1277" w:type="dxa"/>
            <w:tcBorders>
              <w:top w:val="single" w:sz="4" w:space="0" w:color="auto"/>
              <w:left w:val="single" w:sz="4" w:space="0" w:color="auto"/>
              <w:bottom w:val="single" w:sz="4" w:space="0" w:color="auto"/>
              <w:right w:val="single" w:sz="4" w:space="0" w:color="auto"/>
            </w:tcBorders>
          </w:tcPr>
          <w:p w14:paraId="09373F0A" w14:textId="2C88B317" w:rsidR="00F3288F" w:rsidRPr="00DD6D96" w:rsidRDefault="00F3288F" w:rsidP="00F3288F">
            <w:pPr>
              <w:pStyle w:val="TableParagraph"/>
              <w:spacing w:before="65"/>
              <w:ind w:right="59"/>
              <w:jc w:val="right"/>
              <w:rPr>
                <w:sz w:val="20"/>
              </w:rPr>
            </w:pPr>
            <w:r w:rsidRPr="00701B28">
              <w:t>57.648,47</w:t>
            </w:r>
          </w:p>
        </w:tc>
        <w:tc>
          <w:tcPr>
            <w:tcW w:w="1133" w:type="dxa"/>
            <w:tcBorders>
              <w:top w:val="single" w:sz="4" w:space="0" w:color="auto"/>
              <w:left w:val="nil"/>
              <w:bottom w:val="single" w:sz="4" w:space="0" w:color="auto"/>
              <w:right w:val="single" w:sz="4" w:space="0" w:color="auto"/>
            </w:tcBorders>
          </w:tcPr>
          <w:p w14:paraId="277A241F" w14:textId="06CC1579" w:rsidR="00F3288F" w:rsidRPr="00DD6D96" w:rsidRDefault="00F3288F" w:rsidP="00F3288F">
            <w:pPr>
              <w:pStyle w:val="TableParagraph"/>
              <w:spacing w:before="65"/>
              <w:ind w:right="59"/>
              <w:jc w:val="right"/>
              <w:rPr>
                <w:sz w:val="20"/>
              </w:rPr>
            </w:pPr>
            <w:r w:rsidRPr="00BE12CB">
              <w:t>4.804,04</w:t>
            </w:r>
          </w:p>
        </w:tc>
      </w:tr>
      <w:tr w:rsidR="00F3288F" w:rsidRPr="00DD6D96" w14:paraId="2C240292" w14:textId="77777777" w:rsidTr="003A2007">
        <w:trPr>
          <w:trHeight w:val="373"/>
        </w:trPr>
        <w:tc>
          <w:tcPr>
            <w:tcW w:w="2141" w:type="dxa"/>
          </w:tcPr>
          <w:p w14:paraId="02703678" w14:textId="68107494" w:rsidR="00F3288F" w:rsidRPr="00DD6D96" w:rsidRDefault="00F3288F" w:rsidP="00F3288F">
            <w:pPr>
              <w:pStyle w:val="TableParagraph"/>
              <w:spacing w:before="65"/>
              <w:ind w:left="69"/>
              <w:rPr>
                <w:sz w:val="20"/>
              </w:rPr>
            </w:pPr>
            <w:r>
              <w:rPr>
                <w:spacing w:val="-2"/>
                <w:sz w:val="20"/>
              </w:rPr>
              <w:t>100-</w:t>
            </w:r>
            <w:r>
              <w:rPr>
                <w:spacing w:val="-5"/>
                <w:sz w:val="20"/>
              </w:rPr>
              <w:t>149</w:t>
            </w:r>
          </w:p>
        </w:tc>
        <w:tc>
          <w:tcPr>
            <w:tcW w:w="1135" w:type="dxa"/>
            <w:tcBorders>
              <w:top w:val="single" w:sz="4" w:space="0" w:color="auto"/>
              <w:left w:val="single" w:sz="4" w:space="0" w:color="auto"/>
              <w:bottom w:val="single" w:sz="4" w:space="0" w:color="auto"/>
              <w:right w:val="single" w:sz="4" w:space="0" w:color="auto"/>
            </w:tcBorders>
          </w:tcPr>
          <w:p w14:paraId="25E65384" w14:textId="46DE9D6A" w:rsidR="00F3288F" w:rsidRPr="00DD6D96" w:rsidRDefault="00F3288F" w:rsidP="00F3288F">
            <w:pPr>
              <w:pStyle w:val="TableParagraph"/>
              <w:spacing w:before="65"/>
              <w:ind w:left="80" w:right="75"/>
              <w:jc w:val="center"/>
              <w:rPr>
                <w:sz w:val="20"/>
              </w:rPr>
            </w:pPr>
            <w:r w:rsidRPr="00B91CD8">
              <w:t>89,76</w:t>
            </w:r>
          </w:p>
        </w:tc>
        <w:tc>
          <w:tcPr>
            <w:tcW w:w="991" w:type="dxa"/>
            <w:vMerge/>
            <w:tcBorders>
              <w:top w:val="nil"/>
              <w:right w:val="single" w:sz="4" w:space="0" w:color="auto"/>
            </w:tcBorders>
          </w:tcPr>
          <w:p w14:paraId="101EB218" w14:textId="77777777" w:rsidR="00F3288F" w:rsidRPr="00DD6D96" w:rsidRDefault="00F3288F" w:rsidP="00F3288F">
            <w:pPr>
              <w:rPr>
                <w:rFonts w:ascii="Times New Roman" w:hAnsi="Times New Roman" w:cs="Times New Roman"/>
                <w:sz w:val="2"/>
                <w:szCs w:val="2"/>
              </w:rPr>
            </w:pPr>
          </w:p>
        </w:tc>
        <w:tc>
          <w:tcPr>
            <w:tcW w:w="1560" w:type="dxa"/>
            <w:tcBorders>
              <w:top w:val="single" w:sz="4" w:space="0" w:color="auto"/>
              <w:left w:val="single" w:sz="4" w:space="0" w:color="auto"/>
              <w:bottom w:val="single" w:sz="4" w:space="0" w:color="auto"/>
              <w:right w:val="single" w:sz="4" w:space="0" w:color="auto"/>
            </w:tcBorders>
          </w:tcPr>
          <w:p w14:paraId="04A3039C" w14:textId="215D64F3" w:rsidR="00F3288F" w:rsidRPr="00DD6D96" w:rsidRDefault="00F3288F" w:rsidP="00F3288F">
            <w:pPr>
              <w:pStyle w:val="TableParagraph"/>
              <w:spacing w:before="65"/>
              <w:ind w:left="90" w:right="84"/>
              <w:jc w:val="center"/>
              <w:rPr>
                <w:sz w:val="20"/>
              </w:rPr>
            </w:pPr>
            <w:r w:rsidRPr="00E55B76">
              <w:t>143.609,50</w:t>
            </w:r>
          </w:p>
        </w:tc>
        <w:tc>
          <w:tcPr>
            <w:tcW w:w="850" w:type="dxa"/>
            <w:tcBorders>
              <w:top w:val="nil"/>
              <w:left w:val="single" w:sz="8" w:space="0" w:color="000000"/>
              <w:bottom w:val="single" w:sz="8" w:space="0" w:color="000000"/>
              <w:right w:val="single" w:sz="4" w:space="0" w:color="auto"/>
            </w:tcBorders>
            <w:vAlign w:val="center"/>
          </w:tcPr>
          <w:p w14:paraId="7CCE36AF" w14:textId="6A6D1CDF" w:rsidR="00F3288F" w:rsidRPr="00DD6D96" w:rsidRDefault="00F3288F" w:rsidP="00F3288F">
            <w:pPr>
              <w:pStyle w:val="TableParagraph"/>
              <w:spacing w:before="65"/>
              <w:ind w:left="11" w:right="3"/>
              <w:jc w:val="center"/>
              <w:rPr>
                <w:sz w:val="20"/>
              </w:rPr>
            </w:pPr>
            <w:r>
              <w:rPr>
                <w:color w:val="000000"/>
                <w:sz w:val="20"/>
              </w:rPr>
              <w:t>4</w:t>
            </w:r>
          </w:p>
        </w:tc>
        <w:tc>
          <w:tcPr>
            <w:tcW w:w="1277" w:type="dxa"/>
            <w:tcBorders>
              <w:top w:val="single" w:sz="4" w:space="0" w:color="auto"/>
              <w:left w:val="single" w:sz="4" w:space="0" w:color="auto"/>
              <w:bottom w:val="single" w:sz="4" w:space="0" w:color="auto"/>
              <w:right w:val="single" w:sz="4" w:space="0" w:color="auto"/>
            </w:tcBorders>
          </w:tcPr>
          <w:p w14:paraId="0E14CE90" w14:textId="484E35AC" w:rsidR="00F3288F" w:rsidRPr="00DD6D96" w:rsidRDefault="00F3288F" w:rsidP="00F3288F">
            <w:pPr>
              <w:pStyle w:val="TableParagraph"/>
              <w:spacing w:before="65"/>
              <w:ind w:right="59"/>
              <w:jc w:val="right"/>
              <w:rPr>
                <w:sz w:val="20"/>
              </w:rPr>
            </w:pPr>
            <w:r w:rsidRPr="00701B28">
              <w:t>35.902,37</w:t>
            </w:r>
          </w:p>
        </w:tc>
        <w:tc>
          <w:tcPr>
            <w:tcW w:w="1133" w:type="dxa"/>
            <w:tcBorders>
              <w:top w:val="single" w:sz="4" w:space="0" w:color="auto"/>
              <w:left w:val="nil"/>
              <w:bottom w:val="single" w:sz="4" w:space="0" w:color="auto"/>
              <w:right w:val="single" w:sz="4" w:space="0" w:color="auto"/>
            </w:tcBorders>
          </w:tcPr>
          <w:p w14:paraId="4F452EDF" w14:textId="3794FC03" w:rsidR="00F3288F" w:rsidRPr="00DD6D96" w:rsidRDefault="00F3288F" w:rsidP="00F3288F">
            <w:pPr>
              <w:pStyle w:val="TableParagraph"/>
              <w:spacing w:before="65"/>
              <w:ind w:right="59"/>
              <w:jc w:val="right"/>
              <w:rPr>
                <w:sz w:val="20"/>
              </w:rPr>
            </w:pPr>
            <w:r w:rsidRPr="00BE12CB">
              <w:t>2.991,86</w:t>
            </w:r>
          </w:p>
        </w:tc>
      </w:tr>
      <w:tr w:rsidR="00F3288F" w:rsidRPr="00DD6D96" w14:paraId="74E2ABEE" w14:textId="77777777" w:rsidTr="003A2007">
        <w:trPr>
          <w:trHeight w:val="376"/>
        </w:trPr>
        <w:tc>
          <w:tcPr>
            <w:tcW w:w="2141" w:type="dxa"/>
          </w:tcPr>
          <w:p w14:paraId="0F55EE6A" w14:textId="5A554A40" w:rsidR="00F3288F" w:rsidRPr="00DD6D96" w:rsidRDefault="00F3288F" w:rsidP="00F3288F">
            <w:pPr>
              <w:pStyle w:val="TableParagraph"/>
              <w:spacing w:before="67"/>
              <w:ind w:left="69"/>
              <w:rPr>
                <w:sz w:val="20"/>
              </w:rPr>
            </w:pPr>
            <w:r>
              <w:rPr>
                <w:spacing w:val="-2"/>
                <w:sz w:val="20"/>
              </w:rPr>
              <w:t>50-</w:t>
            </w:r>
            <w:r>
              <w:rPr>
                <w:spacing w:val="-5"/>
                <w:sz w:val="20"/>
              </w:rPr>
              <w:t>99</w:t>
            </w:r>
          </w:p>
        </w:tc>
        <w:tc>
          <w:tcPr>
            <w:tcW w:w="1135" w:type="dxa"/>
            <w:tcBorders>
              <w:top w:val="single" w:sz="4" w:space="0" w:color="auto"/>
              <w:left w:val="single" w:sz="4" w:space="0" w:color="auto"/>
              <w:bottom w:val="single" w:sz="4" w:space="0" w:color="auto"/>
              <w:right w:val="single" w:sz="4" w:space="0" w:color="auto"/>
            </w:tcBorders>
          </w:tcPr>
          <w:p w14:paraId="6EA82010" w14:textId="6549D3A8" w:rsidR="00F3288F" w:rsidRPr="00DD6D96" w:rsidRDefault="00F3288F" w:rsidP="00F3288F">
            <w:pPr>
              <w:pStyle w:val="TableParagraph"/>
              <w:spacing w:before="67"/>
              <w:ind w:left="80" w:right="75"/>
              <w:jc w:val="center"/>
              <w:rPr>
                <w:sz w:val="20"/>
              </w:rPr>
            </w:pPr>
            <w:r w:rsidRPr="00B91CD8">
              <w:t>80,59</w:t>
            </w:r>
          </w:p>
        </w:tc>
        <w:tc>
          <w:tcPr>
            <w:tcW w:w="991" w:type="dxa"/>
            <w:vMerge/>
            <w:tcBorders>
              <w:top w:val="nil"/>
              <w:right w:val="single" w:sz="4" w:space="0" w:color="auto"/>
            </w:tcBorders>
          </w:tcPr>
          <w:p w14:paraId="42E2F18F" w14:textId="77777777" w:rsidR="00F3288F" w:rsidRPr="00DD6D96" w:rsidRDefault="00F3288F" w:rsidP="00F3288F">
            <w:pPr>
              <w:rPr>
                <w:rFonts w:ascii="Times New Roman" w:hAnsi="Times New Roman" w:cs="Times New Roman"/>
                <w:sz w:val="2"/>
                <w:szCs w:val="2"/>
              </w:rPr>
            </w:pPr>
          </w:p>
        </w:tc>
        <w:tc>
          <w:tcPr>
            <w:tcW w:w="1560" w:type="dxa"/>
            <w:tcBorders>
              <w:top w:val="single" w:sz="4" w:space="0" w:color="auto"/>
              <w:left w:val="single" w:sz="4" w:space="0" w:color="auto"/>
              <w:bottom w:val="single" w:sz="4" w:space="0" w:color="auto"/>
              <w:right w:val="single" w:sz="4" w:space="0" w:color="auto"/>
            </w:tcBorders>
          </w:tcPr>
          <w:p w14:paraId="1759DC95" w14:textId="0A5F494B" w:rsidR="00F3288F" w:rsidRPr="00DD6D96" w:rsidRDefault="00F3288F" w:rsidP="00F3288F">
            <w:pPr>
              <w:pStyle w:val="TableParagraph"/>
              <w:spacing w:before="67"/>
              <w:ind w:left="90" w:right="84"/>
              <w:jc w:val="center"/>
              <w:rPr>
                <w:sz w:val="20"/>
              </w:rPr>
            </w:pPr>
            <w:r w:rsidRPr="00E55B76">
              <w:t>128.941,55</w:t>
            </w:r>
          </w:p>
        </w:tc>
        <w:tc>
          <w:tcPr>
            <w:tcW w:w="850" w:type="dxa"/>
            <w:tcBorders>
              <w:top w:val="nil"/>
              <w:left w:val="single" w:sz="8" w:space="0" w:color="000000"/>
              <w:bottom w:val="single" w:sz="8" w:space="0" w:color="000000"/>
              <w:right w:val="single" w:sz="4" w:space="0" w:color="auto"/>
            </w:tcBorders>
            <w:vAlign w:val="center"/>
          </w:tcPr>
          <w:p w14:paraId="6D700D9A" w14:textId="76F97891" w:rsidR="00F3288F" w:rsidRPr="00DD6D96" w:rsidRDefault="00F3288F" w:rsidP="00F3288F">
            <w:pPr>
              <w:pStyle w:val="TableParagraph"/>
              <w:spacing w:before="67"/>
              <w:ind w:left="11" w:right="3"/>
              <w:jc w:val="center"/>
              <w:rPr>
                <w:sz w:val="20"/>
              </w:rPr>
            </w:pPr>
            <w:r>
              <w:rPr>
                <w:color w:val="000000"/>
                <w:sz w:val="20"/>
              </w:rPr>
              <w:t>6</w:t>
            </w:r>
          </w:p>
        </w:tc>
        <w:tc>
          <w:tcPr>
            <w:tcW w:w="1277" w:type="dxa"/>
            <w:tcBorders>
              <w:top w:val="single" w:sz="4" w:space="0" w:color="auto"/>
              <w:left w:val="single" w:sz="4" w:space="0" w:color="auto"/>
              <w:bottom w:val="single" w:sz="4" w:space="0" w:color="auto"/>
              <w:right w:val="single" w:sz="4" w:space="0" w:color="auto"/>
            </w:tcBorders>
          </w:tcPr>
          <w:p w14:paraId="7EC6C61A" w14:textId="407B698F" w:rsidR="00F3288F" w:rsidRPr="00DD6D96" w:rsidRDefault="00F3288F" w:rsidP="00F3288F">
            <w:pPr>
              <w:pStyle w:val="TableParagraph"/>
              <w:spacing w:before="67"/>
              <w:ind w:right="59"/>
              <w:jc w:val="right"/>
              <w:rPr>
                <w:sz w:val="20"/>
              </w:rPr>
            </w:pPr>
            <w:r w:rsidRPr="00701B28">
              <w:t>21.490,26</w:t>
            </w:r>
          </w:p>
        </w:tc>
        <w:tc>
          <w:tcPr>
            <w:tcW w:w="1133" w:type="dxa"/>
            <w:tcBorders>
              <w:top w:val="single" w:sz="4" w:space="0" w:color="auto"/>
              <w:left w:val="nil"/>
              <w:bottom w:val="single" w:sz="4" w:space="0" w:color="auto"/>
              <w:right w:val="single" w:sz="4" w:space="0" w:color="auto"/>
            </w:tcBorders>
          </w:tcPr>
          <w:p w14:paraId="2AAAC8B6" w14:textId="0CC0863E" w:rsidR="00F3288F" w:rsidRPr="00DD6D96" w:rsidRDefault="00F3288F" w:rsidP="00F3288F">
            <w:pPr>
              <w:pStyle w:val="TableParagraph"/>
              <w:spacing w:before="67"/>
              <w:ind w:right="59"/>
              <w:jc w:val="right"/>
              <w:rPr>
                <w:sz w:val="20"/>
              </w:rPr>
            </w:pPr>
            <w:r w:rsidRPr="00BE12CB">
              <w:t>1.790,85</w:t>
            </w:r>
          </w:p>
        </w:tc>
      </w:tr>
      <w:tr w:rsidR="00F3288F" w:rsidRPr="00DD6D96" w14:paraId="60D964FD" w14:textId="77777777" w:rsidTr="003A2007">
        <w:trPr>
          <w:trHeight w:val="373"/>
        </w:trPr>
        <w:tc>
          <w:tcPr>
            <w:tcW w:w="2141" w:type="dxa"/>
          </w:tcPr>
          <w:p w14:paraId="36EAC40B" w14:textId="150E5617" w:rsidR="00F3288F" w:rsidRPr="00DD6D96" w:rsidRDefault="00F3288F" w:rsidP="00F3288F">
            <w:pPr>
              <w:pStyle w:val="TableParagraph"/>
              <w:spacing w:before="65"/>
              <w:ind w:left="69"/>
              <w:rPr>
                <w:sz w:val="20"/>
              </w:rPr>
            </w:pPr>
            <w:r>
              <w:rPr>
                <w:spacing w:val="-2"/>
                <w:sz w:val="20"/>
              </w:rPr>
              <w:t>10-</w:t>
            </w:r>
            <w:r>
              <w:rPr>
                <w:spacing w:val="-5"/>
                <w:sz w:val="20"/>
              </w:rPr>
              <w:t>49</w:t>
            </w:r>
          </w:p>
        </w:tc>
        <w:tc>
          <w:tcPr>
            <w:tcW w:w="1135" w:type="dxa"/>
            <w:tcBorders>
              <w:top w:val="single" w:sz="4" w:space="0" w:color="auto"/>
              <w:left w:val="single" w:sz="4" w:space="0" w:color="auto"/>
              <w:bottom w:val="single" w:sz="4" w:space="0" w:color="auto"/>
              <w:right w:val="single" w:sz="4" w:space="0" w:color="auto"/>
            </w:tcBorders>
          </w:tcPr>
          <w:p w14:paraId="676FBA21" w14:textId="5C49C04D" w:rsidR="00F3288F" w:rsidRPr="00DD6D96" w:rsidRDefault="00F3288F" w:rsidP="00F3288F">
            <w:pPr>
              <w:pStyle w:val="TableParagraph"/>
              <w:spacing w:before="65"/>
              <w:ind w:left="80" w:right="74"/>
              <w:jc w:val="center"/>
              <w:rPr>
                <w:sz w:val="20"/>
              </w:rPr>
            </w:pPr>
            <w:r w:rsidRPr="00B91CD8">
              <w:t>649,40</w:t>
            </w:r>
          </w:p>
        </w:tc>
        <w:tc>
          <w:tcPr>
            <w:tcW w:w="991" w:type="dxa"/>
            <w:vMerge/>
            <w:tcBorders>
              <w:top w:val="nil"/>
              <w:right w:val="single" w:sz="4" w:space="0" w:color="auto"/>
            </w:tcBorders>
          </w:tcPr>
          <w:p w14:paraId="44445F8D" w14:textId="77777777" w:rsidR="00F3288F" w:rsidRPr="00DD6D96" w:rsidRDefault="00F3288F" w:rsidP="00F3288F">
            <w:pPr>
              <w:rPr>
                <w:rFonts w:ascii="Times New Roman" w:hAnsi="Times New Roman" w:cs="Times New Roman"/>
                <w:sz w:val="2"/>
                <w:szCs w:val="2"/>
              </w:rPr>
            </w:pPr>
          </w:p>
        </w:tc>
        <w:tc>
          <w:tcPr>
            <w:tcW w:w="1560" w:type="dxa"/>
            <w:tcBorders>
              <w:top w:val="single" w:sz="4" w:space="0" w:color="auto"/>
              <w:left w:val="single" w:sz="4" w:space="0" w:color="auto"/>
              <w:bottom w:val="single" w:sz="4" w:space="0" w:color="auto"/>
              <w:right w:val="single" w:sz="4" w:space="0" w:color="auto"/>
            </w:tcBorders>
          </w:tcPr>
          <w:p w14:paraId="0E127CB7" w14:textId="762460E2" w:rsidR="00F3288F" w:rsidRPr="00DD6D96" w:rsidRDefault="00F3288F" w:rsidP="00F3288F">
            <w:pPr>
              <w:pStyle w:val="TableParagraph"/>
              <w:spacing w:before="65"/>
              <w:ind w:left="90" w:right="84"/>
              <w:jc w:val="center"/>
              <w:rPr>
                <w:sz w:val="20"/>
              </w:rPr>
            </w:pPr>
            <w:r w:rsidRPr="00E55B76">
              <w:t>1.039.036,90</w:t>
            </w:r>
          </w:p>
        </w:tc>
        <w:tc>
          <w:tcPr>
            <w:tcW w:w="850" w:type="dxa"/>
            <w:tcBorders>
              <w:top w:val="nil"/>
              <w:left w:val="single" w:sz="8" w:space="0" w:color="000000"/>
              <w:bottom w:val="single" w:sz="8" w:space="0" w:color="000000"/>
              <w:right w:val="single" w:sz="4" w:space="0" w:color="auto"/>
            </w:tcBorders>
            <w:vAlign w:val="center"/>
          </w:tcPr>
          <w:p w14:paraId="76473FCF" w14:textId="5B933F8C" w:rsidR="00F3288F" w:rsidRPr="00DD6D96" w:rsidRDefault="00F3288F" w:rsidP="00F3288F">
            <w:pPr>
              <w:pStyle w:val="TableParagraph"/>
              <w:spacing w:before="65"/>
              <w:ind w:left="11" w:right="4"/>
              <w:jc w:val="center"/>
              <w:rPr>
                <w:sz w:val="20"/>
              </w:rPr>
            </w:pPr>
            <w:r>
              <w:rPr>
                <w:color w:val="000000"/>
                <w:sz w:val="20"/>
              </w:rPr>
              <w:t>122</w:t>
            </w:r>
          </w:p>
        </w:tc>
        <w:tc>
          <w:tcPr>
            <w:tcW w:w="1277" w:type="dxa"/>
            <w:tcBorders>
              <w:top w:val="single" w:sz="4" w:space="0" w:color="auto"/>
              <w:left w:val="single" w:sz="4" w:space="0" w:color="auto"/>
              <w:bottom w:val="single" w:sz="4" w:space="0" w:color="auto"/>
              <w:right w:val="single" w:sz="4" w:space="0" w:color="auto"/>
            </w:tcBorders>
          </w:tcPr>
          <w:p w14:paraId="2667E568" w14:textId="21095944" w:rsidR="00F3288F" w:rsidRPr="00DD6D96" w:rsidRDefault="00F3288F" w:rsidP="00F3288F">
            <w:pPr>
              <w:pStyle w:val="TableParagraph"/>
              <w:spacing w:before="65"/>
              <w:ind w:right="59"/>
              <w:jc w:val="right"/>
              <w:rPr>
                <w:sz w:val="20"/>
              </w:rPr>
            </w:pPr>
            <w:r w:rsidRPr="00701B28">
              <w:t>8.516,70</w:t>
            </w:r>
          </w:p>
        </w:tc>
        <w:tc>
          <w:tcPr>
            <w:tcW w:w="1133" w:type="dxa"/>
            <w:tcBorders>
              <w:top w:val="single" w:sz="4" w:space="0" w:color="auto"/>
              <w:left w:val="nil"/>
              <w:bottom w:val="single" w:sz="4" w:space="0" w:color="auto"/>
              <w:right w:val="single" w:sz="4" w:space="0" w:color="auto"/>
            </w:tcBorders>
          </w:tcPr>
          <w:p w14:paraId="7AD88E56" w14:textId="55FD8BDC" w:rsidR="00F3288F" w:rsidRPr="00DD6D96" w:rsidRDefault="00F3288F" w:rsidP="00F3288F">
            <w:pPr>
              <w:pStyle w:val="TableParagraph"/>
              <w:spacing w:before="65"/>
              <w:ind w:right="59"/>
              <w:jc w:val="right"/>
              <w:rPr>
                <w:sz w:val="20"/>
              </w:rPr>
            </w:pPr>
            <w:r w:rsidRPr="00BE12CB">
              <w:t>709,72</w:t>
            </w:r>
          </w:p>
        </w:tc>
      </w:tr>
      <w:tr w:rsidR="00F3288F" w:rsidRPr="00DD6D96" w14:paraId="76F8A028" w14:textId="77777777" w:rsidTr="003A2007">
        <w:trPr>
          <w:trHeight w:val="376"/>
        </w:trPr>
        <w:tc>
          <w:tcPr>
            <w:tcW w:w="2141" w:type="dxa"/>
          </w:tcPr>
          <w:p w14:paraId="0F041F8C" w14:textId="620965DA" w:rsidR="00F3288F" w:rsidRPr="00DD6D96" w:rsidRDefault="00F3288F" w:rsidP="00F3288F">
            <w:pPr>
              <w:pStyle w:val="TableParagraph"/>
              <w:spacing w:before="65"/>
              <w:ind w:left="69"/>
              <w:rPr>
                <w:sz w:val="20"/>
              </w:rPr>
            </w:pPr>
            <w:r>
              <w:rPr>
                <w:spacing w:val="-2"/>
                <w:sz w:val="20"/>
              </w:rPr>
              <w:t>0-</w:t>
            </w:r>
            <w:r>
              <w:rPr>
                <w:spacing w:val="-10"/>
                <w:sz w:val="20"/>
              </w:rPr>
              <w:t>9</w:t>
            </w:r>
          </w:p>
        </w:tc>
        <w:tc>
          <w:tcPr>
            <w:tcW w:w="1135" w:type="dxa"/>
            <w:tcBorders>
              <w:top w:val="single" w:sz="4" w:space="0" w:color="auto"/>
              <w:left w:val="single" w:sz="4" w:space="0" w:color="auto"/>
              <w:bottom w:val="single" w:sz="4" w:space="0" w:color="auto"/>
              <w:right w:val="single" w:sz="4" w:space="0" w:color="auto"/>
            </w:tcBorders>
          </w:tcPr>
          <w:p w14:paraId="2C3AE4F9" w14:textId="146335DF" w:rsidR="00F3288F" w:rsidRPr="00DD6D96" w:rsidRDefault="00F3288F" w:rsidP="00F3288F">
            <w:pPr>
              <w:pStyle w:val="TableParagraph"/>
              <w:spacing w:before="65"/>
              <w:ind w:left="80" w:right="74"/>
              <w:jc w:val="center"/>
              <w:rPr>
                <w:sz w:val="20"/>
              </w:rPr>
            </w:pPr>
            <w:r w:rsidRPr="00B91CD8">
              <w:t>1.068,54</w:t>
            </w:r>
          </w:p>
        </w:tc>
        <w:tc>
          <w:tcPr>
            <w:tcW w:w="991" w:type="dxa"/>
            <w:vMerge/>
            <w:tcBorders>
              <w:top w:val="nil"/>
              <w:right w:val="single" w:sz="4" w:space="0" w:color="auto"/>
            </w:tcBorders>
          </w:tcPr>
          <w:p w14:paraId="6A6EF740" w14:textId="77777777" w:rsidR="00F3288F" w:rsidRPr="00DD6D96" w:rsidRDefault="00F3288F" w:rsidP="00F3288F">
            <w:pPr>
              <w:rPr>
                <w:rFonts w:ascii="Times New Roman" w:hAnsi="Times New Roman" w:cs="Times New Roman"/>
                <w:sz w:val="2"/>
                <w:szCs w:val="2"/>
              </w:rPr>
            </w:pPr>
          </w:p>
        </w:tc>
        <w:tc>
          <w:tcPr>
            <w:tcW w:w="1560" w:type="dxa"/>
            <w:tcBorders>
              <w:top w:val="single" w:sz="4" w:space="0" w:color="auto"/>
              <w:left w:val="single" w:sz="4" w:space="0" w:color="auto"/>
              <w:bottom w:val="single" w:sz="4" w:space="0" w:color="auto"/>
              <w:right w:val="single" w:sz="4" w:space="0" w:color="auto"/>
            </w:tcBorders>
          </w:tcPr>
          <w:p w14:paraId="3E104770" w14:textId="2CB0B19A" w:rsidR="00F3288F" w:rsidRPr="00DD6D96" w:rsidRDefault="00F3288F" w:rsidP="00F3288F">
            <w:pPr>
              <w:pStyle w:val="TableParagraph"/>
              <w:spacing w:before="65"/>
              <w:ind w:left="90" w:right="82"/>
              <w:jc w:val="center"/>
              <w:rPr>
                <w:sz w:val="20"/>
              </w:rPr>
            </w:pPr>
            <w:r w:rsidRPr="00E55B76">
              <w:t>1.709.669,38</w:t>
            </w:r>
          </w:p>
        </w:tc>
        <w:tc>
          <w:tcPr>
            <w:tcW w:w="850" w:type="dxa"/>
            <w:tcBorders>
              <w:top w:val="nil"/>
              <w:left w:val="single" w:sz="8" w:space="0" w:color="000000"/>
              <w:bottom w:val="single" w:sz="8" w:space="0" w:color="000000"/>
              <w:right w:val="single" w:sz="4" w:space="0" w:color="auto"/>
            </w:tcBorders>
            <w:vAlign w:val="center"/>
          </w:tcPr>
          <w:p w14:paraId="119170D4" w14:textId="3AF9B4DA" w:rsidR="00F3288F" w:rsidRPr="00DD6D96" w:rsidRDefault="00F3288F" w:rsidP="00F3288F">
            <w:pPr>
              <w:pStyle w:val="TableParagraph"/>
              <w:spacing w:before="65"/>
              <w:ind w:left="11"/>
              <w:jc w:val="center"/>
              <w:rPr>
                <w:sz w:val="20"/>
              </w:rPr>
            </w:pPr>
            <w:r>
              <w:rPr>
                <w:color w:val="000000"/>
                <w:sz w:val="20"/>
              </w:rPr>
              <w:t>1316</w:t>
            </w:r>
          </w:p>
        </w:tc>
        <w:tc>
          <w:tcPr>
            <w:tcW w:w="1277" w:type="dxa"/>
            <w:tcBorders>
              <w:top w:val="single" w:sz="4" w:space="0" w:color="auto"/>
              <w:left w:val="single" w:sz="4" w:space="0" w:color="auto"/>
              <w:bottom w:val="single" w:sz="4" w:space="0" w:color="auto"/>
              <w:right w:val="single" w:sz="4" w:space="0" w:color="auto"/>
            </w:tcBorders>
          </w:tcPr>
          <w:p w14:paraId="13A22007" w14:textId="171D21D1" w:rsidR="00F3288F" w:rsidRPr="00DD6D96" w:rsidRDefault="00F3288F" w:rsidP="00F3288F">
            <w:pPr>
              <w:pStyle w:val="TableParagraph"/>
              <w:spacing w:before="65"/>
              <w:ind w:right="59"/>
              <w:jc w:val="right"/>
              <w:rPr>
                <w:sz w:val="20"/>
              </w:rPr>
            </w:pPr>
            <w:r w:rsidRPr="00701B28">
              <w:t>1.299,14</w:t>
            </w:r>
          </w:p>
        </w:tc>
        <w:tc>
          <w:tcPr>
            <w:tcW w:w="1133" w:type="dxa"/>
            <w:tcBorders>
              <w:top w:val="single" w:sz="4" w:space="0" w:color="auto"/>
              <w:left w:val="nil"/>
              <w:bottom w:val="single" w:sz="4" w:space="0" w:color="auto"/>
              <w:right w:val="single" w:sz="4" w:space="0" w:color="auto"/>
            </w:tcBorders>
          </w:tcPr>
          <w:p w14:paraId="4DB36A0F" w14:textId="334EFA71" w:rsidR="00F3288F" w:rsidRPr="00DD6D96" w:rsidRDefault="00F3288F" w:rsidP="00F3288F">
            <w:pPr>
              <w:pStyle w:val="TableParagraph"/>
              <w:spacing w:before="65"/>
              <w:ind w:right="58"/>
              <w:jc w:val="right"/>
              <w:rPr>
                <w:sz w:val="20"/>
              </w:rPr>
            </w:pPr>
            <w:r w:rsidRPr="00BE12CB">
              <w:t>108,26</w:t>
            </w:r>
          </w:p>
        </w:tc>
      </w:tr>
    </w:tbl>
    <w:p w14:paraId="2161157C" w14:textId="1D3C4E42" w:rsidR="00704912" w:rsidRPr="00DD6D96" w:rsidRDefault="00704912" w:rsidP="00DD6D96">
      <w:pPr>
        <w:tabs>
          <w:tab w:val="left" w:pos="2376"/>
        </w:tabs>
        <w:rPr>
          <w:lang w:eastAsia="en-US"/>
        </w:rPr>
        <w:sectPr w:rsidR="00704912" w:rsidRPr="00DD6D96" w:rsidSect="00DD6D96">
          <w:footerReference w:type="default" r:id="rId15"/>
          <w:pgSz w:w="11910" w:h="16840"/>
          <w:pgMar w:top="2100" w:right="1133" w:bottom="1140" w:left="1133" w:header="960" w:footer="944" w:gutter="0"/>
          <w:cols w:space="708"/>
        </w:sectPr>
      </w:pPr>
    </w:p>
    <w:p w14:paraId="7993B0D8" w14:textId="10456A8E" w:rsidR="002F2529" w:rsidRDefault="0022347D">
      <w:pPr>
        <w:keepNext/>
        <w:spacing w:before="240" w:after="60" w:line="360" w:lineRule="auto"/>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6.FATURALAMA VE MUHASEBELEŞTİRME</w:t>
      </w:r>
    </w:p>
    <w:p w14:paraId="31F4374B" w14:textId="77777777" w:rsidR="002F2529" w:rsidRDefault="0022347D">
      <w:pPr>
        <w:keepNext/>
        <w:spacing w:before="240" w:after="6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6.1 Faturalama İlkeleri</w:t>
      </w:r>
    </w:p>
    <w:p w14:paraId="00FA1696" w14:textId="77777777" w:rsidR="002F2529" w:rsidRDefault="0022347D">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Atıksu ve evsel katı atık hizmetlerine ait ücretlendirme yapılan hizmetin karşılığı olarak müstakilen, </w:t>
      </w:r>
      <w:r>
        <w:rPr>
          <w:rFonts w:ascii="Times New Roman" w:eastAsia="Times New Roman" w:hAnsi="Times New Roman" w:cs="Times New Roman"/>
          <w:sz w:val="24"/>
        </w:rPr>
        <w:t>düzenli aralıklarla su faturaları üzerinden yapılır. Faturalamada aşağıdaki ilkeler</w:t>
      </w:r>
    </w:p>
    <w:p w14:paraId="15411FE8" w14:textId="5F417F96" w:rsidR="002F2529" w:rsidRDefault="0028202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dikkate alınmalıdır:</w:t>
      </w:r>
    </w:p>
    <w:p w14:paraId="7E71CF96" w14:textId="77777777" w:rsidR="002F2529" w:rsidRDefault="0022347D">
      <w:pPr>
        <w:numPr>
          <w:ilvl w:val="0"/>
          <w:numId w:val="3"/>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Faturada her bir hizmetin ücreti ayrı ayrı gösterilmelidir,</w:t>
      </w:r>
    </w:p>
    <w:p w14:paraId="6F359DB2" w14:textId="4F5A0464" w:rsidR="002F2529" w:rsidRDefault="0022347D">
      <w:pPr>
        <w:numPr>
          <w:ilvl w:val="0"/>
          <w:numId w:val="3"/>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Fatura katı atık üreticisine/aboneye mahsus tüm gerekli bilgileri </w:t>
      </w:r>
      <w:r w:rsidR="0028202A">
        <w:rPr>
          <w:rFonts w:ascii="Times New Roman" w:eastAsia="Times New Roman" w:hAnsi="Times New Roman" w:cs="Times New Roman"/>
          <w:sz w:val="24"/>
        </w:rPr>
        <w:t>içermelidir (</w:t>
      </w:r>
      <w:r>
        <w:rPr>
          <w:rFonts w:ascii="Times New Roman" w:eastAsia="Times New Roman" w:hAnsi="Times New Roman" w:cs="Times New Roman"/>
          <w:sz w:val="24"/>
        </w:rPr>
        <w:t>isim, adres,</w:t>
      </w:r>
      <w:r>
        <w:rPr>
          <w:rFonts w:ascii="Times New Roman" w:eastAsia="Times New Roman" w:hAnsi="Times New Roman" w:cs="Times New Roman"/>
          <w:sz w:val="24"/>
        </w:rPr>
        <w:t xml:space="preserve"> atık üreticisi/abone numarası vb.),</w:t>
      </w:r>
    </w:p>
    <w:p w14:paraId="76EFA2FB" w14:textId="77777777" w:rsidR="002F2529" w:rsidRDefault="0022347D">
      <w:pPr>
        <w:numPr>
          <w:ilvl w:val="0"/>
          <w:numId w:val="3"/>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Faturada düzenleme tarihi ve son ödeme tarihi bulunmalıdır,</w:t>
      </w:r>
    </w:p>
    <w:p w14:paraId="624C77FC" w14:textId="77777777" w:rsidR="002F2529" w:rsidRDefault="0022347D">
      <w:pPr>
        <w:numPr>
          <w:ilvl w:val="0"/>
          <w:numId w:val="3"/>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Faturanın nasıl ödenebileceği ile ilgili bilgiler faturada belirtilmelidir,</w:t>
      </w:r>
    </w:p>
    <w:p w14:paraId="2AA3E1AE" w14:textId="77777777" w:rsidR="002F2529" w:rsidRDefault="0022347D">
      <w:pPr>
        <w:numPr>
          <w:ilvl w:val="0"/>
          <w:numId w:val="3"/>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Fatura, her bir hizmet için her tarife türü için gerekli bilgiyi sağlamalıdır.</w:t>
      </w:r>
    </w:p>
    <w:p w14:paraId="6C158F99" w14:textId="77777777" w:rsidR="002F2529" w:rsidRDefault="0022347D">
      <w:pPr>
        <w:keepNext/>
        <w:spacing w:before="240" w:after="60" w:line="36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6.2 </w:t>
      </w:r>
      <w:r>
        <w:rPr>
          <w:rFonts w:ascii="Times New Roman" w:eastAsia="Times New Roman" w:hAnsi="Times New Roman" w:cs="Times New Roman"/>
          <w:b/>
          <w:sz w:val="24"/>
        </w:rPr>
        <w:t>Muhasebeleştirme</w:t>
      </w:r>
    </w:p>
    <w:p w14:paraId="1232D40D" w14:textId="77777777" w:rsidR="002F2529" w:rsidRDefault="0022347D">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Katı atık idareleri tam maliyetlerini hesaplayabilmek için gelir ve giderlerini tahakkuk esaslı muhasebeleştirmeleri ve bütçelerini tahakkuk esasına uygun olarak yapmaları gerekmektedir. </w:t>
      </w:r>
    </w:p>
    <w:p w14:paraId="42FDA6C0" w14:textId="77777777" w:rsidR="002F2529" w:rsidRDefault="0022347D">
      <w:pPr>
        <w:tabs>
          <w:tab w:val="left" w:pos="709"/>
          <w:tab w:val="left" w:pos="7920"/>
        </w:tab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Bütçeleme ve Muhasebeleştirme İşlemleri Mahalli İda</w:t>
      </w:r>
      <w:r>
        <w:rPr>
          <w:rFonts w:ascii="Times New Roman" w:eastAsia="Times New Roman" w:hAnsi="Times New Roman" w:cs="Times New Roman"/>
          <w:sz w:val="24"/>
        </w:rPr>
        <w:t>reler Bütçe ve Muhasebe Yönetmeliğine göre yürütülecektir.</w:t>
      </w:r>
    </w:p>
    <w:p w14:paraId="17F2FE27" w14:textId="77777777" w:rsidR="002F2529" w:rsidRDefault="0022347D">
      <w:pPr>
        <w:tabs>
          <w:tab w:val="left" w:pos="709"/>
          <w:tab w:val="left" w:pos="7920"/>
        </w:tab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Bu raporda yer alan </w:t>
      </w:r>
      <w:r>
        <w:rPr>
          <w:rFonts w:ascii="Times New Roman" w:eastAsia="Times New Roman" w:hAnsi="Times New Roman" w:cs="Times New Roman"/>
          <w:b/>
          <w:sz w:val="24"/>
          <w:u w:val="single"/>
        </w:rPr>
        <w:t>tarifeler nedeniyle elde edilen gelirler;</w:t>
      </w:r>
      <w:r>
        <w:rPr>
          <w:rFonts w:ascii="Times New Roman" w:eastAsia="Times New Roman" w:hAnsi="Times New Roman" w:cs="Times New Roman"/>
          <w:b/>
          <w:sz w:val="24"/>
        </w:rPr>
        <w:t xml:space="preserve"> sadece katı atık toplanması ve bertarafında kullanılması yasal zorunluluktur.</w:t>
      </w:r>
      <w:r>
        <w:rPr>
          <w:rFonts w:ascii="Times New Roman" w:eastAsia="Times New Roman" w:hAnsi="Times New Roman" w:cs="Times New Roman"/>
          <w:sz w:val="24"/>
        </w:rPr>
        <w:t xml:space="preserve"> Bu nedenle Gelecek yılın Evsel Katı Atık Tarifesine konu </w:t>
      </w:r>
      <w:r>
        <w:rPr>
          <w:rFonts w:ascii="Times New Roman" w:eastAsia="Times New Roman" w:hAnsi="Times New Roman" w:cs="Times New Roman"/>
          <w:sz w:val="24"/>
        </w:rPr>
        <w:t xml:space="preserve">giderler ve giderleştirme belgelerinin örnekleri ayrı bir dosyada izlenir. </w:t>
      </w:r>
    </w:p>
    <w:p w14:paraId="600CCEF2" w14:textId="77777777" w:rsidR="002F2529" w:rsidRDefault="0022347D">
      <w:pPr>
        <w:keepNext/>
        <w:spacing w:before="240" w:after="60" w:line="360" w:lineRule="auto"/>
        <w:rPr>
          <w:rFonts w:ascii="Times New Roman" w:eastAsia="Times New Roman" w:hAnsi="Times New Roman" w:cs="Times New Roman"/>
          <w:b/>
          <w:sz w:val="28"/>
        </w:rPr>
      </w:pPr>
      <w:r>
        <w:rPr>
          <w:rFonts w:ascii="Times New Roman" w:eastAsia="Times New Roman" w:hAnsi="Times New Roman" w:cs="Times New Roman"/>
          <w:b/>
          <w:sz w:val="28"/>
        </w:rPr>
        <w:t>7.VATANDAŞIN BİLGİLENDİRİLMESİ</w:t>
      </w:r>
    </w:p>
    <w:p w14:paraId="666BFD44" w14:textId="77777777" w:rsidR="002F2529" w:rsidRDefault="0022347D">
      <w:pPr>
        <w:tabs>
          <w:tab w:val="left" w:pos="709"/>
          <w:tab w:val="left" w:pos="7920"/>
        </w:tab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Rapor Belediyenin İnternet sitesinde yayınlanacaktır. Raporun yayınlandığı tarihten itibaren 1 ay süreyle halkın ve ilgili kuruluşların görüş ve öner</w:t>
      </w:r>
      <w:r>
        <w:rPr>
          <w:rFonts w:ascii="Times New Roman" w:eastAsia="Times New Roman" w:hAnsi="Times New Roman" w:cs="Times New Roman"/>
          <w:sz w:val="24"/>
        </w:rPr>
        <w:t>ilerinin alınmasını sağlamak amacıyla internet sitesinde bir menü oluşturulacak/tarife raporunda belirtilen mail adresine halkın ve ilgili kuruluşlarının görüşlerini iletmesi sağlanacaktır.</w:t>
      </w:r>
    </w:p>
    <w:p w14:paraId="57E0145C" w14:textId="77777777" w:rsidR="002F2529" w:rsidRDefault="0022347D">
      <w:pPr>
        <w:keepNext/>
        <w:spacing w:before="240" w:after="60" w:line="360" w:lineRule="auto"/>
        <w:rPr>
          <w:rFonts w:ascii="Times New Roman" w:eastAsia="Times New Roman" w:hAnsi="Times New Roman" w:cs="Times New Roman"/>
          <w:b/>
          <w:sz w:val="28"/>
        </w:rPr>
      </w:pPr>
      <w:r>
        <w:rPr>
          <w:rFonts w:ascii="Times New Roman" w:eastAsia="Times New Roman" w:hAnsi="Times New Roman" w:cs="Times New Roman"/>
          <w:b/>
          <w:sz w:val="28"/>
        </w:rPr>
        <w:t>8.SONUÇ</w:t>
      </w:r>
    </w:p>
    <w:p w14:paraId="4A79F486" w14:textId="77777777" w:rsidR="002F2529" w:rsidRDefault="0022347D">
      <w:pPr>
        <w:tabs>
          <w:tab w:val="left" w:pos="709"/>
          <w:tab w:val="left" w:pos="7920"/>
        </w:tab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Bu rapor 9/8/1983 tarihli ve 2872 sayılı Çevre Kanununun 1</w:t>
      </w:r>
      <w:r>
        <w:rPr>
          <w:rFonts w:ascii="Times New Roman" w:eastAsia="Times New Roman" w:hAnsi="Times New Roman" w:cs="Times New Roman"/>
          <w:sz w:val="24"/>
        </w:rPr>
        <w:t xml:space="preserve">1 inci maddesine ve 10/07/2018 tarihli ve 30474 sayılı Resmi Gazetede yayımlanan 1 sayılı </w:t>
      </w:r>
      <w:r>
        <w:rPr>
          <w:rFonts w:ascii="Times New Roman" w:eastAsia="Times New Roman" w:hAnsi="Times New Roman" w:cs="Times New Roman"/>
          <w:sz w:val="24"/>
          <w:u w:val="single"/>
        </w:rPr>
        <w:t>Cumhurbaşkanlığı Teşkilatı Hakkında Cumhurbaşkanlığı Kararnamesinin 97.ve 103.maddelerine  dayanılarak hazırlanan</w:t>
      </w:r>
      <w:r>
        <w:rPr>
          <w:rFonts w:ascii="Times New Roman" w:eastAsia="Times New Roman" w:hAnsi="Times New Roman" w:cs="Times New Roman"/>
          <w:sz w:val="24"/>
        </w:rPr>
        <w:t xml:space="preserve"> “</w:t>
      </w:r>
      <w:r>
        <w:rPr>
          <w:rFonts w:ascii="Times New Roman" w:eastAsia="Times New Roman" w:hAnsi="Times New Roman" w:cs="Times New Roman"/>
          <w:b/>
          <w:i/>
          <w:sz w:val="24"/>
        </w:rPr>
        <w:t>Atıksu Altyapı Ve Evsel Katı Atık Bertaraf Tesisler</w:t>
      </w:r>
      <w:r>
        <w:rPr>
          <w:rFonts w:ascii="Times New Roman" w:eastAsia="Times New Roman" w:hAnsi="Times New Roman" w:cs="Times New Roman"/>
          <w:b/>
          <w:i/>
          <w:sz w:val="24"/>
        </w:rPr>
        <w:t>i Tarifelerinin Belirlenmesinde Uyulacak Usul Ve Esaslara İlişkin Yönetmelik</w:t>
      </w:r>
      <w:r>
        <w:rPr>
          <w:rFonts w:ascii="Times New Roman" w:eastAsia="Times New Roman" w:hAnsi="Times New Roman" w:cs="Times New Roman"/>
          <w:sz w:val="24"/>
        </w:rPr>
        <w:t>” ve bu yönetmeliğe göre çıkarılan “</w:t>
      </w:r>
      <w:r>
        <w:rPr>
          <w:rFonts w:ascii="Times New Roman" w:eastAsia="Times New Roman" w:hAnsi="Times New Roman" w:cs="Times New Roman"/>
          <w:i/>
          <w:sz w:val="24"/>
          <w:u w:val="single"/>
        </w:rPr>
        <w:t xml:space="preserve">Evsel Katı Atık </w:t>
      </w:r>
      <w:r>
        <w:rPr>
          <w:rFonts w:ascii="Times New Roman" w:eastAsia="Times New Roman" w:hAnsi="Times New Roman" w:cs="Times New Roman"/>
          <w:i/>
          <w:sz w:val="24"/>
          <w:u w:val="single"/>
        </w:rPr>
        <w:lastRenderedPageBreak/>
        <w:t>Tarifelerinin Belirlenmesine Yönelik Kılavuz</w:t>
      </w:r>
      <w:r>
        <w:rPr>
          <w:rFonts w:ascii="Times New Roman" w:eastAsia="Times New Roman" w:hAnsi="Times New Roman" w:cs="Times New Roman"/>
          <w:sz w:val="24"/>
        </w:rPr>
        <w:t>”da belirtilen ilke ve yöntemlere dayanılarak evsel katı atık tarifelerinin oluşturulması amacıyla hazırlanmıştır. Kılavuzda belirtilen yöntemler kullanılarak evsel katı atık tarifesi uygulanabilir ve atık üretici için anlaşılabilir şekilde maliyetler yans</w:t>
      </w:r>
      <w:r>
        <w:rPr>
          <w:rFonts w:ascii="Times New Roman" w:eastAsia="Times New Roman" w:hAnsi="Times New Roman" w:cs="Times New Roman"/>
          <w:sz w:val="24"/>
        </w:rPr>
        <w:t xml:space="preserve">ıtılmıştır. </w:t>
      </w:r>
    </w:p>
    <w:p w14:paraId="43A6901F" w14:textId="77777777" w:rsidR="002F2529" w:rsidRDefault="002F2529">
      <w:pPr>
        <w:spacing w:after="0" w:line="240" w:lineRule="auto"/>
        <w:rPr>
          <w:rFonts w:ascii="Times New Roman" w:eastAsia="Times New Roman" w:hAnsi="Times New Roman" w:cs="Times New Roman"/>
          <w:sz w:val="24"/>
        </w:rPr>
      </w:pPr>
    </w:p>
    <w:p w14:paraId="67F3CE20" w14:textId="77777777" w:rsidR="002F2529" w:rsidRDefault="0022347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0F378BCD" w14:textId="77777777" w:rsidR="002F2529" w:rsidRDefault="002F2529">
      <w:pPr>
        <w:spacing w:after="0" w:line="240" w:lineRule="auto"/>
        <w:rPr>
          <w:rFonts w:ascii="Times New Roman" w:eastAsia="Times New Roman" w:hAnsi="Times New Roman" w:cs="Times New Roman"/>
          <w:sz w:val="24"/>
        </w:rPr>
      </w:pPr>
    </w:p>
    <w:sectPr w:rsidR="002F2529" w:rsidSect="00C13292">
      <w:footerReference w:type="default" r:id="rId16"/>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6D342" w14:textId="77777777" w:rsidR="0022347D" w:rsidRDefault="0022347D" w:rsidP="00EB02DD">
      <w:pPr>
        <w:spacing w:after="0" w:line="240" w:lineRule="auto"/>
      </w:pPr>
      <w:r>
        <w:separator/>
      </w:r>
    </w:p>
  </w:endnote>
  <w:endnote w:type="continuationSeparator" w:id="0">
    <w:p w14:paraId="0F77B18A" w14:textId="77777777" w:rsidR="0022347D" w:rsidRDefault="0022347D" w:rsidP="00EB0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0838899"/>
      <w:docPartObj>
        <w:docPartGallery w:val="Page Numbers (Bottom of Page)"/>
        <w:docPartUnique/>
      </w:docPartObj>
    </w:sdtPr>
    <w:sdtEndPr/>
    <w:sdtContent>
      <w:p w14:paraId="15807B30" w14:textId="5CF2E583" w:rsidR="002E6618" w:rsidRDefault="002E6618">
        <w:pPr>
          <w:pStyle w:val="AltBilgi"/>
          <w:jc w:val="right"/>
        </w:pPr>
        <w:r>
          <w:fldChar w:fldCharType="begin"/>
        </w:r>
        <w:r>
          <w:instrText>PAGE   \* MERGEFORMAT</w:instrText>
        </w:r>
        <w:r>
          <w:fldChar w:fldCharType="separate"/>
        </w:r>
        <w:r w:rsidR="00F803DC">
          <w:rPr>
            <w:noProof/>
          </w:rPr>
          <w:t>3</w:t>
        </w:r>
        <w:r>
          <w:fldChar w:fldCharType="end"/>
        </w:r>
      </w:p>
    </w:sdtContent>
  </w:sdt>
  <w:p w14:paraId="62007BB7" w14:textId="77777777" w:rsidR="00D7784E" w:rsidRDefault="00D7784E">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E3B7A" w14:textId="4ED8EA67" w:rsidR="00D7784E" w:rsidRDefault="002E6618">
    <w:pPr>
      <w:pStyle w:val="AltBilgi"/>
    </w:pPr>
    <w:r>
      <w:tab/>
    </w: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9EBB5" w14:textId="30FE0A7A" w:rsidR="008B7EF2" w:rsidRDefault="008B7EF2" w:rsidP="008B7EF2">
    <w:pPr>
      <w:pStyle w:val="AltBilgi"/>
      <w:jc w:val="right"/>
    </w:pPr>
    <w:r>
      <w:t>29</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2846175"/>
      <w:docPartObj>
        <w:docPartGallery w:val="Page Numbers (Bottom of Page)"/>
        <w:docPartUnique/>
      </w:docPartObj>
    </w:sdtPr>
    <w:sdtEndPr/>
    <w:sdtContent>
      <w:p w14:paraId="14B5E94A" w14:textId="56B3F51F" w:rsidR="00C13292" w:rsidRDefault="00C13292">
        <w:pPr>
          <w:pStyle w:val="AltBilgi"/>
          <w:jc w:val="right"/>
        </w:pPr>
        <w:r>
          <w:fldChar w:fldCharType="begin"/>
        </w:r>
        <w:r>
          <w:instrText>PAGE   \* MERGEFORMAT</w:instrText>
        </w:r>
        <w:r>
          <w:fldChar w:fldCharType="separate"/>
        </w:r>
        <w:r w:rsidR="00F803DC">
          <w:rPr>
            <w:noProof/>
          </w:rPr>
          <w:t>31</w:t>
        </w:r>
        <w:r>
          <w:fldChar w:fldCharType="end"/>
        </w:r>
      </w:p>
    </w:sdtContent>
  </w:sdt>
  <w:p w14:paraId="1CE4AFB5" w14:textId="6B68208E" w:rsidR="008B7EF2" w:rsidRDefault="008B7EF2" w:rsidP="008B7EF2">
    <w:pPr>
      <w:ind w:left="849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BF784" w14:textId="77777777" w:rsidR="0022347D" w:rsidRDefault="0022347D" w:rsidP="00EB02DD">
      <w:pPr>
        <w:spacing w:after="0" w:line="240" w:lineRule="auto"/>
      </w:pPr>
      <w:r>
        <w:separator/>
      </w:r>
    </w:p>
  </w:footnote>
  <w:footnote w:type="continuationSeparator" w:id="0">
    <w:p w14:paraId="43C19912" w14:textId="77777777" w:rsidR="0022347D" w:rsidRDefault="0022347D" w:rsidP="00EB02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D841D" w14:textId="77777777" w:rsidR="00082FCC" w:rsidRDefault="00082FCC" w:rsidP="00082FCC">
    <w:pPr>
      <w:spacing w:after="0" w:line="240" w:lineRule="auto"/>
      <w:rPr>
        <w:rFonts w:ascii="Times New Roman" w:eastAsia="Times New Roman" w:hAnsi="Times New Roman" w:cs="Times New Roman"/>
        <w:b/>
        <w:bCs/>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90AB8"/>
    <w:multiLevelType w:val="multilevel"/>
    <w:tmpl w:val="E17865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6E20BB"/>
    <w:multiLevelType w:val="multilevel"/>
    <w:tmpl w:val="BE345EF8"/>
    <w:lvl w:ilvl="0">
      <w:start w:val="5"/>
      <w:numFmt w:val="decimal"/>
      <w:lvlText w:val="%1"/>
      <w:lvlJc w:val="left"/>
      <w:pPr>
        <w:ind w:left="285" w:hanging="843"/>
      </w:pPr>
      <w:rPr>
        <w:rFonts w:hint="default"/>
        <w:lang w:val="tr-TR" w:eastAsia="en-US" w:bidi="ar-SA"/>
      </w:rPr>
    </w:lvl>
    <w:lvl w:ilvl="1">
      <w:start w:val="3"/>
      <w:numFmt w:val="decimal"/>
      <w:lvlText w:val="%1.%2"/>
      <w:lvlJc w:val="left"/>
      <w:pPr>
        <w:ind w:left="285" w:hanging="843"/>
      </w:pPr>
      <w:rPr>
        <w:rFonts w:hint="default"/>
        <w:lang w:val="tr-TR" w:eastAsia="en-US" w:bidi="ar-SA"/>
      </w:rPr>
    </w:lvl>
    <w:lvl w:ilvl="2">
      <w:start w:val="1"/>
      <w:numFmt w:val="decimal"/>
      <w:lvlText w:val="%1.%2.%3"/>
      <w:lvlJc w:val="left"/>
      <w:pPr>
        <w:ind w:left="285" w:hanging="843"/>
      </w:pPr>
      <w:rPr>
        <w:rFonts w:hint="default"/>
        <w:lang w:val="tr-TR" w:eastAsia="en-US" w:bidi="ar-SA"/>
      </w:rPr>
    </w:lvl>
    <w:lvl w:ilvl="3">
      <w:start w:val="1"/>
      <w:numFmt w:val="lowerLetter"/>
      <w:lvlText w:val="%1.%2.%3.%4."/>
      <w:lvlJc w:val="left"/>
      <w:pPr>
        <w:ind w:left="285" w:hanging="843"/>
      </w:pPr>
      <w:rPr>
        <w:rFonts w:ascii="Times New Roman" w:eastAsia="Times New Roman" w:hAnsi="Times New Roman" w:cs="Times New Roman" w:hint="default"/>
        <w:b/>
        <w:bCs/>
        <w:i w:val="0"/>
        <w:iCs w:val="0"/>
        <w:spacing w:val="0"/>
        <w:w w:val="100"/>
        <w:sz w:val="24"/>
        <w:szCs w:val="24"/>
        <w:lang w:val="tr-TR" w:eastAsia="en-US" w:bidi="ar-SA"/>
      </w:rPr>
    </w:lvl>
    <w:lvl w:ilvl="4">
      <w:numFmt w:val="bullet"/>
      <w:lvlText w:val="•"/>
      <w:lvlJc w:val="left"/>
      <w:pPr>
        <w:ind w:left="4024" w:hanging="843"/>
      </w:pPr>
      <w:rPr>
        <w:rFonts w:hint="default"/>
        <w:lang w:val="tr-TR" w:eastAsia="en-US" w:bidi="ar-SA"/>
      </w:rPr>
    </w:lvl>
    <w:lvl w:ilvl="5">
      <w:numFmt w:val="bullet"/>
      <w:lvlText w:val="•"/>
      <w:lvlJc w:val="left"/>
      <w:pPr>
        <w:ind w:left="4960" w:hanging="843"/>
      </w:pPr>
      <w:rPr>
        <w:rFonts w:hint="default"/>
        <w:lang w:val="tr-TR" w:eastAsia="en-US" w:bidi="ar-SA"/>
      </w:rPr>
    </w:lvl>
    <w:lvl w:ilvl="6">
      <w:numFmt w:val="bullet"/>
      <w:lvlText w:val="•"/>
      <w:lvlJc w:val="left"/>
      <w:pPr>
        <w:ind w:left="5896" w:hanging="843"/>
      </w:pPr>
      <w:rPr>
        <w:rFonts w:hint="default"/>
        <w:lang w:val="tr-TR" w:eastAsia="en-US" w:bidi="ar-SA"/>
      </w:rPr>
    </w:lvl>
    <w:lvl w:ilvl="7">
      <w:numFmt w:val="bullet"/>
      <w:lvlText w:val="•"/>
      <w:lvlJc w:val="left"/>
      <w:pPr>
        <w:ind w:left="6832" w:hanging="843"/>
      </w:pPr>
      <w:rPr>
        <w:rFonts w:hint="default"/>
        <w:lang w:val="tr-TR" w:eastAsia="en-US" w:bidi="ar-SA"/>
      </w:rPr>
    </w:lvl>
    <w:lvl w:ilvl="8">
      <w:numFmt w:val="bullet"/>
      <w:lvlText w:val="•"/>
      <w:lvlJc w:val="left"/>
      <w:pPr>
        <w:ind w:left="7768" w:hanging="843"/>
      </w:pPr>
      <w:rPr>
        <w:rFonts w:hint="default"/>
        <w:lang w:val="tr-TR" w:eastAsia="en-US" w:bidi="ar-SA"/>
      </w:rPr>
    </w:lvl>
  </w:abstractNum>
  <w:abstractNum w:abstractNumId="2" w15:restartNumberingAfterBreak="0">
    <w:nsid w:val="1CA77A29"/>
    <w:multiLevelType w:val="hybridMultilevel"/>
    <w:tmpl w:val="F52063E0"/>
    <w:lvl w:ilvl="0" w:tplc="041F0001">
      <w:start w:val="39"/>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0F87FD9"/>
    <w:multiLevelType w:val="multilevel"/>
    <w:tmpl w:val="FA367CE0"/>
    <w:lvl w:ilvl="0">
      <w:start w:val="5"/>
      <w:numFmt w:val="decimal"/>
      <w:lvlText w:val="%1"/>
      <w:lvlJc w:val="left"/>
      <w:pPr>
        <w:ind w:left="285" w:hanging="790"/>
      </w:pPr>
      <w:rPr>
        <w:rFonts w:hint="default"/>
        <w:lang w:val="tr-TR" w:eastAsia="en-US" w:bidi="ar-SA"/>
      </w:rPr>
    </w:lvl>
    <w:lvl w:ilvl="1">
      <w:start w:val="3"/>
      <w:numFmt w:val="decimal"/>
      <w:lvlText w:val="%1.%2"/>
      <w:lvlJc w:val="left"/>
      <w:pPr>
        <w:ind w:left="285" w:hanging="790"/>
      </w:pPr>
      <w:rPr>
        <w:rFonts w:hint="default"/>
        <w:lang w:val="tr-TR" w:eastAsia="en-US" w:bidi="ar-SA"/>
      </w:rPr>
    </w:lvl>
    <w:lvl w:ilvl="2">
      <w:start w:val="6"/>
      <w:numFmt w:val="decimal"/>
      <w:lvlText w:val="%1.%2.%3"/>
      <w:lvlJc w:val="left"/>
      <w:pPr>
        <w:ind w:left="285" w:hanging="790"/>
      </w:pPr>
      <w:rPr>
        <w:rFonts w:hint="default"/>
        <w:lang w:val="tr-TR" w:eastAsia="en-US" w:bidi="ar-SA"/>
      </w:rPr>
    </w:lvl>
    <w:lvl w:ilvl="3">
      <w:start w:val="1"/>
      <w:numFmt w:val="lowerLetter"/>
      <w:lvlText w:val="%1.%2.%3.%4."/>
      <w:lvlJc w:val="left"/>
      <w:pPr>
        <w:ind w:left="285" w:hanging="790"/>
      </w:pPr>
      <w:rPr>
        <w:rFonts w:ascii="Times New Roman" w:eastAsia="Times New Roman" w:hAnsi="Times New Roman" w:cs="Times New Roman" w:hint="default"/>
        <w:b/>
        <w:bCs/>
        <w:i w:val="0"/>
        <w:iCs w:val="0"/>
        <w:spacing w:val="0"/>
        <w:w w:val="100"/>
        <w:sz w:val="24"/>
        <w:szCs w:val="24"/>
        <w:lang w:val="tr-TR" w:eastAsia="en-US" w:bidi="ar-SA"/>
      </w:rPr>
    </w:lvl>
    <w:lvl w:ilvl="4">
      <w:numFmt w:val="bullet"/>
      <w:lvlText w:val="•"/>
      <w:lvlJc w:val="left"/>
      <w:pPr>
        <w:ind w:left="4024" w:hanging="790"/>
      </w:pPr>
      <w:rPr>
        <w:rFonts w:hint="default"/>
        <w:lang w:val="tr-TR" w:eastAsia="en-US" w:bidi="ar-SA"/>
      </w:rPr>
    </w:lvl>
    <w:lvl w:ilvl="5">
      <w:numFmt w:val="bullet"/>
      <w:lvlText w:val="•"/>
      <w:lvlJc w:val="left"/>
      <w:pPr>
        <w:ind w:left="4960" w:hanging="790"/>
      </w:pPr>
      <w:rPr>
        <w:rFonts w:hint="default"/>
        <w:lang w:val="tr-TR" w:eastAsia="en-US" w:bidi="ar-SA"/>
      </w:rPr>
    </w:lvl>
    <w:lvl w:ilvl="6">
      <w:numFmt w:val="bullet"/>
      <w:lvlText w:val="•"/>
      <w:lvlJc w:val="left"/>
      <w:pPr>
        <w:ind w:left="5896" w:hanging="790"/>
      </w:pPr>
      <w:rPr>
        <w:rFonts w:hint="default"/>
        <w:lang w:val="tr-TR" w:eastAsia="en-US" w:bidi="ar-SA"/>
      </w:rPr>
    </w:lvl>
    <w:lvl w:ilvl="7">
      <w:numFmt w:val="bullet"/>
      <w:lvlText w:val="•"/>
      <w:lvlJc w:val="left"/>
      <w:pPr>
        <w:ind w:left="6832" w:hanging="790"/>
      </w:pPr>
      <w:rPr>
        <w:rFonts w:hint="default"/>
        <w:lang w:val="tr-TR" w:eastAsia="en-US" w:bidi="ar-SA"/>
      </w:rPr>
    </w:lvl>
    <w:lvl w:ilvl="8">
      <w:numFmt w:val="bullet"/>
      <w:lvlText w:val="•"/>
      <w:lvlJc w:val="left"/>
      <w:pPr>
        <w:ind w:left="7768" w:hanging="790"/>
      </w:pPr>
      <w:rPr>
        <w:rFonts w:hint="default"/>
        <w:lang w:val="tr-TR" w:eastAsia="en-US" w:bidi="ar-SA"/>
      </w:rPr>
    </w:lvl>
  </w:abstractNum>
  <w:abstractNum w:abstractNumId="4" w15:restartNumberingAfterBreak="0">
    <w:nsid w:val="2E011551"/>
    <w:multiLevelType w:val="multilevel"/>
    <w:tmpl w:val="CBF29EC4"/>
    <w:lvl w:ilvl="0">
      <w:start w:val="5"/>
      <w:numFmt w:val="decimal"/>
      <w:lvlText w:val="%1"/>
      <w:lvlJc w:val="left"/>
      <w:pPr>
        <w:ind w:left="285" w:hanging="828"/>
      </w:pPr>
      <w:rPr>
        <w:rFonts w:hint="default"/>
        <w:lang w:val="tr-TR" w:eastAsia="en-US" w:bidi="ar-SA"/>
      </w:rPr>
    </w:lvl>
    <w:lvl w:ilvl="1">
      <w:start w:val="3"/>
      <w:numFmt w:val="decimal"/>
      <w:lvlText w:val="%1.%2"/>
      <w:lvlJc w:val="left"/>
      <w:pPr>
        <w:ind w:left="285" w:hanging="828"/>
      </w:pPr>
      <w:rPr>
        <w:rFonts w:hint="default"/>
        <w:lang w:val="tr-TR" w:eastAsia="en-US" w:bidi="ar-SA"/>
      </w:rPr>
    </w:lvl>
    <w:lvl w:ilvl="2">
      <w:start w:val="3"/>
      <w:numFmt w:val="decimal"/>
      <w:lvlText w:val="%1.%2.%3"/>
      <w:lvlJc w:val="left"/>
      <w:pPr>
        <w:ind w:left="285" w:hanging="828"/>
      </w:pPr>
      <w:rPr>
        <w:rFonts w:hint="default"/>
        <w:lang w:val="tr-TR" w:eastAsia="en-US" w:bidi="ar-SA"/>
      </w:rPr>
    </w:lvl>
    <w:lvl w:ilvl="3">
      <w:start w:val="1"/>
      <w:numFmt w:val="lowerLetter"/>
      <w:lvlText w:val="%1.%2.%3.%4."/>
      <w:lvlJc w:val="left"/>
      <w:pPr>
        <w:ind w:left="285" w:hanging="828"/>
      </w:pPr>
      <w:rPr>
        <w:rFonts w:ascii="Times New Roman" w:eastAsia="Times New Roman" w:hAnsi="Times New Roman" w:cs="Times New Roman" w:hint="default"/>
        <w:b/>
        <w:bCs/>
        <w:i w:val="0"/>
        <w:iCs w:val="0"/>
        <w:spacing w:val="0"/>
        <w:w w:val="100"/>
        <w:sz w:val="24"/>
        <w:szCs w:val="24"/>
        <w:lang w:val="tr-TR" w:eastAsia="en-US" w:bidi="ar-SA"/>
      </w:rPr>
    </w:lvl>
    <w:lvl w:ilvl="4">
      <w:numFmt w:val="bullet"/>
      <w:lvlText w:val="•"/>
      <w:lvlJc w:val="left"/>
      <w:pPr>
        <w:ind w:left="4024" w:hanging="828"/>
      </w:pPr>
      <w:rPr>
        <w:rFonts w:hint="default"/>
        <w:lang w:val="tr-TR" w:eastAsia="en-US" w:bidi="ar-SA"/>
      </w:rPr>
    </w:lvl>
    <w:lvl w:ilvl="5">
      <w:numFmt w:val="bullet"/>
      <w:lvlText w:val="•"/>
      <w:lvlJc w:val="left"/>
      <w:pPr>
        <w:ind w:left="4960" w:hanging="828"/>
      </w:pPr>
      <w:rPr>
        <w:rFonts w:hint="default"/>
        <w:lang w:val="tr-TR" w:eastAsia="en-US" w:bidi="ar-SA"/>
      </w:rPr>
    </w:lvl>
    <w:lvl w:ilvl="6">
      <w:numFmt w:val="bullet"/>
      <w:lvlText w:val="•"/>
      <w:lvlJc w:val="left"/>
      <w:pPr>
        <w:ind w:left="5896" w:hanging="828"/>
      </w:pPr>
      <w:rPr>
        <w:rFonts w:hint="default"/>
        <w:lang w:val="tr-TR" w:eastAsia="en-US" w:bidi="ar-SA"/>
      </w:rPr>
    </w:lvl>
    <w:lvl w:ilvl="7">
      <w:numFmt w:val="bullet"/>
      <w:lvlText w:val="•"/>
      <w:lvlJc w:val="left"/>
      <w:pPr>
        <w:ind w:left="6832" w:hanging="828"/>
      </w:pPr>
      <w:rPr>
        <w:rFonts w:hint="default"/>
        <w:lang w:val="tr-TR" w:eastAsia="en-US" w:bidi="ar-SA"/>
      </w:rPr>
    </w:lvl>
    <w:lvl w:ilvl="8">
      <w:numFmt w:val="bullet"/>
      <w:lvlText w:val="•"/>
      <w:lvlJc w:val="left"/>
      <w:pPr>
        <w:ind w:left="7768" w:hanging="828"/>
      </w:pPr>
      <w:rPr>
        <w:rFonts w:hint="default"/>
        <w:lang w:val="tr-TR" w:eastAsia="en-US" w:bidi="ar-SA"/>
      </w:rPr>
    </w:lvl>
  </w:abstractNum>
  <w:abstractNum w:abstractNumId="5" w15:restartNumberingAfterBreak="0">
    <w:nsid w:val="305202C0"/>
    <w:multiLevelType w:val="hybridMultilevel"/>
    <w:tmpl w:val="DF24EA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C456B21"/>
    <w:multiLevelType w:val="multilevel"/>
    <w:tmpl w:val="4E3CE4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3528A9"/>
    <w:multiLevelType w:val="hybridMultilevel"/>
    <w:tmpl w:val="B5FABF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0EB0927"/>
    <w:multiLevelType w:val="hybridMultilevel"/>
    <w:tmpl w:val="E3EA49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1770D58"/>
    <w:multiLevelType w:val="hybridMultilevel"/>
    <w:tmpl w:val="1570EF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20E224C"/>
    <w:multiLevelType w:val="hybridMultilevel"/>
    <w:tmpl w:val="6AB2CD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7B019E7"/>
    <w:multiLevelType w:val="multilevel"/>
    <w:tmpl w:val="CD945AF0"/>
    <w:lvl w:ilvl="0">
      <w:start w:val="5"/>
      <w:numFmt w:val="decimal"/>
      <w:lvlText w:val="%1"/>
      <w:lvlJc w:val="left"/>
      <w:pPr>
        <w:ind w:left="285" w:hanging="855"/>
      </w:pPr>
      <w:rPr>
        <w:rFonts w:hint="default"/>
        <w:lang w:val="tr-TR" w:eastAsia="en-US" w:bidi="ar-SA"/>
      </w:rPr>
    </w:lvl>
    <w:lvl w:ilvl="1">
      <w:start w:val="3"/>
      <w:numFmt w:val="decimal"/>
      <w:lvlText w:val="%1.%2"/>
      <w:lvlJc w:val="left"/>
      <w:pPr>
        <w:ind w:left="285" w:hanging="855"/>
      </w:pPr>
      <w:rPr>
        <w:rFonts w:hint="default"/>
        <w:lang w:val="tr-TR" w:eastAsia="en-US" w:bidi="ar-SA"/>
      </w:rPr>
    </w:lvl>
    <w:lvl w:ilvl="2">
      <w:start w:val="4"/>
      <w:numFmt w:val="decimal"/>
      <w:lvlText w:val="%1.%2.%3"/>
      <w:lvlJc w:val="left"/>
      <w:pPr>
        <w:ind w:left="285" w:hanging="855"/>
      </w:pPr>
      <w:rPr>
        <w:rFonts w:hint="default"/>
        <w:lang w:val="tr-TR" w:eastAsia="en-US" w:bidi="ar-SA"/>
      </w:rPr>
    </w:lvl>
    <w:lvl w:ilvl="3">
      <w:start w:val="1"/>
      <w:numFmt w:val="lowerLetter"/>
      <w:lvlText w:val="%1.%2.%3.%4."/>
      <w:lvlJc w:val="left"/>
      <w:pPr>
        <w:ind w:left="285" w:hanging="855"/>
      </w:pPr>
      <w:rPr>
        <w:rFonts w:ascii="Times New Roman" w:eastAsia="Times New Roman" w:hAnsi="Times New Roman" w:cs="Times New Roman" w:hint="default"/>
        <w:b/>
        <w:bCs/>
        <w:i w:val="0"/>
        <w:iCs w:val="0"/>
        <w:spacing w:val="0"/>
        <w:w w:val="100"/>
        <w:sz w:val="24"/>
        <w:szCs w:val="24"/>
        <w:lang w:val="tr-TR" w:eastAsia="en-US" w:bidi="ar-SA"/>
      </w:rPr>
    </w:lvl>
    <w:lvl w:ilvl="4">
      <w:numFmt w:val="bullet"/>
      <w:lvlText w:val="•"/>
      <w:lvlJc w:val="left"/>
      <w:pPr>
        <w:ind w:left="4024" w:hanging="855"/>
      </w:pPr>
      <w:rPr>
        <w:rFonts w:hint="default"/>
        <w:lang w:val="tr-TR" w:eastAsia="en-US" w:bidi="ar-SA"/>
      </w:rPr>
    </w:lvl>
    <w:lvl w:ilvl="5">
      <w:numFmt w:val="bullet"/>
      <w:lvlText w:val="•"/>
      <w:lvlJc w:val="left"/>
      <w:pPr>
        <w:ind w:left="4960" w:hanging="855"/>
      </w:pPr>
      <w:rPr>
        <w:rFonts w:hint="default"/>
        <w:lang w:val="tr-TR" w:eastAsia="en-US" w:bidi="ar-SA"/>
      </w:rPr>
    </w:lvl>
    <w:lvl w:ilvl="6">
      <w:numFmt w:val="bullet"/>
      <w:lvlText w:val="•"/>
      <w:lvlJc w:val="left"/>
      <w:pPr>
        <w:ind w:left="5896" w:hanging="855"/>
      </w:pPr>
      <w:rPr>
        <w:rFonts w:hint="default"/>
        <w:lang w:val="tr-TR" w:eastAsia="en-US" w:bidi="ar-SA"/>
      </w:rPr>
    </w:lvl>
    <w:lvl w:ilvl="7">
      <w:numFmt w:val="bullet"/>
      <w:lvlText w:val="•"/>
      <w:lvlJc w:val="left"/>
      <w:pPr>
        <w:ind w:left="6832" w:hanging="855"/>
      </w:pPr>
      <w:rPr>
        <w:rFonts w:hint="default"/>
        <w:lang w:val="tr-TR" w:eastAsia="en-US" w:bidi="ar-SA"/>
      </w:rPr>
    </w:lvl>
    <w:lvl w:ilvl="8">
      <w:numFmt w:val="bullet"/>
      <w:lvlText w:val="•"/>
      <w:lvlJc w:val="left"/>
      <w:pPr>
        <w:ind w:left="7768" w:hanging="855"/>
      </w:pPr>
      <w:rPr>
        <w:rFonts w:hint="default"/>
        <w:lang w:val="tr-TR" w:eastAsia="en-US" w:bidi="ar-SA"/>
      </w:rPr>
    </w:lvl>
  </w:abstractNum>
  <w:abstractNum w:abstractNumId="12" w15:restartNumberingAfterBreak="0">
    <w:nsid w:val="69693637"/>
    <w:multiLevelType w:val="multilevel"/>
    <w:tmpl w:val="501E175C"/>
    <w:lvl w:ilvl="0">
      <w:start w:val="5"/>
      <w:numFmt w:val="decimal"/>
      <w:lvlText w:val="%1"/>
      <w:lvlJc w:val="left"/>
      <w:pPr>
        <w:ind w:left="285" w:hanging="838"/>
      </w:pPr>
      <w:rPr>
        <w:rFonts w:hint="default"/>
        <w:lang w:val="tr-TR" w:eastAsia="en-US" w:bidi="ar-SA"/>
      </w:rPr>
    </w:lvl>
    <w:lvl w:ilvl="1">
      <w:start w:val="3"/>
      <w:numFmt w:val="decimal"/>
      <w:lvlText w:val="%1.%2"/>
      <w:lvlJc w:val="left"/>
      <w:pPr>
        <w:ind w:left="285" w:hanging="838"/>
      </w:pPr>
      <w:rPr>
        <w:rFonts w:hint="default"/>
        <w:lang w:val="tr-TR" w:eastAsia="en-US" w:bidi="ar-SA"/>
      </w:rPr>
    </w:lvl>
    <w:lvl w:ilvl="2">
      <w:start w:val="2"/>
      <w:numFmt w:val="decimal"/>
      <w:lvlText w:val="%1.%2.%3"/>
      <w:lvlJc w:val="left"/>
      <w:pPr>
        <w:ind w:left="285" w:hanging="838"/>
      </w:pPr>
      <w:rPr>
        <w:rFonts w:hint="default"/>
        <w:lang w:val="tr-TR" w:eastAsia="en-US" w:bidi="ar-SA"/>
      </w:rPr>
    </w:lvl>
    <w:lvl w:ilvl="3">
      <w:start w:val="1"/>
      <w:numFmt w:val="lowerLetter"/>
      <w:lvlText w:val="%1.%2.%3.%4."/>
      <w:lvlJc w:val="left"/>
      <w:pPr>
        <w:ind w:left="285" w:hanging="838"/>
      </w:pPr>
      <w:rPr>
        <w:rFonts w:ascii="Times New Roman" w:eastAsia="Times New Roman" w:hAnsi="Times New Roman" w:cs="Times New Roman" w:hint="default"/>
        <w:b/>
        <w:bCs/>
        <w:i w:val="0"/>
        <w:iCs w:val="0"/>
        <w:spacing w:val="0"/>
        <w:w w:val="100"/>
        <w:sz w:val="24"/>
        <w:szCs w:val="24"/>
        <w:lang w:val="tr-TR" w:eastAsia="en-US" w:bidi="ar-SA"/>
      </w:rPr>
    </w:lvl>
    <w:lvl w:ilvl="4">
      <w:numFmt w:val="bullet"/>
      <w:lvlText w:val="•"/>
      <w:lvlJc w:val="left"/>
      <w:pPr>
        <w:ind w:left="4024" w:hanging="838"/>
      </w:pPr>
      <w:rPr>
        <w:rFonts w:hint="default"/>
        <w:lang w:val="tr-TR" w:eastAsia="en-US" w:bidi="ar-SA"/>
      </w:rPr>
    </w:lvl>
    <w:lvl w:ilvl="5">
      <w:numFmt w:val="bullet"/>
      <w:lvlText w:val="•"/>
      <w:lvlJc w:val="left"/>
      <w:pPr>
        <w:ind w:left="4960" w:hanging="838"/>
      </w:pPr>
      <w:rPr>
        <w:rFonts w:hint="default"/>
        <w:lang w:val="tr-TR" w:eastAsia="en-US" w:bidi="ar-SA"/>
      </w:rPr>
    </w:lvl>
    <w:lvl w:ilvl="6">
      <w:numFmt w:val="bullet"/>
      <w:lvlText w:val="•"/>
      <w:lvlJc w:val="left"/>
      <w:pPr>
        <w:ind w:left="5896" w:hanging="838"/>
      </w:pPr>
      <w:rPr>
        <w:rFonts w:hint="default"/>
        <w:lang w:val="tr-TR" w:eastAsia="en-US" w:bidi="ar-SA"/>
      </w:rPr>
    </w:lvl>
    <w:lvl w:ilvl="7">
      <w:numFmt w:val="bullet"/>
      <w:lvlText w:val="•"/>
      <w:lvlJc w:val="left"/>
      <w:pPr>
        <w:ind w:left="6832" w:hanging="838"/>
      </w:pPr>
      <w:rPr>
        <w:rFonts w:hint="default"/>
        <w:lang w:val="tr-TR" w:eastAsia="en-US" w:bidi="ar-SA"/>
      </w:rPr>
    </w:lvl>
    <w:lvl w:ilvl="8">
      <w:numFmt w:val="bullet"/>
      <w:lvlText w:val="•"/>
      <w:lvlJc w:val="left"/>
      <w:pPr>
        <w:ind w:left="7768" w:hanging="838"/>
      </w:pPr>
      <w:rPr>
        <w:rFonts w:hint="default"/>
        <w:lang w:val="tr-TR" w:eastAsia="en-US" w:bidi="ar-SA"/>
      </w:rPr>
    </w:lvl>
  </w:abstractNum>
  <w:abstractNum w:abstractNumId="13" w15:restartNumberingAfterBreak="0">
    <w:nsid w:val="6A785A8A"/>
    <w:multiLevelType w:val="multilevel"/>
    <w:tmpl w:val="55528A12"/>
    <w:lvl w:ilvl="0">
      <w:start w:val="5"/>
      <w:numFmt w:val="decimal"/>
      <w:lvlText w:val="%1"/>
      <w:lvlJc w:val="left"/>
      <w:pPr>
        <w:ind w:left="1065" w:hanging="781"/>
      </w:pPr>
      <w:rPr>
        <w:rFonts w:hint="default"/>
        <w:lang w:val="tr-TR" w:eastAsia="en-US" w:bidi="ar-SA"/>
      </w:rPr>
    </w:lvl>
    <w:lvl w:ilvl="1">
      <w:start w:val="3"/>
      <w:numFmt w:val="decimal"/>
      <w:lvlText w:val="%1.%2"/>
      <w:lvlJc w:val="left"/>
      <w:pPr>
        <w:ind w:left="1065" w:hanging="781"/>
      </w:pPr>
      <w:rPr>
        <w:rFonts w:hint="default"/>
        <w:lang w:val="tr-TR" w:eastAsia="en-US" w:bidi="ar-SA"/>
      </w:rPr>
    </w:lvl>
    <w:lvl w:ilvl="2">
      <w:start w:val="5"/>
      <w:numFmt w:val="decimal"/>
      <w:lvlText w:val="%1.%2.%3"/>
      <w:lvlJc w:val="left"/>
      <w:pPr>
        <w:ind w:left="1065" w:hanging="781"/>
      </w:pPr>
      <w:rPr>
        <w:rFonts w:hint="default"/>
        <w:lang w:val="tr-TR" w:eastAsia="en-US" w:bidi="ar-SA"/>
      </w:rPr>
    </w:lvl>
    <w:lvl w:ilvl="3">
      <w:start w:val="1"/>
      <w:numFmt w:val="lowerLetter"/>
      <w:lvlText w:val="%1.%2.%3.%4."/>
      <w:lvlJc w:val="left"/>
      <w:pPr>
        <w:ind w:left="1065" w:hanging="781"/>
      </w:pPr>
      <w:rPr>
        <w:rFonts w:ascii="Times New Roman" w:eastAsia="Times New Roman" w:hAnsi="Times New Roman" w:cs="Times New Roman" w:hint="default"/>
        <w:b/>
        <w:bCs/>
        <w:i w:val="0"/>
        <w:iCs w:val="0"/>
        <w:spacing w:val="0"/>
        <w:w w:val="100"/>
        <w:sz w:val="24"/>
        <w:szCs w:val="24"/>
        <w:lang w:val="tr-TR" w:eastAsia="en-US" w:bidi="ar-SA"/>
      </w:rPr>
    </w:lvl>
    <w:lvl w:ilvl="4">
      <w:numFmt w:val="bullet"/>
      <w:lvlText w:val="•"/>
      <w:lvlJc w:val="left"/>
      <w:pPr>
        <w:ind w:left="4492" w:hanging="781"/>
      </w:pPr>
      <w:rPr>
        <w:rFonts w:hint="default"/>
        <w:lang w:val="tr-TR" w:eastAsia="en-US" w:bidi="ar-SA"/>
      </w:rPr>
    </w:lvl>
    <w:lvl w:ilvl="5">
      <w:numFmt w:val="bullet"/>
      <w:lvlText w:val="•"/>
      <w:lvlJc w:val="left"/>
      <w:pPr>
        <w:ind w:left="5350" w:hanging="781"/>
      </w:pPr>
      <w:rPr>
        <w:rFonts w:hint="default"/>
        <w:lang w:val="tr-TR" w:eastAsia="en-US" w:bidi="ar-SA"/>
      </w:rPr>
    </w:lvl>
    <w:lvl w:ilvl="6">
      <w:numFmt w:val="bullet"/>
      <w:lvlText w:val="•"/>
      <w:lvlJc w:val="left"/>
      <w:pPr>
        <w:ind w:left="6208" w:hanging="781"/>
      </w:pPr>
      <w:rPr>
        <w:rFonts w:hint="default"/>
        <w:lang w:val="tr-TR" w:eastAsia="en-US" w:bidi="ar-SA"/>
      </w:rPr>
    </w:lvl>
    <w:lvl w:ilvl="7">
      <w:numFmt w:val="bullet"/>
      <w:lvlText w:val="•"/>
      <w:lvlJc w:val="left"/>
      <w:pPr>
        <w:ind w:left="7066" w:hanging="781"/>
      </w:pPr>
      <w:rPr>
        <w:rFonts w:hint="default"/>
        <w:lang w:val="tr-TR" w:eastAsia="en-US" w:bidi="ar-SA"/>
      </w:rPr>
    </w:lvl>
    <w:lvl w:ilvl="8">
      <w:numFmt w:val="bullet"/>
      <w:lvlText w:val="•"/>
      <w:lvlJc w:val="left"/>
      <w:pPr>
        <w:ind w:left="7924" w:hanging="781"/>
      </w:pPr>
      <w:rPr>
        <w:rFonts w:hint="default"/>
        <w:lang w:val="tr-TR" w:eastAsia="en-US" w:bidi="ar-SA"/>
      </w:rPr>
    </w:lvl>
  </w:abstractNum>
  <w:abstractNum w:abstractNumId="14" w15:restartNumberingAfterBreak="0">
    <w:nsid w:val="7A8F0F5B"/>
    <w:multiLevelType w:val="multilevel"/>
    <w:tmpl w:val="82C2BB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CC60A5F"/>
    <w:multiLevelType w:val="hybridMultilevel"/>
    <w:tmpl w:val="D1648B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4"/>
  </w:num>
  <w:num w:numId="4">
    <w:abstractNumId w:val="8"/>
  </w:num>
  <w:num w:numId="5">
    <w:abstractNumId w:val="7"/>
  </w:num>
  <w:num w:numId="6">
    <w:abstractNumId w:val="5"/>
  </w:num>
  <w:num w:numId="7">
    <w:abstractNumId w:val="10"/>
  </w:num>
  <w:num w:numId="8">
    <w:abstractNumId w:val="2"/>
  </w:num>
  <w:num w:numId="9">
    <w:abstractNumId w:val="15"/>
  </w:num>
  <w:num w:numId="10">
    <w:abstractNumId w:val="9"/>
  </w:num>
  <w:num w:numId="11">
    <w:abstractNumId w:val="1"/>
  </w:num>
  <w:num w:numId="12">
    <w:abstractNumId w:val="3"/>
  </w:num>
  <w:num w:numId="13">
    <w:abstractNumId w:val="13"/>
  </w:num>
  <w:num w:numId="14">
    <w:abstractNumId w:val="11"/>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529"/>
    <w:rsid w:val="00002C7A"/>
    <w:rsid w:val="000039AD"/>
    <w:rsid w:val="000076ED"/>
    <w:rsid w:val="000136D2"/>
    <w:rsid w:val="00026544"/>
    <w:rsid w:val="000302FB"/>
    <w:rsid w:val="0003447E"/>
    <w:rsid w:val="0005684F"/>
    <w:rsid w:val="000607EA"/>
    <w:rsid w:val="00060C3A"/>
    <w:rsid w:val="00082FCC"/>
    <w:rsid w:val="00083DF9"/>
    <w:rsid w:val="00084081"/>
    <w:rsid w:val="00086CEA"/>
    <w:rsid w:val="00090839"/>
    <w:rsid w:val="0009744D"/>
    <w:rsid w:val="000A7515"/>
    <w:rsid w:val="000A75B1"/>
    <w:rsid w:val="000B223C"/>
    <w:rsid w:val="000B3B72"/>
    <w:rsid w:val="000D295A"/>
    <w:rsid w:val="000D66A9"/>
    <w:rsid w:val="000E3733"/>
    <w:rsid w:val="000E5FB9"/>
    <w:rsid w:val="000E6C5F"/>
    <w:rsid w:val="000F7EAF"/>
    <w:rsid w:val="001000E6"/>
    <w:rsid w:val="00115145"/>
    <w:rsid w:val="00122CC3"/>
    <w:rsid w:val="00124482"/>
    <w:rsid w:val="001257CB"/>
    <w:rsid w:val="00126BB6"/>
    <w:rsid w:val="00133900"/>
    <w:rsid w:val="001369B0"/>
    <w:rsid w:val="0014115D"/>
    <w:rsid w:val="00141177"/>
    <w:rsid w:val="00155195"/>
    <w:rsid w:val="00155917"/>
    <w:rsid w:val="00166184"/>
    <w:rsid w:val="00167E10"/>
    <w:rsid w:val="00184E37"/>
    <w:rsid w:val="00187F2F"/>
    <w:rsid w:val="0019247C"/>
    <w:rsid w:val="001959DF"/>
    <w:rsid w:val="001965FF"/>
    <w:rsid w:val="001A17D3"/>
    <w:rsid w:val="001C1C48"/>
    <w:rsid w:val="001C63B9"/>
    <w:rsid w:val="001D42D8"/>
    <w:rsid w:val="001D6089"/>
    <w:rsid w:val="001D69C4"/>
    <w:rsid w:val="001E110E"/>
    <w:rsid w:val="001E70C7"/>
    <w:rsid w:val="002041B0"/>
    <w:rsid w:val="00204EC1"/>
    <w:rsid w:val="00210D49"/>
    <w:rsid w:val="00212094"/>
    <w:rsid w:val="0022347D"/>
    <w:rsid w:val="0022362B"/>
    <w:rsid w:val="002236B9"/>
    <w:rsid w:val="00225A83"/>
    <w:rsid w:val="00226349"/>
    <w:rsid w:val="00231E4E"/>
    <w:rsid w:val="002528B3"/>
    <w:rsid w:val="00252EFC"/>
    <w:rsid w:val="00254C1E"/>
    <w:rsid w:val="0025616A"/>
    <w:rsid w:val="0026063C"/>
    <w:rsid w:val="00260C0D"/>
    <w:rsid w:val="0028202A"/>
    <w:rsid w:val="00284CC9"/>
    <w:rsid w:val="002A0A34"/>
    <w:rsid w:val="002A204E"/>
    <w:rsid w:val="002A4018"/>
    <w:rsid w:val="002A6256"/>
    <w:rsid w:val="002C3849"/>
    <w:rsid w:val="002C6A5B"/>
    <w:rsid w:val="002C7294"/>
    <w:rsid w:val="002C76D3"/>
    <w:rsid w:val="002D38A6"/>
    <w:rsid w:val="002E05FB"/>
    <w:rsid w:val="002E3281"/>
    <w:rsid w:val="002E5FC3"/>
    <w:rsid w:val="002E6618"/>
    <w:rsid w:val="002F0010"/>
    <w:rsid w:val="002F1B6C"/>
    <w:rsid w:val="002F2529"/>
    <w:rsid w:val="003040FD"/>
    <w:rsid w:val="00323FDD"/>
    <w:rsid w:val="003310EC"/>
    <w:rsid w:val="003413E2"/>
    <w:rsid w:val="00350004"/>
    <w:rsid w:val="0035275C"/>
    <w:rsid w:val="00362823"/>
    <w:rsid w:val="003631A9"/>
    <w:rsid w:val="00386701"/>
    <w:rsid w:val="00386747"/>
    <w:rsid w:val="003957E2"/>
    <w:rsid w:val="003A0E78"/>
    <w:rsid w:val="003A3925"/>
    <w:rsid w:val="003C0743"/>
    <w:rsid w:val="003D08A5"/>
    <w:rsid w:val="003D111C"/>
    <w:rsid w:val="003D6971"/>
    <w:rsid w:val="003E0E8B"/>
    <w:rsid w:val="003E2981"/>
    <w:rsid w:val="003E4840"/>
    <w:rsid w:val="003E5875"/>
    <w:rsid w:val="003F1A23"/>
    <w:rsid w:val="00424192"/>
    <w:rsid w:val="00425E64"/>
    <w:rsid w:val="0043101F"/>
    <w:rsid w:val="00431440"/>
    <w:rsid w:val="00450E24"/>
    <w:rsid w:val="004533B3"/>
    <w:rsid w:val="004658E6"/>
    <w:rsid w:val="004727C1"/>
    <w:rsid w:val="00472D04"/>
    <w:rsid w:val="00473D31"/>
    <w:rsid w:val="00481C98"/>
    <w:rsid w:val="00484EE8"/>
    <w:rsid w:val="004862BE"/>
    <w:rsid w:val="00496ACA"/>
    <w:rsid w:val="004A37DC"/>
    <w:rsid w:val="004A3CE1"/>
    <w:rsid w:val="004A6F25"/>
    <w:rsid w:val="004B1630"/>
    <w:rsid w:val="004B1E24"/>
    <w:rsid w:val="004C6356"/>
    <w:rsid w:val="004C6BB7"/>
    <w:rsid w:val="004D1F5D"/>
    <w:rsid w:val="004D3096"/>
    <w:rsid w:val="004E2EE8"/>
    <w:rsid w:val="004E622B"/>
    <w:rsid w:val="004E6D12"/>
    <w:rsid w:val="004F384C"/>
    <w:rsid w:val="0051157F"/>
    <w:rsid w:val="00514DE3"/>
    <w:rsid w:val="00524BCD"/>
    <w:rsid w:val="00531543"/>
    <w:rsid w:val="00534F3B"/>
    <w:rsid w:val="0053705C"/>
    <w:rsid w:val="00540C9B"/>
    <w:rsid w:val="005633B7"/>
    <w:rsid w:val="00574F40"/>
    <w:rsid w:val="00575D9F"/>
    <w:rsid w:val="00577F37"/>
    <w:rsid w:val="00583B98"/>
    <w:rsid w:val="00586C2A"/>
    <w:rsid w:val="00586D81"/>
    <w:rsid w:val="005877FA"/>
    <w:rsid w:val="005A16B9"/>
    <w:rsid w:val="005A3A94"/>
    <w:rsid w:val="005A6025"/>
    <w:rsid w:val="005B2B49"/>
    <w:rsid w:val="005B4F17"/>
    <w:rsid w:val="005C0419"/>
    <w:rsid w:val="005C41F7"/>
    <w:rsid w:val="005C507C"/>
    <w:rsid w:val="005D2DEE"/>
    <w:rsid w:val="005D366C"/>
    <w:rsid w:val="005D6D4A"/>
    <w:rsid w:val="005E3D7A"/>
    <w:rsid w:val="005F07AE"/>
    <w:rsid w:val="005F4737"/>
    <w:rsid w:val="005F4CE5"/>
    <w:rsid w:val="005F5BE2"/>
    <w:rsid w:val="006019B9"/>
    <w:rsid w:val="006033A4"/>
    <w:rsid w:val="00604243"/>
    <w:rsid w:val="00605A7C"/>
    <w:rsid w:val="00615C9E"/>
    <w:rsid w:val="00617ECD"/>
    <w:rsid w:val="00622F9A"/>
    <w:rsid w:val="00633467"/>
    <w:rsid w:val="0063589C"/>
    <w:rsid w:val="00635C99"/>
    <w:rsid w:val="00651259"/>
    <w:rsid w:val="00652BB8"/>
    <w:rsid w:val="00683CAC"/>
    <w:rsid w:val="00684AE7"/>
    <w:rsid w:val="006925B3"/>
    <w:rsid w:val="00695423"/>
    <w:rsid w:val="006A4BBD"/>
    <w:rsid w:val="006B6B63"/>
    <w:rsid w:val="006C27F2"/>
    <w:rsid w:val="006C447F"/>
    <w:rsid w:val="006D1809"/>
    <w:rsid w:val="006D2EB9"/>
    <w:rsid w:val="006D5E0C"/>
    <w:rsid w:val="006E2BF4"/>
    <w:rsid w:val="006E3A78"/>
    <w:rsid w:val="006F29E7"/>
    <w:rsid w:val="006F7C8E"/>
    <w:rsid w:val="00701A96"/>
    <w:rsid w:val="007026B3"/>
    <w:rsid w:val="00704912"/>
    <w:rsid w:val="0070511D"/>
    <w:rsid w:val="00707F11"/>
    <w:rsid w:val="00712195"/>
    <w:rsid w:val="007210B6"/>
    <w:rsid w:val="00723088"/>
    <w:rsid w:val="00725091"/>
    <w:rsid w:val="007258D4"/>
    <w:rsid w:val="00725CB9"/>
    <w:rsid w:val="00730FD8"/>
    <w:rsid w:val="00742ED1"/>
    <w:rsid w:val="00750D5A"/>
    <w:rsid w:val="007549BA"/>
    <w:rsid w:val="007605C9"/>
    <w:rsid w:val="007638DD"/>
    <w:rsid w:val="00763B5D"/>
    <w:rsid w:val="00764034"/>
    <w:rsid w:val="00772957"/>
    <w:rsid w:val="0077416A"/>
    <w:rsid w:val="007761C8"/>
    <w:rsid w:val="00776BBD"/>
    <w:rsid w:val="007772F8"/>
    <w:rsid w:val="007801BA"/>
    <w:rsid w:val="00780F18"/>
    <w:rsid w:val="007A34C9"/>
    <w:rsid w:val="007A592B"/>
    <w:rsid w:val="007A5B79"/>
    <w:rsid w:val="007B78BE"/>
    <w:rsid w:val="007C2A70"/>
    <w:rsid w:val="007C3405"/>
    <w:rsid w:val="007C55AA"/>
    <w:rsid w:val="007D04D4"/>
    <w:rsid w:val="007D421A"/>
    <w:rsid w:val="007D4A11"/>
    <w:rsid w:val="007D6F5B"/>
    <w:rsid w:val="007D760E"/>
    <w:rsid w:val="007F73A8"/>
    <w:rsid w:val="00806577"/>
    <w:rsid w:val="00806591"/>
    <w:rsid w:val="008146D5"/>
    <w:rsid w:val="00814FF9"/>
    <w:rsid w:val="008365FC"/>
    <w:rsid w:val="00845623"/>
    <w:rsid w:val="00847FDA"/>
    <w:rsid w:val="008521F4"/>
    <w:rsid w:val="00853FFA"/>
    <w:rsid w:val="00865490"/>
    <w:rsid w:val="0087285C"/>
    <w:rsid w:val="00876948"/>
    <w:rsid w:val="0088019D"/>
    <w:rsid w:val="0088400D"/>
    <w:rsid w:val="0088520E"/>
    <w:rsid w:val="00892F50"/>
    <w:rsid w:val="00897B7C"/>
    <w:rsid w:val="00897DA1"/>
    <w:rsid w:val="008A0D6A"/>
    <w:rsid w:val="008A0E35"/>
    <w:rsid w:val="008A26DF"/>
    <w:rsid w:val="008B2537"/>
    <w:rsid w:val="008B33A3"/>
    <w:rsid w:val="008B3965"/>
    <w:rsid w:val="008B7EF2"/>
    <w:rsid w:val="008C36E3"/>
    <w:rsid w:val="008C591F"/>
    <w:rsid w:val="008C677A"/>
    <w:rsid w:val="008D35D8"/>
    <w:rsid w:val="008D5EC1"/>
    <w:rsid w:val="008E2B21"/>
    <w:rsid w:val="00901482"/>
    <w:rsid w:val="00911111"/>
    <w:rsid w:val="00912981"/>
    <w:rsid w:val="00914A30"/>
    <w:rsid w:val="00914E39"/>
    <w:rsid w:val="0091610B"/>
    <w:rsid w:val="00916C43"/>
    <w:rsid w:val="0092036D"/>
    <w:rsid w:val="0092094C"/>
    <w:rsid w:val="0092311F"/>
    <w:rsid w:val="00926F42"/>
    <w:rsid w:val="0092791E"/>
    <w:rsid w:val="009413F6"/>
    <w:rsid w:val="00941D73"/>
    <w:rsid w:val="00945540"/>
    <w:rsid w:val="0094785C"/>
    <w:rsid w:val="00950610"/>
    <w:rsid w:val="009614DF"/>
    <w:rsid w:val="009638A5"/>
    <w:rsid w:val="00963C05"/>
    <w:rsid w:val="0096681A"/>
    <w:rsid w:val="009747F5"/>
    <w:rsid w:val="00983FCF"/>
    <w:rsid w:val="00994D85"/>
    <w:rsid w:val="009A0B6D"/>
    <w:rsid w:val="009B463F"/>
    <w:rsid w:val="009C4A84"/>
    <w:rsid w:val="009D1A0B"/>
    <w:rsid w:val="009D454D"/>
    <w:rsid w:val="009D61E8"/>
    <w:rsid w:val="009D6B88"/>
    <w:rsid w:val="009F32CF"/>
    <w:rsid w:val="00A008BC"/>
    <w:rsid w:val="00A038F6"/>
    <w:rsid w:val="00A060F8"/>
    <w:rsid w:val="00A11D65"/>
    <w:rsid w:val="00A152E7"/>
    <w:rsid w:val="00A2335B"/>
    <w:rsid w:val="00A30F78"/>
    <w:rsid w:val="00A32399"/>
    <w:rsid w:val="00A330C7"/>
    <w:rsid w:val="00A36293"/>
    <w:rsid w:val="00A41ECE"/>
    <w:rsid w:val="00A44203"/>
    <w:rsid w:val="00A45604"/>
    <w:rsid w:val="00A47F8D"/>
    <w:rsid w:val="00A50677"/>
    <w:rsid w:val="00A538CF"/>
    <w:rsid w:val="00A61612"/>
    <w:rsid w:val="00A618E2"/>
    <w:rsid w:val="00A754A4"/>
    <w:rsid w:val="00A96EA1"/>
    <w:rsid w:val="00AA19CE"/>
    <w:rsid w:val="00AA357C"/>
    <w:rsid w:val="00AA36E9"/>
    <w:rsid w:val="00AB3B6B"/>
    <w:rsid w:val="00AB5785"/>
    <w:rsid w:val="00AB68B7"/>
    <w:rsid w:val="00AB6C34"/>
    <w:rsid w:val="00AC13F4"/>
    <w:rsid w:val="00AC49AF"/>
    <w:rsid w:val="00AC4BCD"/>
    <w:rsid w:val="00AD7E7A"/>
    <w:rsid w:val="00AE1533"/>
    <w:rsid w:val="00AE57FA"/>
    <w:rsid w:val="00AE581E"/>
    <w:rsid w:val="00AF1060"/>
    <w:rsid w:val="00AF1ABE"/>
    <w:rsid w:val="00AF3328"/>
    <w:rsid w:val="00AF3FB9"/>
    <w:rsid w:val="00AF5114"/>
    <w:rsid w:val="00AF7195"/>
    <w:rsid w:val="00B01B32"/>
    <w:rsid w:val="00B063EE"/>
    <w:rsid w:val="00B07C7A"/>
    <w:rsid w:val="00B1709A"/>
    <w:rsid w:val="00B22250"/>
    <w:rsid w:val="00B2568F"/>
    <w:rsid w:val="00B301D4"/>
    <w:rsid w:val="00B32B02"/>
    <w:rsid w:val="00B35A67"/>
    <w:rsid w:val="00B37E45"/>
    <w:rsid w:val="00B46B6E"/>
    <w:rsid w:val="00B50E95"/>
    <w:rsid w:val="00B51A31"/>
    <w:rsid w:val="00B72696"/>
    <w:rsid w:val="00B96765"/>
    <w:rsid w:val="00B97A84"/>
    <w:rsid w:val="00BA2C87"/>
    <w:rsid w:val="00BB5550"/>
    <w:rsid w:val="00BB6AA2"/>
    <w:rsid w:val="00BB7331"/>
    <w:rsid w:val="00BC1558"/>
    <w:rsid w:val="00BC197E"/>
    <w:rsid w:val="00BC1C58"/>
    <w:rsid w:val="00BC6059"/>
    <w:rsid w:val="00BD1C16"/>
    <w:rsid w:val="00BD7305"/>
    <w:rsid w:val="00BD7362"/>
    <w:rsid w:val="00BE0A95"/>
    <w:rsid w:val="00BE253C"/>
    <w:rsid w:val="00BF1177"/>
    <w:rsid w:val="00BF27B3"/>
    <w:rsid w:val="00C027DF"/>
    <w:rsid w:val="00C12469"/>
    <w:rsid w:val="00C13292"/>
    <w:rsid w:val="00C14B71"/>
    <w:rsid w:val="00C17847"/>
    <w:rsid w:val="00C20727"/>
    <w:rsid w:val="00C21295"/>
    <w:rsid w:val="00C341C2"/>
    <w:rsid w:val="00C34D39"/>
    <w:rsid w:val="00C36755"/>
    <w:rsid w:val="00C36CAD"/>
    <w:rsid w:val="00C403EB"/>
    <w:rsid w:val="00C431FB"/>
    <w:rsid w:val="00C55368"/>
    <w:rsid w:val="00C57927"/>
    <w:rsid w:val="00C62F4B"/>
    <w:rsid w:val="00C71645"/>
    <w:rsid w:val="00C7248D"/>
    <w:rsid w:val="00C727AA"/>
    <w:rsid w:val="00C85B12"/>
    <w:rsid w:val="00C90E87"/>
    <w:rsid w:val="00CA2253"/>
    <w:rsid w:val="00CA2EF3"/>
    <w:rsid w:val="00CB4B3A"/>
    <w:rsid w:val="00CD2639"/>
    <w:rsid w:val="00CD2713"/>
    <w:rsid w:val="00CD59E5"/>
    <w:rsid w:val="00CD7090"/>
    <w:rsid w:val="00CE197B"/>
    <w:rsid w:val="00CE6AF9"/>
    <w:rsid w:val="00CF3504"/>
    <w:rsid w:val="00CF5F45"/>
    <w:rsid w:val="00CF65A0"/>
    <w:rsid w:val="00D05F86"/>
    <w:rsid w:val="00D078A5"/>
    <w:rsid w:val="00D2176B"/>
    <w:rsid w:val="00D32813"/>
    <w:rsid w:val="00D35C02"/>
    <w:rsid w:val="00D53F4D"/>
    <w:rsid w:val="00D54026"/>
    <w:rsid w:val="00D63661"/>
    <w:rsid w:val="00D65243"/>
    <w:rsid w:val="00D7784E"/>
    <w:rsid w:val="00D87DD6"/>
    <w:rsid w:val="00D931A6"/>
    <w:rsid w:val="00DA1CA1"/>
    <w:rsid w:val="00DA410F"/>
    <w:rsid w:val="00DA66DE"/>
    <w:rsid w:val="00DA6981"/>
    <w:rsid w:val="00DB4617"/>
    <w:rsid w:val="00DC7989"/>
    <w:rsid w:val="00DD4AD9"/>
    <w:rsid w:val="00DD6D96"/>
    <w:rsid w:val="00DE0167"/>
    <w:rsid w:val="00DE0CDF"/>
    <w:rsid w:val="00DE779B"/>
    <w:rsid w:val="00DF002B"/>
    <w:rsid w:val="00DF04CF"/>
    <w:rsid w:val="00E07FA6"/>
    <w:rsid w:val="00E16F4E"/>
    <w:rsid w:val="00E35E6E"/>
    <w:rsid w:val="00E37DA0"/>
    <w:rsid w:val="00E457FD"/>
    <w:rsid w:val="00E51EF4"/>
    <w:rsid w:val="00E54582"/>
    <w:rsid w:val="00E5567A"/>
    <w:rsid w:val="00E57B71"/>
    <w:rsid w:val="00E62CEF"/>
    <w:rsid w:val="00E63577"/>
    <w:rsid w:val="00E67CBD"/>
    <w:rsid w:val="00E706C3"/>
    <w:rsid w:val="00E76FEE"/>
    <w:rsid w:val="00E77A9B"/>
    <w:rsid w:val="00E81E3E"/>
    <w:rsid w:val="00E82394"/>
    <w:rsid w:val="00E922C2"/>
    <w:rsid w:val="00E925B8"/>
    <w:rsid w:val="00E9676D"/>
    <w:rsid w:val="00E96F5C"/>
    <w:rsid w:val="00E97563"/>
    <w:rsid w:val="00EA11E5"/>
    <w:rsid w:val="00EA760F"/>
    <w:rsid w:val="00EB02DD"/>
    <w:rsid w:val="00EC3428"/>
    <w:rsid w:val="00EC6297"/>
    <w:rsid w:val="00EC6432"/>
    <w:rsid w:val="00EE4C25"/>
    <w:rsid w:val="00EE699F"/>
    <w:rsid w:val="00EE6A17"/>
    <w:rsid w:val="00EF083F"/>
    <w:rsid w:val="00F0600A"/>
    <w:rsid w:val="00F17C11"/>
    <w:rsid w:val="00F3288F"/>
    <w:rsid w:val="00F43031"/>
    <w:rsid w:val="00F43E9B"/>
    <w:rsid w:val="00F53339"/>
    <w:rsid w:val="00F65FF4"/>
    <w:rsid w:val="00F66284"/>
    <w:rsid w:val="00F666BF"/>
    <w:rsid w:val="00F66CCE"/>
    <w:rsid w:val="00F803DC"/>
    <w:rsid w:val="00F8227A"/>
    <w:rsid w:val="00F83315"/>
    <w:rsid w:val="00F83319"/>
    <w:rsid w:val="00F86992"/>
    <w:rsid w:val="00F97809"/>
    <w:rsid w:val="00FB13A5"/>
    <w:rsid w:val="00FC0AEF"/>
    <w:rsid w:val="00FC0FD8"/>
    <w:rsid w:val="00FC30D4"/>
    <w:rsid w:val="00FD65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4624A"/>
  <w15:docId w15:val="{C447494F-4EC6-429A-9587-706D7892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tr-TR" w:eastAsia="tr-T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62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B02D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B02DD"/>
  </w:style>
  <w:style w:type="paragraph" w:styleId="AltBilgi">
    <w:name w:val="footer"/>
    <w:basedOn w:val="Normal"/>
    <w:link w:val="AltBilgiChar"/>
    <w:uiPriority w:val="99"/>
    <w:unhideWhenUsed/>
    <w:rsid w:val="00EB02D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B02DD"/>
  </w:style>
  <w:style w:type="paragraph" w:styleId="ListeParagraf">
    <w:name w:val="List Paragraph"/>
    <w:basedOn w:val="Normal"/>
    <w:uiPriority w:val="1"/>
    <w:qFormat/>
    <w:rsid w:val="00586C2A"/>
    <w:pPr>
      <w:ind w:left="720"/>
      <w:contextualSpacing/>
    </w:pPr>
  </w:style>
  <w:style w:type="table" w:customStyle="1" w:styleId="TableNormal">
    <w:name w:val="Table Normal"/>
    <w:uiPriority w:val="2"/>
    <w:semiHidden/>
    <w:unhideWhenUsed/>
    <w:qFormat/>
    <w:rsid w:val="00BC197E"/>
    <w:pPr>
      <w:widowControl w:val="0"/>
      <w:autoSpaceDE w:val="0"/>
      <w:autoSpaceDN w:val="0"/>
      <w:spacing w:after="0" w:line="240" w:lineRule="auto"/>
    </w:pPr>
    <w:rPr>
      <w:rFonts w:eastAsiaTheme="minorHAnsi"/>
      <w:kern w:val="0"/>
      <w:lang w:val="en-US"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C197E"/>
    <w:pPr>
      <w:widowControl w:val="0"/>
      <w:autoSpaceDE w:val="0"/>
      <w:autoSpaceDN w:val="0"/>
      <w:spacing w:after="0" w:line="240" w:lineRule="auto"/>
    </w:pPr>
    <w:rPr>
      <w:rFonts w:ascii="Times New Roman" w:eastAsia="Times New Roman" w:hAnsi="Times New Roman" w:cs="Times New Roman"/>
      <w:kern w:val="0"/>
      <w:lang w:eastAsia="en-US"/>
      <w14:ligatures w14:val="none"/>
    </w:rPr>
  </w:style>
  <w:style w:type="paragraph" w:styleId="GvdeMetni">
    <w:name w:val="Body Text"/>
    <w:basedOn w:val="Normal"/>
    <w:link w:val="GvdeMetniChar"/>
    <w:uiPriority w:val="1"/>
    <w:qFormat/>
    <w:rsid w:val="00E35E6E"/>
    <w:pPr>
      <w:widowControl w:val="0"/>
      <w:autoSpaceDE w:val="0"/>
      <w:autoSpaceDN w:val="0"/>
      <w:spacing w:after="0" w:line="240" w:lineRule="auto"/>
    </w:pPr>
    <w:rPr>
      <w:rFonts w:ascii="Times New Roman" w:eastAsia="Times New Roman" w:hAnsi="Times New Roman" w:cs="Times New Roman"/>
      <w:kern w:val="0"/>
      <w:sz w:val="24"/>
      <w:szCs w:val="24"/>
      <w:lang w:eastAsia="en-US"/>
      <w14:ligatures w14:val="none"/>
    </w:rPr>
  </w:style>
  <w:style w:type="character" w:customStyle="1" w:styleId="GvdeMetniChar">
    <w:name w:val="Gövde Metni Char"/>
    <w:basedOn w:val="VarsaylanParagrafYazTipi"/>
    <w:link w:val="GvdeMetni"/>
    <w:uiPriority w:val="1"/>
    <w:rsid w:val="00E35E6E"/>
    <w:rPr>
      <w:rFonts w:ascii="Times New Roman" w:eastAsia="Times New Roman" w:hAnsi="Times New Roman" w:cs="Times New Roman"/>
      <w:kern w:val="0"/>
      <w:sz w:val="24"/>
      <w:szCs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F0A18-9E8F-48BC-A47D-386A50C14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6367</Words>
  <Characters>36293</Characters>
  <Application>Microsoft Office Word</Application>
  <DocSecurity>0</DocSecurity>
  <Lines>302</Lines>
  <Paragraphs>85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Sevgi DOKTUR</cp:lastModifiedBy>
  <cp:revision>3</cp:revision>
  <cp:lastPrinted>2025-12-23T11:20:00Z</cp:lastPrinted>
  <dcterms:created xsi:type="dcterms:W3CDTF">2026-04-28T10:42:00Z</dcterms:created>
  <dcterms:modified xsi:type="dcterms:W3CDTF">2026-04-28T10:42:00Z</dcterms:modified>
</cp:coreProperties>
</file>